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028" w:rsidRPr="00415B7E" w:rsidRDefault="00D62C0A" w:rsidP="00415B7E">
      <w:pPr>
        <w:spacing w:before="120" w:after="0" w:line="240" w:lineRule="auto"/>
        <w:rPr>
          <w:rFonts w:ascii="Times New Roman" w:hAnsi="Times New Roman" w:cs="Times New Roman"/>
          <w:b/>
          <w:sz w:val="28"/>
          <w:szCs w:val="28"/>
        </w:rPr>
      </w:pPr>
      <w:r w:rsidRPr="00415B7E">
        <w:rPr>
          <w:rFonts w:ascii="Times New Roman" w:hAnsi="Times New Roman" w:cs="Times New Roman"/>
          <w:b/>
          <w:sz w:val="28"/>
          <w:szCs w:val="28"/>
        </w:rPr>
        <w:t>Teacher</w:t>
      </w:r>
      <w:r w:rsidR="00C226AB" w:rsidRPr="00415B7E">
        <w:rPr>
          <w:rFonts w:ascii="Times New Roman" w:hAnsi="Times New Roman" w:cs="Times New Roman"/>
          <w:b/>
          <w:sz w:val="28"/>
          <w:szCs w:val="28"/>
        </w:rPr>
        <w:t xml:space="preserve"> education: quality not quantity for lifelong learning</w:t>
      </w:r>
      <w:r w:rsidR="00C226AB" w:rsidRPr="00415B7E">
        <w:rPr>
          <w:rStyle w:val="FootnoteReference"/>
          <w:rFonts w:ascii="Times New Roman" w:hAnsi="Times New Roman" w:cs="Times New Roman"/>
          <w:b/>
          <w:sz w:val="28"/>
          <w:szCs w:val="28"/>
        </w:rPr>
        <w:footnoteReference w:id="1"/>
      </w:r>
    </w:p>
    <w:p w:rsidR="0098722D" w:rsidRPr="00415B7E" w:rsidRDefault="0098722D" w:rsidP="00415B7E">
      <w:pPr>
        <w:spacing w:before="120" w:after="0" w:line="240" w:lineRule="auto"/>
        <w:rPr>
          <w:rFonts w:ascii="Times New Roman" w:hAnsi="Times New Roman" w:cs="Times New Roman"/>
          <w:b/>
          <w:sz w:val="24"/>
          <w:szCs w:val="24"/>
        </w:rPr>
      </w:pPr>
      <w:r w:rsidRPr="00415B7E">
        <w:rPr>
          <w:rFonts w:ascii="Times New Roman" w:hAnsi="Times New Roman" w:cs="Times New Roman"/>
          <w:b/>
          <w:sz w:val="24"/>
          <w:szCs w:val="24"/>
        </w:rPr>
        <w:t>Anne Watson</w:t>
      </w:r>
    </w:p>
    <w:p w:rsidR="0098722D" w:rsidRPr="00415B7E" w:rsidRDefault="0098722D" w:rsidP="00415B7E">
      <w:pPr>
        <w:spacing w:before="120" w:after="0" w:line="240" w:lineRule="auto"/>
        <w:rPr>
          <w:rFonts w:ascii="Times New Roman" w:hAnsi="Times New Roman" w:cs="Times New Roman"/>
          <w:b/>
          <w:i/>
          <w:sz w:val="24"/>
          <w:szCs w:val="24"/>
        </w:rPr>
      </w:pPr>
      <w:r w:rsidRPr="00415B7E">
        <w:rPr>
          <w:rFonts w:ascii="Times New Roman" w:hAnsi="Times New Roman" w:cs="Times New Roman"/>
          <w:b/>
          <w:i/>
          <w:sz w:val="24"/>
          <w:szCs w:val="24"/>
        </w:rPr>
        <w:t>University of Oxford</w:t>
      </w:r>
    </w:p>
    <w:p w:rsidR="0098722D" w:rsidRPr="00415B7E" w:rsidRDefault="0098722D" w:rsidP="00415B7E">
      <w:pPr>
        <w:spacing w:before="120" w:after="0" w:line="240" w:lineRule="auto"/>
        <w:rPr>
          <w:rFonts w:ascii="Times New Roman" w:hAnsi="Times New Roman" w:cs="Times New Roman"/>
          <w:b/>
          <w:sz w:val="24"/>
          <w:szCs w:val="24"/>
        </w:rPr>
      </w:pPr>
    </w:p>
    <w:p w:rsidR="00D62C0A" w:rsidRPr="00415B7E" w:rsidRDefault="0098722D" w:rsidP="00415B7E">
      <w:pPr>
        <w:spacing w:before="120" w:after="0" w:line="240" w:lineRule="auto"/>
        <w:rPr>
          <w:rFonts w:ascii="Times New Roman" w:hAnsi="Times New Roman" w:cs="Times New Roman"/>
          <w:b/>
          <w:sz w:val="24"/>
          <w:szCs w:val="24"/>
        </w:rPr>
      </w:pPr>
      <w:r w:rsidRPr="00415B7E">
        <w:rPr>
          <w:rFonts w:ascii="Times New Roman" w:hAnsi="Times New Roman" w:cs="Times New Roman"/>
          <w:b/>
          <w:sz w:val="24"/>
          <w:szCs w:val="24"/>
        </w:rPr>
        <w:t>Introduction</w:t>
      </w:r>
    </w:p>
    <w:p w:rsidR="004B13F6" w:rsidRPr="00415B7E" w:rsidRDefault="004B13F6" w:rsidP="00415B7E">
      <w:pPr>
        <w:spacing w:before="120" w:after="0" w:line="240" w:lineRule="auto"/>
        <w:rPr>
          <w:rFonts w:ascii="Times New Roman" w:hAnsi="Times New Roman" w:cs="Times New Roman"/>
          <w:sz w:val="24"/>
          <w:szCs w:val="24"/>
        </w:rPr>
      </w:pPr>
      <w:r w:rsidRPr="00415B7E">
        <w:rPr>
          <w:rFonts w:ascii="Times New Roman" w:hAnsi="Times New Roman" w:cs="Times New Roman"/>
          <w:sz w:val="24"/>
          <w:szCs w:val="24"/>
        </w:rPr>
        <w:t>In this paper I present</w:t>
      </w:r>
      <w:r w:rsidR="00D62C0A" w:rsidRPr="00415B7E">
        <w:rPr>
          <w:rFonts w:ascii="Times New Roman" w:hAnsi="Times New Roman" w:cs="Times New Roman"/>
          <w:sz w:val="24"/>
          <w:szCs w:val="24"/>
        </w:rPr>
        <w:t xml:space="preserve"> the idea that </w:t>
      </w:r>
      <w:proofErr w:type="spellStart"/>
      <w:r w:rsidR="00D62C0A" w:rsidRPr="00415B7E">
        <w:rPr>
          <w:rFonts w:ascii="Times New Roman" w:hAnsi="Times New Roman" w:cs="Times New Roman"/>
          <w:sz w:val="24"/>
          <w:szCs w:val="24"/>
        </w:rPr>
        <w:t>preservice</w:t>
      </w:r>
      <w:proofErr w:type="spellEnd"/>
      <w:r w:rsidR="00D62C0A" w:rsidRPr="00415B7E">
        <w:rPr>
          <w:rFonts w:ascii="Times New Roman" w:hAnsi="Times New Roman" w:cs="Times New Roman"/>
          <w:sz w:val="24"/>
          <w:szCs w:val="24"/>
        </w:rPr>
        <w:t xml:space="preserve"> teacher education needs to educate future teachers for a lifelong career of continual learning</w:t>
      </w:r>
      <w:r w:rsidRPr="00415B7E">
        <w:rPr>
          <w:rFonts w:ascii="Times New Roman" w:hAnsi="Times New Roman" w:cs="Times New Roman"/>
          <w:sz w:val="24"/>
          <w:szCs w:val="24"/>
        </w:rPr>
        <w:t xml:space="preserve"> and also for in-the-moment action and learning during classroom life. Continual learning takes place through </w:t>
      </w:r>
      <w:r w:rsidR="00D62C0A" w:rsidRPr="00415B7E">
        <w:rPr>
          <w:rFonts w:ascii="Times New Roman" w:hAnsi="Times New Roman" w:cs="Times New Roman"/>
          <w:sz w:val="24"/>
          <w:szCs w:val="24"/>
        </w:rPr>
        <w:t>reflective practice with colleagues</w:t>
      </w:r>
      <w:r w:rsidR="0098722D" w:rsidRPr="00415B7E">
        <w:rPr>
          <w:rFonts w:ascii="Times New Roman" w:hAnsi="Times New Roman" w:cs="Times New Roman"/>
          <w:sz w:val="24"/>
          <w:szCs w:val="24"/>
        </w:rPr>
        <w:t>,</w:t>
      </w:r>
      <w:r w:rsidR="00D62C0A" w:rsidRPr="00415B7E">
        <w:rPr>
          <w:rFonts w:ascii="Times New Roman" w:hAnsi="Times New Roman" w:cs="Times New Roman"/>
          <w:sz w:val="24"/>
          <w:szCs w:val="24"/>
        </w:rPr>
        <w:t xml:space="preserve"> as well as </w:t>
      </w:r>
      <w:r w:rsidR="0098722D" w:rsidRPr="00415B7E">
        <w:rPr>
          <w:rFonts w:ascii="Times New Roman" w:hAnsi="Times New Roman" w:cs="Times New Roman"/>
          <w:sz w:val="24"/>
          <w:szCs w:val="24"/>
        </w:rPr>
        <w:t xml:space="preserve">with </w:t>
      </w:r>
      <w:r w:rsidRPr="00415B7E">
        <w:rPr>
          <w:rFonts w:ascii="Times New Roman" w:hAnsi="Times New Roman" w:cs="Times New Roman"/>
          <w:sz w:val="24"/>
          <w:szCs w:val="24"/>
        </w:rPr>
        <w:t>outside input, and in-the-moment learning requires a state of professional readiness to learn.</w:t>
      </w:r>
      <w:r w:rsidR="00415B7E">
        <w:rPr>
          <w:rFonts w:ascii="Times New Roman" w:hAnsi="Times New Roman" w:cs="Times New Roman"/>
          <w:sz w:val="24"/>
          <w:szCs w:val="24"/>
        </w:rPr>
        <w:t xml:space="preserve"> </w:t>
      </w:r>
      <w:r w:rsidR="00F73EBB" w:rsidRPr="00415B7E">
        <w:rPr>
          <w:rFonts w:ascii="Times New Roman" w:hAnsi="Times New Roman" w:cs="Times New Roman"/>
          <w:sz w:val="24"/>
          <w:szCs w:val="24"/>
        </w:rPr>
        <w:t>In common with other professions that involve purposeful interactions with other people i</w:t>
      </w:r>
      <w:r w:rsidR="00D62C0A" w:rsidRPr="00415B7E">
        <w:rPr>
          <w:rFonts w:ascii="Times New Roman" w:hAnsi="Times New Roman" w:cs="Times New Roman"/>
          <w:sz w:val="24"/>
          <w:szCs w:val="24"/>
        </w:rPr>
        <w:t xml:space="preserve">t is not realistic to think of teaching </w:t>
      </w:r>
      <w:r w:rsidR="0098722D" w:rsidRPr="00415B7E">
        <w:rPr>
          <w:rFonts w:ascii="Times New Roman" w:hAnsi="Times New Roman" w:cs="Times New Roman"/>
          <w:sz w:val="24"/>
          <w:szCs w:val="24"/>
        </w:rPr>
        <w:t xml:space="preserve">merely </w:t>
      </w:r>
      <w:r w:rsidR="00D62C0A" w:rsidRPr="00415B7E">
        <w:rPr>
          <w:rFonts w:ascii="Times New Roman" w:hAnsi="Times New Roman" w:cs="Times New Roman"/>
          <w:sz w:val="24"/>
          <w:szCs w:val="24"/>
        </w:rPr>
        <w:t xml:space="preserve">as the application of previously </w:t>
      </w:r>
      <w:r w:rsidR="00F73EBB" w:rsidRPr="00415B7E">
        <w:rPr>
          <w:rFonts w:ascii="Times New Roman" w:hAnsi="Times New Roman" w:cs="Times New Roman"/>
          <w:sz w:val="24"/>
          <w:szCs w:val="24"/>
        </w:rPr>
        <w:t>learnt knowledge and behaviour.</w:t>
      </w:r>
      <w:r w:rsidR="00415B7E">
        <w:rPr>
          <w:rFonts w:ascii="Times New Roman" w:hAnsi="Times New Roman" w:cs="Times New Roman"/>
          <w:sz w:val="24"/>
          <w:szCs w:val="24"/>
        </w:rPr>
        <w:t xml:space="preserve"> </w:t>
      </w:r>
      <w:r w:rsidR="00F73EBB" w:rsidRPr="00415B7E">
        <w:rPr>
          <w:rFonts w:ascii="Times New Roman" w:hAnsi="Times New Roman" w:cs="Times New Roman"/>
          <w:sz w:val="24"/>
          <w:szCs w:val="24"/>
        </w:rPr>
        <w:t>Instead the act of</w:t>
      </w:r>
      <w:r w:rsidR="0098722D" w:rsidRPr="00415B7E">
        <w:rPr>
          <w:rFonts w:ascii="Times New Roman" w:hAnsi="Times New Roman" w:cs="Times New Roman"/>
          <w:sz w:val="24"/>
          <w:szCs w:val="24"/>
        </w:rPr>
        <w:t xml:space="preserve"> teaching</w:t>
      </w:r>
      <w:r w:rsidR="00D62C0A" w:rsidRPr="00415B7E">
        <w:rPr>
          <w:rFonts w:ascii="Times New Roman" w:hAnsi="Times New Roman" w:cs="Times New Roman"/>
          <w:sz w:val="24"/>
          <w:szCs w:val="24"/>
        </w:rPr>
        <w:t xml:space="preserve"> integrates many human qualities, including professional, pedagogic and subject knowledge, but also a holistic state of being in which relationships, interactions, creativity when immersed in tensions</w:t>
      </w:r>
      <w:r w:rsidR="0098722D" w:rsidRPr="00415B7E">
        <w:rPr>
          <w:rFonts w:ascii="Times New Roman" w:hAnsi="Times New Roman" w:cs="Times New Roman"/>
          <w:sz w:val="24"/>
          <w:szCs w:val="24"/>
        </w:rPr>
        <w:t>,</w:t>
      </w:r>
      <w:r w:rsidR="00D62C0A" w:rsidRPr="00415B7E">
        <w:rPr>
          <w:rFonts w:ascii="Times New Roman" w:hAnsi="Times New Roman" w:cs="Times New Roman"/>
          <w:sz w:val="24"/>
          <w:szCs w:val="24"/>
        </w:rPr>
        <w:t xml:space="preserve"> and the maintenance of purpose</w:t>
      </w:r>
      <w:r w:rsidR="0098722D" w:rsidRPr="00415B7E">
        <w:rPr>
          <w:rFonts w:ascii="Times New Roman" w:hAnsi="Times New Roman" w:cs="Times New Roman"/>
          <w:sz w:val="24"/>
          <w:szCs w:val="24"/>
        </w:rPr>
        <w:t xml:space="preserve">ful environments imbue workplace </w:t>
      </w:r>
      <w:r w:rsidR="00D62C0A" w:rsidRPr="00415B7E">
        <w:rPr>
          <w:rFonts w:ascii="Times New Roman" w:hAnsi="Times New Roman" w:cs="Times New Roman"/>
          <w:sz w:val="24"/>
          <w:szCs w:val="24"/>
        </w:rPr>
        <w:t>actions and decisions.</w:t>
      </w:r>
      <w:r w:rsidR="00C226AB" w:rsidRPr="00415B7E">
        <w:rPr>
          <w:rFonts w:ascii="Times New Roman" w:hAnsi="Times New Roman" w:cs="Times New Roman"/>
          <w:sz w:val="24"/>
          <w:szCs w:val="24"/>
        </w:rPr>
        <w:t xml:space="preserve"> I </w:t>
      </w:r>
      <w:r w:rsidR="00866CCA" w:rsidRPr="00415B7E">
        <w:rPr>
          <w:rFonts w:ascii="Times New Roman" w:hAnsi="Times New Roman" w:cs="Times New Roman"/>
          <w:sz w:val="24"/>
          <w:szCs w:val="24"/>
        </w:rPr>
        <w:t xml:space="preserve">shall </w:t>
      </w:r>
      <w:r w:rsidR="00C226AB" w:rsidRPr="00415B7E">
        <w:rPr>
          <w:rFonts w:ascii="Times New Roman" w:hAnsi="Times New Roman" w:cs="Times New Roman"/>
          <w:sz w:val="24"/>
          <w:szCs w:val="24"/>
        </w:rPr>
        <w:t>examine t</w:t>
      </w:r>
      <w:r w:rsidR="00D62C0A" w:rsidRPr="00415B7E">
        <w:rPr>
          <w:rFonts w:ascii="Times New Roman" w:hAnsi="Times New Roman" w:cs="Times New Roman"/>
          <w:sz w:val="24"/>
          <w:szCs w:val="24"/>
        </w:rPr>
        <w:t>he implications of this view of teaching</w:t>
      </w:r>
      <w:r w:rsidR="00C226AB" w:rsidRPr="00415B7E">
        <w:rPr>
          <w:rFonts w:ascii="Times New Roman" w:hAnsi="Times New Roman" w:cs="Times New Roman"/>
          <w:sz w:val="24"/>
          <w:szCs w:val="24"/>
        </w:rPr>
        <w:t xml:space="preserve"> </w:t>
      </w:r>
      <w:r w:rsidR="00D62C0A" w:rsidRPr="00415B7E">
        <w:rPr>
          <w:rFonts w:ascii="Times New Roman" w:hAnsi="Times New Roman" w:cs="Times New Roman"/>
          <w:sz w:val="24"/>
          <w:szCs w:val="24"/>
        </w:rPr>
        <w:t>for the p</w:t>
      </w:r>
      <w:r w:rsidR="0098722D" w:rsidRPr="00415B7E">
        <w:rPr>
          <w:rFonts w:ascii="Times New Roman" w:hAnsi="Times New Roman" w:cs="Times New Roman"/>
          <w:sz w:val="24"/>
          <w:szCs w:val="24"/>
        </w:rPr>
        <w:t xml:space="preserve">rovision of </w:t>
      </w:r>
      <w:proofErr w:type="spellStart"/>
      <w:r w:rsidR="0098722D" w:rsidRPr="00415B7E">
        <w:rPr>
          <w:rFonts w:ascii="Times New Roman" w:hAnsi="Times New Roman" w:cs="Times New Roman"/>
          <w:sz w:val="24"/>
          <w:szCs w:val="24"/>
        </w:rPr>
        <w:t>preservice</w:t>
      </w:r>
      <w:proofErr w:type="spellEnd"/>
      <w:r w:rsidR="0098722D" w:rsidRPr="00415B7E">
        <w:rPr>
          <w:rFonts w:ascii="Times New Roman" w:hAnsi="Times New Roman" w:cs="Times New Roman"/>
          <w:sz w:val="24"/>
          <w:szCs w:val="24"/>
        </w:rPr>
        <w:t xml:space="preserve"> training.</w:t>
      </w:r>
    </w:p>
    <w:p w:rsidR="0098722D" w:rsidRPr="00415B7E" w:rsidRDefault="0098722D" w:rsidP="00415B7E">
      <w:pPr>
        <w:spacing w:before="120" w:after="0" w:line="240" w:lineRule="auto"/>
        <w:rPr>
          <w:rFonts w:ascii="Times New Roman" w:hAnsi="Times New Roman" w:cs="Times New Roman"/>
          <w:b/>
          <w:sz w:val="24"/>
          <w:szCs w:val="24"/>
        </w:rPr>
      </w:pPr>
      <w:r w:rsidRPr="00415B7E">
        <w:rPr>
          <w:rFonts w:ascii="Times New Roman" w:hAnsi="Times New Roman" w:cs="Times New Roman"/>
          <w:b/>
          <w:sz w:val="24"/>
          <w:szCs w:val="24"/>
        </w:rPr>
        <w:t>Models of teacher learning</w:t>
      </w:r>
    </w:p>
    <w:p w:rsidR="004B13F6" w:rsidRPr="00415B7E" w:rsidRDefault="00D62C0A" w:rsidP="00415B7E">
      <w:pPr>
        <w:spacing w:before="120" w:after="0" w:line="240" w:lineRule="auto"/>
        <w:rPr>
          <w:rFonts w:ascii="Times New Roman" w:hAnsi="Times New Roman" w:cs="Times New Roman"/>
          <w:sz w:val="24"/>
          <w:szCs w:val="24"/>
        </w:rPr>
      </w:pPr>
      <w:r w:rsidRPr="00415B7E">
        <w:rPr>
          <w:rFonts w:ascii="Times New Roman" w:hAnsi="Times New Roman" w:cs="Times New Roman"/>
          <w:sz w:val="24"/>
          <w:szCs w:val="24"/>
        </w:rPr>
        <w:t xml:space="preserve">Dominant models of learning to teach used to assume that </w:t>
      </w:r>
      <w:proofErr w:type="spellStart"/>
      <w:r w:rsidRPr="00415B7E">
        <w:rPr>
          <w:rFonts w:ascii="Times New Roman" w:hAnsi="Times New Roman" w:cs="Times New Roman"/>
          <w:sz w:val="24"/>
          <w:szCs w:val="24"/>
        </w:rPr>
        <w:t>preservice</w:t>
      </w:r>
      <w:proofErr w:type="spellEnd"/>
      <w:r w:rsidRPr="00415B7E">
        <w:rPr>
          <w:rFonts w:ascii="Times New Roman" w:hAnsi="Times New Roman" w:cs="Times New Roman"/>
          <w:sz w:val="24"/>
          <w:szCs w:val="24"/>
        </w:rPr>
        <w:t xml:space="preserve"> teachers</w:t>
      </w:r>
      <w:r w:rsidR="008E58C7" w:rsidRPr="00415B7E">
        <w:rPr>
          <w:rFonts w:ascii="Times New Roman" w:hAnsi="Times New Roman" w:cs="Times New Roman"/>
          <w:sz w:val="24"/>
          <w:szCs w:val="24"/>
        </w:rPr>
        <w:t xml:space="preserve"> (PSTs)</w:t>
      </w:r>
      <w:r w:rsidRPr="00415B7E">
        <w:rPr>
          <w:rFonts w:ascii="Times New Roman" w:hAnsi="Times New Roman" w:cs="Times New Roman"/>
          <w:sz w:val="24"/>
          <w:szCs w:val="24"/>
        </w:rPr>
        <w:t xml:space="preserve"> were first concerned with acquisition of knowledge</w:t>
      </w:r>
      <w:r w:rsidR="00415B7E">
        <w:rPr>
          <w:rFonts w:ascii="Times New Roman" w:hAnsi="Times New Roman" w:cs="Times New Roman"/>
          <w:sz w:val="24"/>
          <w:szCs w:val="24"/>
        </w:rPr>
        <w:t xml:space="preserve"> </w:t>
      </w:r>
      <w:r w:rsidRPr="00415B7E">
        <w:rPr>
          <w:rFonts w:ascii="Times New Roman" w:hAnsi="Times New Roman" w:cs="Times New Roman"/>
          <w:sz w:val="24"/>
          <w:szCs w:val="24"/>
        </w:rPr>
        <w:t>and then, when they started teaching, their own behaviour in putting this knowledge into practice</w:t>
      </w:r>
      <w:r w:rsidR="00820B59">
        <w:rPr>
          <w:rFonts w:ascii="Times New Roman" w:hAnsi="Times New Roman" w:cs="Times New Roman"/>
          <w:sz w:val="24"/>
          <w:szCs w:val="24"/>
        </w:rPr>
        <w:t xml:space="preserve">. </w:t>
      </w:r>
      <w:r w:rsidRPr="00415B7E">
        <w:rPr>
          <w:rFonts w:ascii="Times New Roman" w:hAnsi="Times New Roman" w:cs="Times New Roman"/>
          <w:sz w:val="24"/>
          <w:szCs w:val="24"/>
        </w:rPr>
        <w:t>This focus on s</w:t>
      </w:r>
      <w:r w:rsidR="00F73EBB" w:rsidRPr="00415B7E">
        <w:rPr>
          <w:rFonts w:ascii="Times New Roman" w:hAnsi="Times New Roman" w:cs="Times New Roman"/>
          <w:sz w:val="24"/>
          <w:szCs w:val="24"/>
        </w:rPr>
        <w:t>elf was then seen to progress towards</w:t>
      </w:r>
      <w:r w:rsidRPr="00415B7E">
        <w:rPr>
          <w:rFonts w:ascii="Times New Roman" w:hAnsi="Times New Roman" w:cs="Times New Roman"/>
          <w:sz w:val="24"/>
          <w:szCs w:val="24"/>
        </w:rPr>
        <w:t xml:space="preserve"> a focus on chi</w:t>
      </w:r>
      <w:r w:rsidR="008E58C7" w:rsidRPr="00415B7E">
        <w:rPr>
          <w:rFonts w:ascii="Times New Roman" w:hAnsi="Times New Roman" w:cs="Times New Roman"/>
          <w:sz w:val="24"/>
          <w:szCs w:val="24"/>
        </w:rPr>
        <w:t>ldren's behaviour, and finally PST</w:t>
      </w:r>
      <w:r w:rsidRPr="00415B7E">
        <w:rPr>
          <w:rFonts w:ascii="Times New Roman" w:hAnsi="Times New Roman" w:cs="Times New Roman"/>
          <w:sz w:val="24"/>
          <w:szCs w:val="24"/>
        </w:rPr>
        <w:t>s would begin to think about whether children were learning when they realised that a key component of classroom management was to design lessons that were appropriate for learners, and pedagogy th</w:t>
      </w:r>
      <w:r w:rsidR="0098722D" w:rsidRPr="00415B7E">
        <w:rPr>
          <w:rFonts w:ascii="Times New Roman" w:hAnsi="Times New Roman" w:cs="Times New Roman"/>
          <w:sz w:val="24"/>
          <w:szCs w:val="24"/>
        </w:rPr>
        <w:t>at</w:t>
      </w:r>
      <w:r w:rsidR="00F73EBB" w:rsidRPr="00415B7E">
        <w:rPr>
          <w:rFonts w:ascii="Times New Roman" w:hAnsi="Times New Roman" w:cs="Times New Roman"/>
          <w:sz w:val="24"/>
          <w:szCs w:val="24"/>
        </w:rPr>
        <w:t xml:space="preserve"> promoted and valued learning. I</w:t>
      </w:r>
      <w:r w:rsidR="0098722D" w:rsidRPr="00415B7E">
        <w:rPr>
          <w:rFonts w:ascii="Times New Roman" w:hAnsi="Times New Roman" w:cs="Times New Roman"/>
          <w:sz w:val="24"/>
          <w:szCs w:val="24"/>
        </w:rPr>
        <w:t xml:space="preserve">n other words, thinking about children as learners </w:t>
      </w:r>
      <w:r w:rsidR="004B13F6" w:rsidRPr="00415B7E">
        <w:rPr>
          <w:rFonts w:ascii="Times New Roman" w:hAnsi="Times New Roman" w:cs="Times New Roman"/>
          <w:sz w:val="24"/>
          <w:szCs w:val="24"/>
        </w:rPr>
        <w:t>has been assumed to happen</w:t>
      </w:r>
      <w:r w:rsidR="0098722D" w:rsidRPr="00415B7E">
        <w:rPr>
          <w:rFonts w:ascii="Times New Roman" w:hAnsi="Times New Roman" w:cs="Times New Roman"/>
          <w:sz w:val="24"/>
          <w:szCs w:val="24"/>
        </w:rPr>
        <w:t xml:space="preserve"> </w:t>
      </w:r>
      <w:r w:rsidR="0098722D" w:rsidRPr="00415B7E">
        <w:rPr>
          <w:rFonts w:ascii="Times New Roman" w:hAnsi="Times New Roman" w:cs="Times New Roman"/>
          <w:i/>
          <w:sz w:val="24"/>
          <w:szCs w:val="24"/>
        </w:rPr>
        <w:t>after</w:t>
      </w:r>
      <w:r w:rsidR="0098722D" w:rsidRPr="00415B7E">
        <w:rPr>
          <w:rFonts w:ascii="Times New Roman" w:hAnsi="Times New Roman" w:cs="Times New Roman"/>
          <w:sz w:val="24"/>
          <w:szCs w:val="24"/>
        </w:rPr>
        <w:t xml:space="preserve"> </w:t>
      </w:r>
      <w:r w:rsidR="004B13F6" w:rsidRPr="00415B7E">
        <w:rPr>
          <w:rFonts w:ascii="Times New Roman" w:hAnsi="Times New Roman" w:cs="Times New Roman"/>
          <w:sz w:val="24"/>
          <w:szCs w:val="24"/>
        </w:rPr>
        <w:t xml:space="preserve">teachers have developed </w:t>
      </w:r>
      <w:r w:rsidR="0098722D" w:rsidRPr="00415B7E">
        <w:rPr>
          <w:rFonts w:ascii="Times New Roman" w:hAnsi="Times New Roman" w:cs="Times New Roman"/>
          <w:sz w:val="24"/>
          <w:szCs w:val="24"/>
        </w:rPr>
        <w:t>day-to-day functioning</w:t>
      </w:r>
      <w:r w:rsidR="00820B59">
        <w:rPr>
          <w:rFonts w:ascii="Times New Roman" w:hAnsi="Times New Roman" w:cs="Times New Roman"/>
          <w:sz w:val="24"/>
          <w:szCs w:val="24"/>
        </w:rPr>
        <w:t xml:space="preserve"> (</w:t>
      </w:r>
      <w:r w:rsidR="00820B59" w:rsidRPr="00415B7E">
        <w:rPr>
          <w:rFonts w:ascii="Times New Roman" w:hAnsi="Times New Roman" w:cs="Times New Roman"/>
          <w:sz w:val="24"/>
          <w:szCs w:val="24"/>
        </w:rPr>
        <w:t>Furlong and Maynard 1995</w:t>
      </w:r>
      <w:r w:rsidR="00820B59">
        <w:rPr>
          <w:rFonts w:ascii="Times New Roman" w:hAnsi="Times New Roman" w:cs="Times New Roman"/>
          <w:sz w:val="24"/>
          <w:szCs w:val="24"/>
        </w:rPr>
        <w:t xml:space="preserve">; </w:t>
      </w:r>
      <w:proofErr w:type="spellStart"/>
      <w:r w:rsidR="00820B59">
        <w:rPr>
          <w:rFonts w:ascii="Times New Roman" w:hAnsi="Times New Roman" w:cs="Times New Roman"/>
          <w:sz w:val="24"/>
          <w:szCs w:val="24"/>
        </w:rPr>
        <w:t>Kagan</w:t>
      </w:r>
      <w:proofErr w:type="spellEnd"/>
      <w:r w:rsidR="00820B59">
        <w:rPr>
          <w:rFonts w:ascii="Times New Roman" w:hAnsi="Times New Roman" w:cs="Times New Roman"/>
          <w:sz w:val="24"/>
          <w:szCs w:val="24"/>
        </w:rPr>
        <w:t xml:space="preserve"> 1992</w:t>
      </w:r>
      <w:r w:rsidR="00820B59" w:rsidRPr="00415B7E">
        <w:rPr>
          <w:rFonts w:ascii="Times New Roman" w:hAnsi="Times New Roman" w:cs="Times New Roman"/>
          <w:sz w:val="24"/>
          <w:szCs w:val="24"/>
        </w:rPr>
        <w:t>)</w:t>
      </w:r>
      <w:r w:rsidR="0098722D" w:rsidRPr="00415B7E">
        <w:rPr>
          <w:rFonts w:ascii="Times New Roman" w:hAnsi="Times New Roman" w:cs="Times New Roman"/>
          <w:sz w:val="24"/>
          <w:szCs w:val="24"/>
        </w:rPr>
        <w:t>.</w:t>
      </w:r>
      <w:r w:rsidR="00415B7E">
        <w:rPr>
          <w:rFonts w:ascii="Times New Roman" w:hAnsi="Times New Roman" w:cs="Times New Roman"/>
          <w:sz w:val="24"/>
          <w:szCs w:val="24"/>
        </w:rPr>
        <w:t xml:space="preserve"> </w:t>
      </w:r>
      <w:r w:rsidRPr="00415B7E">
        <w:rPr>
          <w:rFonts w:ascii="Times New Roman" w:hAnsi="Times New Roman" w:cs="Times New Roman"/>
          <w:sz w:val="24"/>
          <w:szCs w:val="24"/>
        </w:rPr>
        <w:t xml:space="preserve">If the key to teaching well is suitable lessons that promote learning, then subject knowledge must also be a component of learning to teach, so a more developed model might be that </w:t>
      </w:r>
      <w:r w:rsidR="008E58C7" w:rsidRPr="00415B7E">
        <w:rPr>
          <w:rFonts w:ascii="Times New Roman" w:hAnsi="Times New Roman" w:cs="Times New Roman"/>
          <w:sz w:val="24"/>
          <w:szCs w:val="24"/>
        </w:rPr>
        <w:t>PST</w:t>
      </w:r>
      <w:r w:rsidRPr="00415B7E">
        <w:rPr>
          <w:rFonts w:ascii="Times New Roman" w:hAnsi="Times New Roman" w:cs="Times New Roman"/>
          <w:sz w:val="24"/>
          <w:szCs w:val="24"/>
        </w:rPr>
        <w:t>s first learn relevant subject knowledge, then learn how to control a classroom</w:t>
      </w:r>
      <w:r w:rsidR="004B13F6" w:rsidRPr="00415B7E">
        <w:rPr>
          <w:rFonts w:ascii="Times New Roman" w:hAnsi="Times New Roman" w:cs="Times New Roman"/>
          <w:sz w:val="24"/>
          <w:szCs w:val="24"/>
        </w:rPr>
        <w:t xml:space="preserve"> (</w:t>
      </w:r>
      <w:proofErr w:type="spellStart"/>
      <w:r w:rsidR="004B13F6" w:rsidRPr="00415B7E">
        <w:rPr>
          <w:rFonts w:ascii="Times New Roman" w:hAnsi="Times New Roman" w:cs="Times New Roman"/>
          <w:sz w:val="24"/>
          <w:szCs w:val="24"/>
        </w:rPr>
        <w:t>Tamir</w:t>
      </w:r>
      <w:proofErr w:type="spellEnd"/>
      <w:r w:rsidR="004B13F6" w:rsidRPr="00415B7E">
        <w:rPr>
          <w:rFonts w:ascii="Times New Roman" w:hAnsi="Times New Roman" w:cs="Times New Roman"/>
          <w:sz w:val="24"/>
          <w:szCs w:val="24"/>
        </w:rPr>
        <w:t xml:space="preserve"> 1988)</w:t>
      </w:r>
      <w:r w:rsidRPr="00415B7E">
        <w:rPr>
          <w:rFonts w:ascii="Times New Roman" w:hAnsi="Times New Roman" w:cs="Times New Roman"/>
          <w:sz w:val="24"/>
          <w:szCs w:val="24"/>
        </w:rPr>
        <w:t>.</w:t>
      </w:r>
      <w:r w:rsidR="00415B7E">
        <w:rPr>
          <w:rFonts w:ascii="Times New Roman" w:hAnsi="Times New Roman" w:cs="Times New Roman"/>
          <w:sz w:val="24"/>
          <w:szCs w:val="24"/>
        </w:rPr>
        <w:t xml:space="preserve"> </w:t>
      </w:r>
    </w:p>
    <w:p w:rsidR="00D62C0A" w:rsidRPr="00415B7E" w:rsidRDefault="00D62C0A" w:rsidP="00415B7E">
      <w:pPr>
        <w:spacing w:before="120" w:after="0" w:line="240" w:lineRule="auto"/>
        <w:rPr>
          <w:rFonts w:ascii="Times New Roman" w:hAnsi="Times New Roman" w:cs="Times New Roman"/>
          <w:sz w:val="24"/>
          <w:szCs w:val="24"/>
        </w:rPr>
      </w:pPr>
      <w:r w:rsidRPr="00415B7E">
        <w:rPr>
          <w:rFonts w:ascii="Times New Roman" w:hAnsi="Times New Roman" w:cs="Times New Roman"/>
          <w:sz w:val="24"/>
          <w:szCs w:val="24"/>
        </w:rPr>
        <w:t>This model is currently observed in so</w:t>
      </w:r>
      <w:r w:rsidR="0098722D" w:rsidRPr="00415B7E">
        <w:rPr>
          <w:rFonts w:ascii="Times New Roman" w:hAnsi="Times New Roman" w:cs="Times New Roman"/>
          <w:sz w:val="24"/>
          <w:szCs w:val="24"/>
        </w:rPr>
        <w:t>me UK routes into teaching in which</w:t>
      </w:r>
      <w:r w:rsidRPr="00415B7E">
        <w:rPr>
          <w:rFonts w:ascii="Times New Roman" w:hAnsi="Times New Roman" w:cs="Times New Roman"/>
          <w:sz w:val="24"/>
          <w:szCs w:val="24"/>
        </w:rPr>
        <w:t xml:space="preserve"> high achieving graduates are given a compressed course about classroom management and then enter the profession</w:t>
      </w:r>
      <w:r w:rsidR="00F73EBB" w:rsidRPr="00415B7E">
        <w:rPr>
          <w:rFonts w:ascii="Times New Roman" w:hAnsi="Times New Roman" w:cs="Times New Roman"/>
          <w:sz w:val="24"/>
          <w:szCs w:val="24"/>
        </w:rPr>
        <w:t xml:space="preserve"> (Get Into Teaching 2015</w:t>
      </w:r>
      <w:r w:rsidR="0098722D" w:rsidRPr="00415B7E">
        <w:rPr>
          <w:rFonts w:ascii="Times New Roman" w:hAnsi="Times New Roman" w:cs="Times New Roman"/>
          <w:sz w:val="24"/>
          <w:szCs w:val="24"/>
        </w:rPr>
        <w:t>).</w:t>
      </w:r>
      <w:r w:rsidR="00415B7E">
        <w:rPr>
          <w:rFonts w:ascii="Times New Roman" w:hAnsi="Times New Roman" w:cs="Times New Roman"/>
          <w:sz w:val="24"/>
          <w:szCs w:val="24"/>
        </w:rPr>
        <w:t xml:space="preserve"> </w:t>
      </w:r>
      <w:r w:rsidR="0098722D" w:rsidRPr="00415B7E">
        <w:rPr>
          <w:rFonts w:ascii="Times New Roman" w:hAnsi="Times New Roman" w:cs="Times New Roman"/>
          <w:sz w:val="24"/>
          <w:szCs w:val="24"/>
        </w:rPr>
        <w:t xml:space="preserve">What is </w:t>
      </w:r>
      <w:r w:rsidRPr="00415B7E">
        <w:rPr>
          <w:rFonts w:ascii="Times New Roman" w:hAnsi="Times New Roman" w:cs="Times New Roman"/>
          <w:sz w:val="24"/>
          <w:szCs w:val="24"/>
        </w:rPr>
        <w:t>missing from this model is</w:t>
      </w:r>
      <w:r w:rsidR="0098722D" w:rsidRPr="00415B7E">
        <w:rPr>
          <w:rFonts w:ascii="Times New Roman" w:hAnsi="Times New Roman" w:cs="Times New Roman"/>
          <w:sz w:val="24"/>
          <w:szCs w:val="24"/>
        </w:rPr>
        <w:t xml:space="preserve"> any off-the-job in</w:t>
      </w:r>
      <w:r w:rsidRPr="00415B7E">
        <w:rPr>
          <w:rFonts w:ascii="Times New Roman" w:hAnsi="Times New Roman" w:cs="Times New Roman"/>
          <w:sz w:val="24"/>
          <w:szCs w:val="24"/>
        </w:rPr>
        <w:t xml:space="preserve"> the process of transforming knowledge into explanations, and it is not unusual to find entrants to the profession claiming that the key to effective teaching is 'clear explanation' and then children will learn</w:t>
      </w:r>
      <w:r w:rsidR="004B13F6" w:rsidRPr="00415B7E">
        <w:rPr>
          <w:rFonts w:ascii="Times New Roman" w:hAnsi="Times New Roman" w:cs="Times New Roman"/>
          <w:sz w:val="24"/>
          <w:szCs w:val="24"/>
        </w:rPr>
        <w:t xml:space="preserve"> (</w:t>
      </w:r>
      <w:r w:rsidR="004B13F6" w:rsidRPr="0026471C">
        <w:rPr>
          <w:rFonts w:ascii="Times New Roman" w:hAnsi="Times New Roman" w:cs="Times New Roman"/>
          <w:sz w:val="24"/>
          <w:szCs w:val="24"/>
        </w:rPr>
        <w:t>Hillier</w:t>
      </w:r>
      <w:r w:rsidR="0026471C" w:rsidRPr="0026471C">
        <w:rPr>
          <w:rFonts w:ascii="Times New Roman" w:hAnsi="Times New Roman" w:cs="Times New Roman"/>
          <w:sz w:val="24"/>
          <w:szCs w:val="24"/>
        </w:rPr>
        <w:t xml:space="preserve"> 2013</w:t>
      </w:r>
      <w:r w:rsidR="004B13F6" w:rsidRPr="00415B7E">
        <w:rPr>
          <w:rFonts w:ascii="Times New Roman" w:hAnsi="Times New Roman" w:cs="Times New Roman"/>
          <w:sz w:val="24"/>
          <w:szCs w:val="24"/>
        </w:rPr>
        <w:t>)</w:t>
      </w:r>
      <w:r w:rsidRPr="00415B7E">
        <w:rPr>
          <w:rFonts w:ascii="Times New Roman" w:hAnsi="Times New Roman" w:cs="Times New Roman"/>
          <w:sz w:val="24"/>
          <w:szCs w:val="24"/>
        </w:rPr>
        <w:t>.</w:t>
      </w:r>
      <w:r w:rsidR="00415B7E">
        <w:rPr>
          <w:rFonts w:ascii="Times New Roman" w:hAnsi="Times New Roman" w:cs="Times New Roman"/>
          <w:sz w:val="24"/>
          <w:szCs w:val="24"/>
        </w:rPr>
        <w:t xml:space="preserve"> </w:t>
      </w:r>
      <w:r w:rsidRPr="00415B7E">
        <w:rPr>
          <w:rFonts w:ascii="Times New Roman" w:hAnsi="Times New Roman" w:cs="Times New Roman"/>
          <w:sz w:val="24"/>
          <w:szCs w:val="24"/>
        </w:rPr>
        <w:t>While this may be an articulation of how they think they learnt, and indeed there are learners and types of knowledge for which clear explanation is adequate</w:t>
      </w:r>
      <w:r w:rsidR="00F73EBB" w:rsidRPr="00415B7E">
        <w:rPr>
          <w:rFonts w:ascii="Times New Roman" w:hAnsi="Times New Roman" w:cs="Times New Roman"/>
          <w:sz w:val="24"/>
          <w:szCs w:val="24"/>
        </w:rPr>
        <w:t xml:space="preserve"> (</w:t>
      </w:r>
      <w:r w:rsidR="004B13F6" w:rsidRPr="00415B7E">
        <w:rPr>
          <w:rFonts w:ascii="Times New Roman" w:hAnsi="Times New Roman" w:cs="Times New Roman"/>
          <w:sz w:val="24"/>
          <w:szCs w:val="24"/>
        </w:rPr>
        <w:t>Cruikshank and Metcalf 1994</w:t>
      </w:r>
      <w:r w:rsidR="0098722D" w:rsidRPr="00415B7E">
        <w:rPr>
          <w:rFonts w:ascii="Times New Roman" w:hAnsi="Times New Roman" w:cs="Times New Roman"/>
          <w:sz w:val="24"/>
          <w:szCs w:val="24"/>
        </w:rPr>
        <w:t>)</w:t>
      </w:r>
      <w:r w:rsidRPr="00415B7E">
        <w:rPr>
          <w:rFonts w:ascii="Times New Roman" w:hAnsi="Times New Roman" w:cs="Times New Roman"/>
          <w:sz w:val="24"/>
          <w:szCs w:val="24"/>
        </w:rPr>
        <w:t>, it is very easy to contradict this model by suggesting that if teaching is only about 'clear explanation' then all one needs to become a teacher is a resource giving all the necessary 'clear explanations'.</w:t>
      </w:r>
      <w:r w:rsidR="0098722D" w:rsidRPr="00415B7E">
        <w:rPr>
          <w:rFonts w:ascii="Times New Roman" w:hAnsi="Times New Roman" w:cs="Times New Roman"/>
          <w:sz w:val="24"/>
          <w:szCs w:val="24"/>
        </w:rPr>
        <w:t xml:space="preserve"> Such resources might exist, but </w:t>
      </w:r>
      <w:r w:rsidR="00820B59">
        <w:rPr>
          <w:rFonts w:ascii="Times New Roman" w:hAnsi="Times New Roman" w:cs="Times New Roman"/>
          <w:sz w:val="24"/>
          <w:szCs w:val="24"/>
        </w:rPr>
        <w:t xml:space="preserve">would </w:t>
      </w:r>
      <w:r w:rsidR="0098722D" w:rsidRPr="00415B7E">
        <w:rPr>
          <w:rFonts w:ascii="Times New Roman" w:hAnsi="Times New Roman" w:cs="Times New Roman"/>
          <w:sz w:val="24"/>
          <w:szCs w:val="24"/>
        </w:rPr>
        <w:t>be unusable because of the amount of detail and alternatives that need to be included</w:t>
      </w:r>
      <w:r w:rsidR="004B13F6" w:rsidRPr="00415B7E">
        <w:rPr>
          <w:rFonts w:ascii="Times New Roman" w:hAnsi="Times New Roman" w:cs="Times New Roman"/>
          <w:sz w:val="24"/>
          <w:szCs w:val="24"/>
        </w:rPr>
        <w:t xml:space="preserve"> to learn to teach a significant swathe of a whole curriculum</w:t>
      </w:r>
      <w:r w:rsidR="0098722D" w:rsidRPr="00415B7E">
        <w:rPr>
          <w:rFonts w:ascii="Times New Roman" w:hAnsi="Times New Roman" w:cs="Times New Roman"/>
          <w:sz w:val="24"/>
          <w:szCs w:val="24"/>
        </w:rPr>
        <w:t>.</w:t>
      </w:r>
    </w:p>
    <w:p w:rsidR="00D62C0A" w:rsidRPr="00415B7E" w:rsidRDefault="00D62C0A" w:rsidP="00415B7E">
      <w:pPr>
        <w:spacing w:before="120" w:after="0" w:line="240" w:lineRule="auto"/>
        <w:rPr>
          <w:rFonts w:ascii="Times New Roman" w:hAnsi="Times New Roman" w:cs="Times New Roman"/>
          <w:sz w:val="24"/>
          <w:szCs w:val="24"/>
        </w:rPr>
      </w:pPr>
      <w:r w:rsidRPr="00415B7E">
        <w:rPr>
          <w:rFonts w:ascii="Times New Roman" w:hAnsi="Times New Roman" w:cs="Times New Roman"/>
          <w:sz w:val="24"/>
          <w:szCs w:val="24"/>
        </w:rPr>
        <w:t>Several aspects of teaching are missing from both these models, most obviously any</w:t>
      </w:r>
      <w:r w:rsidR="0098722D" w:rsidRPr="00415B7E">
        <w:rPr>
          <w:rFonts w:ascii="Times New Roman" w:hAnsi="Times New Roman" w:cs="Times New Roman"/>
          <w:sz w:val="24"/>
          <w:szCs w:val="24"/>
        </w:rPr>
        <w:t xml:space="preserve"> early</w:t>
      </w:r>
      <w:r w:rsidRPr="00415B7E">
        <w:rPr>
          <w:rFonts w:ascii="Times New Roman" w:hAnsi="Times New Roman" w:cs="Times New Roman"/>
          <w:sz w:val="24"/>
          <w:szCs w:val="24"/>
        </w:rPr>
        <w:t xml:space="preserve"> consideration about how</w:t>
      </w:r>
      <w:r w:rsidR="00415B7E">
        <w:rPr>
          <w:rFonts w:ascii="Times New Roman" w:hAnsi="Times New Roman" w:cs="Times New Roman"/>
          <w:sz w:val="24"/>
          <w:szCs w:val="24"/>
        </w:rPr>
        <w:t xml:space="preserve"> children learn in classrooms. </w:t>
      </w:r>
      <w:r w:rsidRPr="00415B7E">
        <w:rPr>
          <w:rFonts w:ascii="Times New Roman" w:hAnsi="Times New Roman" w:cs="Times New Roman"/>
          <w:sz w:val="24"/>
          <w:szCs w:val="24"/>
        </w:rPr>
        <w:t>We have many descriptions of how children learn in laboratory and clinical conditions</w:t>
      </w:r>
      <w:r w:rsidR="0098722D" w:rsidRPr="00415B7E">
        <w:rPr>
          <w:rFonts w:ascii="Times New Roman" w:hAnsi="Times New Roman" w:cs="Times New Roman"/>
          <w:sz w:val="24"/>
          <w:szCs w:val="24"/>
        </w:rPr>
        <w:t xml:space="preserve"> (e.g.</w:t>
      </w:r>
      <w:r w:rsidR="004B13F6" w:rsidRPr="00415B7E">
        <w:rPr>
          <w:rFonts w:ascii="Times New Roman" w:hAnsi="Times New Roman" w:cs="Times New Roman"/>
          <w:sz w:val="24"/>
          <w:szCs w:val="24"/>
        </w:rPr>
        <w:t xml:space="preserve"> Piaget </w:t>
      </w:r>
      <w:r w:rsidR="00820B59">
        <w:rPr>
          <w:rFonts w:ascii="Times New Roman" w:hAnsi="Times New Roman" w:cs="Times New Roman"/>
          <w:sz w:val="24"/>
          <w:szCs w:val="24"/>
        </w:rPr>
        <w:t>1959</w:t>
      </w:r>
      <w:r w:rsidR="0098722D" w:rsidRPr="00415B7E">
        <w:rPr>
          <w:rFonts w:ascii="Times New Roman" w:hAnsi="Times New Roman" w:cs="Times New Roman"/>
          <w:sz w:val="24"/>
          <w:szCs w:val="24"/>
        </w:rPr>
        <w:t>)</w:t>
      </w:r>
      <w:r w:rsidRPr="00415B7E">
        <w:rPr>
          <w:rFonts w:ascii="Times New Roman" w:hAnsi="Times New Roman" w:cs="Times New Roman"/>
          <w:sz w:val="24"/>
          <w:szCs w:val="24"/>
        </w:rPr>
        <w:t xml:space="preserve">, and how learning takes </w:t>
      </w:r>
      <w:r w:rsidRPr="00415B7E">
        <w:rPr>
          <w:rFonts w:ascii="Times New Roman" w:hAnsi="Times New Roman" w:cs="Times New Roman"/>
          <w:sz w:val="24"/>
          <w:szCs w:val="24"/>
        </w:rPr>
        <w:lastRenderedPageBreak/>
        <w:t>place in situations where there is a shared goal or task</w:t>
      </w:r>
      <w:r w:rsidR="0098722D" w:rsidRPr="00415B7E">
        <w:rPr>
          <w:rFonts w:ascii="Times New Roman" w:hAnsi="Times New Roman" w:cs="Times New Roman"/>
          <w:sz w:val="24"/>
          <w:szCs w:val="24"/>
        </w:rPr>
        <w:t xml:space="preserve"> (e.g. </w:t>
      </w:r>
      <w:r w:rsidR="00820B59">
        <w:rPr>
          <w:rFonts w:ascii="Times New Roman" w:hAnsi="Times New Roman" w:cs="Times New Roman"/>
          <w:sz w:val="24"/>
          <w:szCs w:val="24"/>
        </w:rPr>
        <w:t xml:space="preserve">Bruner 1985; </w:t>
      </w:r>
      <w:r w:rsidR="00F73EBB" w:rsidRPr="00415B7E">
        <w:rPr>
          <w:rFonts w:ascii="Times New Roman" w:hAnsi="Times New Roman" w:cs="Times New Roman"/>
          <w:sz w:val="24"/>
          <w:szCs w:val="24"/>
        </w:rPr>
        <w:t>Lave and Wenger 1991)</w:t>
      </w:r>
      <w:r w:rsidRPr="00415B7E">
        <w:rPr>
          <w:rFonts w:ascii="Times New Roman" w:hAnsi="Times New Roman" w:cs="Times New Roman"/>
          <w:sz w:val="24"/>
          <w:szCs w:val="24"/>
        </w:rPr>
        <w:t>, and how learning takes place in</w:t>
      </w:r>
      <w:r w:rsidR="004B13F6" w:rsidRPr="00415B7E">
        <w:rPr>
          <w:rFonts w:ascii="Times New Roman" w:hAnsi="Times New Roman" w:cs="Times New Roman"/>
          <w:sz w:val="24"/>
          <w:szCs w:val="24"/>
        </w:rPr>
        <w:t xml:space="preserve"> relation to digital tool use (e.g. </w:t>
      </w:r>
      <w:proofErr w:type="spellStart"/>
      <w:r w:rsidR="00415B7E">
        <w:rPr>
          <w:rFonts w:ascii="Times New Roman" w:eastAsia="Times New Roman" w:hAnsi="Times New Roman" w:cs="Times New Roman"/>
          <w:color w:val="222222"/>
          <w:sz w:val="24"/>
          <w:szCs w:val="24"/>
          <w:lang w:eastAsia="en-GB"/>
        </w:rPr>
        <w:t>Säljö</w:t>
      </w:r>
      <w:proofErr w:type="spellEnd"/>
      <w:r w:rsidR="00F73EBB" w:rsidRPr="00415B7E">
        <w:rPr>
          <w:rFonts w:ascii="Times New Roman" w:eastAsia="Times New Roman" w:hAnsi="Times New Roman" w:cs="Times New Roman"/>
          <w:color w:val="222222"/>
          <w:sz w:val="24"/>
          <w:szCs w:val="24"/>
          <w:lang w:eastAsia="en-GB"/>
        </w:rPr>
        <w:t xml:space="preserve"> 2010)</w:t>
      </w:r>
      <w:r w:rsidRPr="00415B7E">
        <w:rPr>
          <w:rFonts w:ascii="Times New Roman" w:hAnsi="Times New Roman" w:cs="Times New Roman"/>
          <w:sz w:val="24"/>
          <w:szCs w:val="24"/>
        </w:rPr>
        <w:t>.</w:t>
      </w:r>
      <w:r w:rsidR="00415B7E">
        <w:rPr>
          <w:rFonts w:ascii="Times New Roman" w:hAnsi="Times New Roman" w:cs="Times New Roman"/>
          <w:sz w:val="24"/>
          <w:szCs w:val="24"/>
        </w:rPr>
        <w:t xml:space="preserve"> </w:t>
      </w:r>
      <w:r w:rsidRPr="00415B7E">
        <w:rPr>
          <w:rFonts w:ascii="Times New Roman" w:hAnsi="Times New Roman" w:cs="Times New Roman"/>
          <w:sz w:val="24"/>
          <w:szCs w:val="24"/>
        </w:rPr>
        <w:t xml:space="preserve">We also have some descriptions of how children might learn in certain kinds of classroom modes: </w:t>
      </w:r>
      <w:r w:rsidR="004B13F6" w:rsidRPr="00415B7E">
        <w:rPr>
          <w:rFonts w:ascii="Times New Roman" w:hAnsi="Times New Roman" w:cs="Times New Roman"/>
          <w:sz w:val="24"/>
          <w:szCs w:val="24"/>
        </w:rPr>
        <w:t xml:space="preserve">direct instruction, </w:t>
      </w:r>
      <w:proofErr w:type="spellStart"/>
      <w:r w:rsidRPr="00415B7E">
        <w:rPr>
          <w:rFonts w:ascii="Times New Roman" w:hAnsi="Times New Roman" w:cs="Times New Roman"/>
          <w:sz w:val="24"/>
          <w:szCs w:val="24"/>
        </w:rPr>
        <w:t>groupwork</w:t>
      </w:r>
      <w:proofErr w:type="spellEnd"/>
      <w:r w:rsidRPr="00415B7E">
        <w:rPr>
          <w:rFonts w:ascii="Times New Roman" w:hAnsi="Times New Roman" w:cs="Times New Roman"/>
          <w:sz w:val="24"/>
          <w:szCs w:val="24"/>
        </w:rPr>
        <w:t>, discussion, using multiple representations, using dynamic software and so on</w:t>
      </w:r>
      <w:r w:rsidR="004B13F6" w:rsidRPr="00415B7E">
        <w:rPr>
          <w:rFonts w:ascii="Times New Roman" w:hAnsi="Times New Roman" w:cs="Times New Roman"/>
          <w:sz w:val="24"/>
          <w:szCs w:val="24"/>
        </w:rPr>
        <w:t xml:space="preserve"> (see for example </w:t>
      </w:r>
      <w:r w:rsidR="00F73EBB" w:rsidRPr="00415B7E">
        <w:rPr>
          <w:rFonts w:ascii="Times New Roman" w:eastAsia="Times New Roman" w:hAnsi="Times New Roman" w:cs="Times New Roman"/>
          <w:color w:val="222222"/>
          <w:sz w:val="24"/>
          <w:szCs w:val="24"/>
          <w:lang w:eastAsia="en-GB"/>
        </w:rPr>
        <w:t xml:space="preserve">Fuller </w:t>
      </w:r>
      <w:r w:rsidR="00415B7E">
        <w:rPr>
          <w:rFonts w:ascii="Times New Roman" w:eastAsia="Times New Roman" w:hAnsi="Times New Roman" w:cs="Times New Roman"/>
          <w:color w:val="222222"/>
          <w:sz w:val="24"/>
          <w:szCs w:val="24"/>
          <w:lang w:eastAsia="en-GB"/>
        </w:rPr>
        <w:t>and Clarke</w:t>
      </w:r>
      <w:r w:rsidR="00F73EBB" w:rsidRPr="00415B7E">
        <w:rPr>
          <w:rFonts w:ascii="Times New Roman" w:eastAsia="Times New Roman" w:hAnsi="Times New Roman" w:cs="Times New Roman"/>
          <w:color w:val="222222"/>
          <w:sz w:val="24"/>
          <w:szCs w:val="24"/>
          <w:lang w:eastAsia="en-GB"/>
        </w:rPr>
        <w:t xml:space="preserve"> </w:t>
      </w:r>
      <w:r w:rsidR="004B13F6" w:rsidRPr="00415B7E">
        <w:rPr>
          <w:rFonts w:ascii="Times New Roman" w:eastAsia="Times New Roman" w:hAnsi="Times New Roman" w:cs="Times New Roman"/>
          <w:color w:val="222222"/>
          <w:sz w:val="24"/>
          <w:szCs w:val="24"/>
          <w:lang w:eastAsia="en-GB"/>
        </w:rPr>
        <w:t>1994</w:t>
      </w:r>
      <w:r w:rsidR="00F73EBB" w:rsidRPr="00415B7E">
        <w:rPr>
          <w:rFonts w:ascii="Times New Roman" w:eastAsia="Times New Roman" w:hAnsi="Times New Roman" w:cs="Times New Roman"/>
          <w:color w:val="222222"/>
          <w:sz w:val="24"/>
          <w:szCs w:val="24"/>
          <w:lang w:eastAsia="en-GB"/>
        </w:rPr>
        <w:t xml:space="preserve">). </w:t>
      </w:r>
      <w:r w:rsidR="00F73EBB" w:rsidRPr="00415B7E">
        <w:rPr>
          <w:rFonts w:ascii="Times New Roman" w:hAnsi="Times New Roman" w:cs="Times New Roman"/>
          <w:sz w:val="24"/>
          <w:szCs w:val="24"/>
        </w:rPr>
        <w:t xml:space="preserve">We </w:t>
      </w:r>
      <w:r w:rsidR="00415B7E">
        <w:rPr>
          <w:rFonts w:ascii="Times New Roman" w:hAnsi="Times New Roman" w:cs="Times New Roman"/>
          <w:sz w:val="24"/>
          <w:szCs w:val="24"/>
        </w:rPr>
        <w:t xml:space="preserve">have </w:t>
      </w:r>
      <w:r w:rsidRPr="00415B7E">
        <w:rPr>
          <w:rFonts w:ascii="Times New Roman" w:hAnsi="Times New Roman" w:cs="Times New Roman"/>
          <w:sz w:val="24"/>
          <w:szCs w:val="24"/>
        </w:rPr>
        <w:t xml:space="preserve">descriptions of how different types of classroom task promote learning </w:t>
      </w:r>
      <w:r w:rsidR="004B13F6" w:rsidRPr="00415B7E">
        <w:rPr>
          <w:rFonts w:ascii="Times New Roman" w:hAnsi="Times New Roman" w:cs="Times New Roman"/>
          <w:sz w:val="24"/>
          <w:szCs w:val="24"/>
        </w:rPr>
        <w:t xml:space="preserve">(e.g. </w:t>
      </w:r>
      <w:r w:rsidR="00F73EBB" w:rsidRPr="00415B7E">
        <w:rPr>
          <w:rFonts w:ascii="Times New Roman" w:eastAsia="Times New Roman" w:hAnsi="Times New Roman" w:cs="Times New Roman"/>
          <w:color w:val="222222"/>
          <w:sz w:val="24"/>
          <w:szCs w:val="24"/>
          <w:lang w:eastAsia="en-GB"/>
        </w:rPr>
        <w:t xml:space="preserve">Foster </w:t>
      </w:r>
      <w:r w:rsidR="00415B7E">
        <w:rPr>
          <w:rFonts w:ascii="Times New Roman" w:eastAsia="Times New Roman" w:hAnsi="Times New Roman" w:cs="Times New Roman"/>
          <w:color w:val="222222"/>
          <w:sz w:val="24"/>
          <w:szCs w:val="24"/>
          <w:lang w:eastAsia="en-GB"/>
        </w:rPr>
        <w:t>and</w:t>
      </w:r>
      <w:r w:rsidR="00F73EBB" w:rsidRPr="00415B7E">
        <w:rPr>
          <w:rFonts w:ascii="Times New Roman" w:eastAsia="Times New Roman" w:hAnsi="Times New Roman" w:cs="Times New Roman"/>
          <w:color w:val="222222"/>
          <w:sz w:val="24"/>
          <w:szCs w:val="24"/>
          <w:lang w:eastAsia="en-GB"/>
        </w:rPr>
        <w:t xml:space="preserve"> </w:t>
      </w:r>
      <w:proofErr w:type="spellStart"/>
      <w:r w:rsidR="00F73EBB" w:rsidRPr="00415B7E">
        <w:rPr>
          <w:rFonts w:ascii="Times New Roman" w:eastAsia="Times New Roman" w:hAnsi="Times New Roman" w:cs="Times New Roman"/>
          <w:color w:val="222222"/>
          <w:sz w:val="24"/>
          <w:szCs w:val="24"/>
          <w:lang w:eastAsia="en-GB"/>
        </w:rPr>
        <w:t>Skehan</w:t>
      </w:r>
      <w:proofErr w:type="spellEnd"/>
      <w:r w:rsidR="00F73EBB" w:rsidRPr="00415B7E">
        <w:rPr>
          <w:rFonts w:ascii="Times New Roman" w:eastAsia="Times New Roman" w:hAnsi="Times New Roman" w:cs="Times New Roman"/>
          <w:color w:val="222222"/>
          <w:sz w:val="24"/>
          <w:szCs w:val="24"/>
          <w:lang w:eastAsia="en-GB"/>
        </w:rPr>
        <w:t xml:space="preserve"> 1996;</w:t>
      </w:r>
      <w:r w:rsidR="00415B7E">
        <w:rPr>
          <w:rFonts w:ascii="Times New Roman" w:eastAsia="Times New Roman" w:hAnsi="Times New Roman" w:cs="Times New Roman"/>
          <w:color w:val="222222"/>
          <w:sz w:val="24"/>
          <w:szCs w:val="24"/>
          <w:lang w:eastAsia="en-GB"/>
        </w:rPr>
        <w:t xml:space="preserve"> </w:t>
      </w:r>
      <w:proofErr w:type="spellStart"/>
      <w:r w:rsidR="00F73EBB" w:rsidRPr="00415B7E">
        <w:rPr>
          <w:rFonts w:ascii="Times New Roman" w:eastAsia="Times New Roman" w:hAnsi="Times New Roman" w:cs="Times New Roman"/>
          <w:color w:val="222222"/>
          <w:sz w:val="24"/>
          <w:szCs w:val="24"/>
          <w:lang w:eastAsia="en-GB"/>
        </w:rPr>
        <w:t>Pfister</w:t>
      </w:r>
      <w:proofErr w:type="spellEnd"/>
      <w:r w:rsidR="00F73EBB" w:rsidRPr="00415B7E">
        <w:rPr>
          <w:rFonts w:ascii="Times New Roman" w:eastAsia="Times New Roman" w:hAnsi="Times New Roman" w:cs="Times New Roman"/>
          <w:color w:val="222222"/>
          <w:sz w:val="24"/>
          <w:szCs w:val="24"/>
          <w:lang w:eastAsia="en-GB"/>
        </w:rPr>
        <w:t xml:space="preserve"> </w:t>
      </w:r>
      <w:r w:rsidR="00415B7E">
        <w:rPr>
          <w:rFonts w:ascii="Times New Roman" w:eastAsia="Times New Roman" w:hAnsi="Times New Roman" w:cs="Times New Roman"/>
          <w:color w:val="222222"/>
          <w:sz w:val="24"/>
          <w:szCs w:val="24"/>
          <w:lang w:eastAsia="en-GB"/>
        </w:rPr>
        <w:t>and</w:t>
      </w:r>
      <w:r w:rsidR="00F73EBB" w:rsidRPr="00415B7E">
        <w:rPr>
          <w:rFonts w:ascii="Times New Roman" w:eastAsia="Times New Roman" w:hAnsi="Times New Roman" w:cs="Times New Roman"/>
          <w:color w:val="222222"/>
          <w:sz w:val="24"/>
          <w:szCs w:val="24"/>
          <w:lang w:eastAsia="en-GB"/>
        </w:rPr>
        <w:t xml:space="preserve"> </w:t>
      </w:r>
      <w:proofErr w:type="spellStart"/>
      <w:r w:rsidR="00F73EBB" w:rsidRPr="00415B7E">
        <w:rPr>
          <w:rFonts w:ascii="Times New Roman" w:eastAsia="Times New Roman" w:hAnsi="Times New Roman" w:cs="Times New Roman"/>
          <w:color w:val="222222"/>
          <w:sz w:val="24"/>
          <w:szCs w:val="24"/>
          <w:lang w:eastAsia="en-GB"/>
        </w:rPr>
        <w:t>Oehl</w:t>
      </w:r>
      <w:proofErr w:type="spellEnd"/>
      <w:r w:rsidR="00F73EBB" w:rsidRPr="00415B7E">
        <w:rPr>
          <w:rFonts w:ascii="Times New Roman" w:eastAsia="Times New Roman" w:hAnsi="Times New Roman" w:cs="Times New Roman"/>
          <w:color w:val="222222"/>
          <w:sz w:val="24"/>
          <w:szCs w:val="24"/>
          <w:lang w:eastAsia="en-GB"/>
        </w:rPr>
        <w:t xml:space="preserve"> </w:t>
      </w:r>
      <w:r w:rsidR="004B13F6" w:rsidRPr="00415B7E">
        <w:rPr>
          <w:rFonts w:ascii="Times New Roman" w:eastAsia="Times New Roman" w:hAnsi="Times New Roman" w:cs="Times New Roman"/>
          <w:color w:val="222222"/>
          <w:sz w:val="24"/>
          <w:szCs w:val="24"/>
          <w:lang w:eastAsia="en-GB"/>
        </w:rPr>
        <w:t>2009)</w:t>
      </w:r>
      <w:r w:rsidR="00415B7E">
        <w:rPr>
          <w:rFonts w:ascii="Times New Roman" w:eastAsia="Times New Roman" w:hAnsi="Times New Roman" w:cs="Times New Roman"/>
          <w:color w:val="222222"/>
          <w:sz w:val="24"/>
          <w:szCs w:val="24"/>
          <w:lang w:eastAsia="en-GB"/>
        </w:rPr>
        <w:t xml:space="preserve"> </w:t>
      </w:r>
      <w:r w:rsidRPr="00415B7E">
        <w:rPr>
          <w:rFonts w:ascii="Times New Roman" w:hAnsi="Times New Roman" w:cs="Times New Roman"/>
          <w:sz w:val="24"/>
          <w:szCs w:val="24"/>
        </w:rPr>
        <w:t>and from these can deduce that some teaching strategies that might be more effective than others when cultural considerations are taken into account (</w:t>
      </w:r>
      <w:r w:rsidR="00F73EBB" w:rsidRPr="00415B7E">
        <w:rPr>
          <w:rFonts w:ascii="Times New Roman" w:hAnsi="Times New Roman" w:cs="Times New Roman"/>
          <w:sz w:val="24"/>
          <w:szCs w:val="24"/>
        </w:rPr>
        <w:t xml:space="preserve">e.g. </w:t>
      </w:r>
      <w:proofErr w:type="spellStart"/>
      <w:r w:rsidRPr="00415B7E">
        <w:rPr>
          <w:rFonts w:ascii="Times New Roman" w:hAnsi="Times New Roman" w:cs="Times New Roman"/>
          <w:sz w:val="24"/>
          <w:szCs w:val="24"/>
        </w:rPr>
        <w:t>Brousseau</w:t>
      </w:r>
      <w:proofErr w:type="spellEnd"/>
      <w:r w:rsidR="004B13F6" w:rsidRPr="00415B7E">
        <w:rPr>
          <w:rFonts w:ascii="Times New Roman" w:hAnsi="Times New Roman" w:cs="Times New Roman"/>
          <w:sz w:val="24"/>
          <w:szCs w:val="24"/>
        </w:rPr>
        <w:t xml:space="preserve"> </w:t>
      </w:r>
      <w:r w:rsidR="00415B7E">
        <w:rPr>
          <w:rFonts w:ascii="Times New Roman" w:hAnsi="Times New Roman" w:cs="Times New Roman"/>
          <w:sz w:val="24"/>
          <w:szCs w:val="24"/>
        </w:rPr>
        <w:t>1997</w:t>
      </w:r>
      <w:r w:rsidR="00820B59">
        <w:rPr>
          <w:rFonts w:ascii="Times New Roman" w:hAnsi="Times New Roman" w:cs="Times New Roman"/>
          <w:sz w:val="24"/>
          <w:szCs w:val="24"/>
        </w:rPr>
        <w:t>; Sato 2003</w:t>
      </w:r>
      <w:r w:rsidR="00F73EBB" w:rsidRPr="00415B7E">
        <w:rPr>
          <w:rFonts w:ascii="Times New Roman" w:hAnsi="Times New Roman" w:cs="Times New Roman"/>
          <w:sz w:val="24"/>
          <w:szCs w:val="24"/>
        </w:rPr>
        <w:t xml:space="preserve">). </w:t>
      </w:r>
      <w:r w:rsidRPr="00415B7E">
        <w:rPr>
          <w:rFonts w:ascii="Times New Roman" w:hAnsi="Times New Roman" w:cs="Times New Roman"/>
          <w:sz w:val="24"/>
          <w:szCs w:val="24"/>
        </w:rPr>
        <w:t xml:space="preserve">Some of these also take the nature of knowledge into account, and </w:t>
      </w:r>
      <w:r w:rsidR="00415B7E">
        <w:rPr>
          <w:rFonts w:ascii="Times New Roman" w:hAnsi="Times New Roman" w:cs="Times New Roman"/>
          <w:sz w:val="24"/>
          <w:szCs w:val="24"/>
        </w:rPr>
        <w:t xml:space="preserve">some do not (Watson </w:t>
      </w:r>
      <w:r w:rsidR="00F73EBB" w:rsidRPr="00415B7E">
        <w:rPr>
          <w:rFonts w:ascii="Times New Roman" w:hAnsi="Times New Roman" w:cs="Times New Roman"/>
          <w:sz w:val="24"/>
          <w:szCs w:val="24"/>
        </w:rPr>
        <w:t>2004</w:t>
      </w:r>
      <w:r w:rsidRPr="00415B7E">
        <w:rPr>
          <w:rFonts w:ascii="Times New Roman" w:hAnsi="Times New Roman" w:cs="Times New Roman"/>
          <w:sz w:val="24"/>
          <w:szCs w:val="24"/>
        </w:rPr>
        <w:t>).</w:t>
      </w:r>
      <w:r w:rsidR="00415B7E">
        <w:rPr>
          <w:rFonts w:ascii="Times New Roman" w:hAnsi="Times New Roman" w:cs="Times New Roman"/>
          <w:sz w:val="24"/>
          <w:szCs w:val="24"/>
        </w:rPr>
        <w:t xml:space="preserve"> </w:t>
      </w:r>
      <w:r w:rsidRPr="00415B7E">
        <w:rPr>
          <w:rFonts w:ascii="Times New Roman" w:hAnsi="Times New Roman" w:cs="Times New Roman"/>
          <w:sz w:val="24"/>
          <w:szCs w:val="24"/>
        </w:rPr>
        <w:t>Another aspect that is missing is how, apart from 'clear explanation'</w:t>
      </w:r>
      <w:r w:rsidR="0098722D" w:rsidRPr="00415B7E">
        <w:rPr>
          <w:rFonts w:ascii="Times New Roman" w:hAnsi="Times New Roman" w:cs="Times New Roman"/>
          <w:sz w:val="24"/>
          <w:szCs w:val="24"/>
        </w:rPr>
        <w:t>,</w:t>
      </w:r>
      <w:r w:rsidRPr="00415B7E">
        <w:rPr>
          <w:rFonts w:ascii="Times New Roman" w:hAnsi="Times New Roman" w:cs="Times New Roman"/>
          <w:sz w:val="24"/>
          <w:szCs w:val="24"/>
        </w:rPr>
        <w:t xml:space="preserve"> personal subject knowledge ca</w:t>
      </w:r>
      <w:r w:rsidR="0098722D" w:rsidRPr="00415B7E">
        <w:rPr>
          <w:rFonts w:ascii="Times New Roman" w:hAnsi="Times New Roman" w:cs="Times New Roman"/>
          <w:sz w:val="24"/>
          <w:szCs w:val="24"/>
        </w:rPr>
        <w:t>n be transformed into knowledge-</w:t>
      </w:r>
      <w:r w:rsidRPr="00415B7E">
        <w:rPr>
          <w:rFonts w:ascii="Times New Roman" w:hAnsi="Times New Roman" w:cs="Times New Roman"/>
          <w:sz w:val="24"/>
          <w:szCs w:val="24"/>
        </w:rPr>
        <w:t>generati</w:t>
      </w:r>
      <w:r w:rsidR="00F73EBB" w:rsidRPr="00415B7E">
        <w:rPr>
          <w:rFonts w:ascii="Times New Roman" w:hAnsi="Times New Roman" w:cs="Times New Roman"/>
          <w:sz w:val="24"/>
          <w:szCs w:val="24"/>
        </w:rPr>
        <w:t>ng experiences for children</w:t>
      </w:r>
      <w:r w:rsidR="00820B59">
        <w:rPr>
          <w:rFonts w:ascii="Times New Roman" w:hAnsi="Times New Roman" w:cs="Times New Roman"/>
          <w:sz w:val="24"/>
          <w:szCs w:val="24"/>
        </w:rPr>
        <w:t xml:space="preserve"> through observations, tasks, dialogue and other experiences</w:t>
      </w:r>
      <w:r w:rsidR="00F73EBB" w:rsidRPr="00415B7E">
        <w:rPr>
          <w:rFonts w:ascii="Times New Roman" w:hAnsi="Times New Roman" w:cs="Times New Roman"/>
          <w:sz w:val="24"/>
          <w:szCs w:val="24"/>
        </w:rPr>
        <w:t>. The</w:t>
      </w:r>
      <w:r w:rsidRPr="00415B7E">
        <w:rPr>
          <w:rFonts w:ascii="Times New Roman" w:hAnsi="Times New Roman" w:cs="Times New Roman"/>
          <w:sz w:val="24"/>
          <w:szCs w:val="24"/>
        </w:rPr>
        <w:t xml:space="preserve"> question for teacher e</w:t>
      </w:r>
      <w:r w:rsidR="0098722D" w:rsidRPr="00415B7E">
        <w:rPr>
          <w:rFonts w:ascii="Times New Roman" w:hAnsi="Times New Roman" w:cs="Times New Roman"/>
          <w:sz w:val="24"/>
          <w:szCs w:val="24"/>
        </w:rPr>
        <w:t xml:space="preserve">ducators is </w:t>
      </w:r>
      <w:r w:rsidRPr="00415B7E">
        <w:rPr>
          <w:rFonts w:ascii="Times New Roman" w:hAnsi="Times New Roman" w:cs="Times New Roman"/>
          <w:sz w:val="24"/>
          <w:szCs w:val="24"/>
        </w:rPr>
        <w:t>how to incorporate these aspects into teaching training</w:t>
      </w:r>
      <w:r w:rsidR="00415B7E" w:rsidRPr="00415B7E">
        <w:rPr>
          <w:rFonts w:ascii="Times New Roman" w:hAnsi="Times New Roman" w:cs="Times New Roman"/>
          <w:sz w:val="24"/>
          <w:szCs w:val="24"/>
        </w:rPr>
        <w:t xml:space="preserve">, because clearly there </w:t>
      </w:r>
      <w:r w:rsidR="00820B59">
        <w:rPr>
          <w:rFonts w:ascii="Times New Roman" w:hAnsi="Times New Roman" w:cs="Times New Roman"/>
          <w:sz w:val="24"/>
          <w:szCs w:val="24"/>
        </w:rPr>
        <w:t>is not time for a transmission</w:t>
      </w:r>
      <w:r w:rsidR="00415B7E" w:rsidRPr="00415B7E">
        <w:rPr>
          <w:rFonts w:ascii="Times New Roman" w:hAnsi="Times New Roman" w:cs="Times New Roman"/>
          <w:sz w:val="24"/>
          <w:szCs w:val="24"/>
        </w:rPr>
        <w:t xml:space="preserve"> model of teaching and learning to be enacte</w:t>
      </w:r>
      <w:r w:rsidR="00820B59">
        <w:rPr>
          <w:rFonts w:ascii="Times New Roman" w:hAnsi="Times New Roman" w:cs="Times New Roman"/>
          <w:sz w:val="24"/>
          <w:szCs w:val="24"/>
        </w:rPr>
        <w:t>d, nor is there evidence that being told how and what to teach</w:t>
      </w:r>
      <w:r w:rsidR="00415B7E" w:rsidRPr="00415B7E">
        <w:rPr>
          <w:rFonts w:ascii="Times New Roman" w:hAnsi="Times New Roman" w:cs="Times New Roman"/>
          <w:sz w:val="24"/>
          <w:szCs w:val="24"/>
        </w:rPr>
        <w:t xml:space="preserve"> is successful</w:t>
      </w:r>
      <w:r w:rsidRPr="00415B7E">
        <w:rPr>
          <w:rFonts w:ascii="Times New Roman" w:hAnsi="Times New Roman" w:cs="Times New Roman"/>
          <w:sz w:val="24"/>
          <w:szCs w:val="24"/>
        </w:rPr>
        <w:t>.</w:t>
      </w:r>
    </w:p>
    <w:p w:rsidR="0098722D" w:rsidRPr="00415B7E" w:rsidRDefault="0098722D" w:rsidP="00415B7E">
      <w:pPr>
        <w:spacing w:before="120" w:after="0" w:line="240" w:lineRule="auto"/>
        <w:rPr>
          <w:rFonts w:ascii="Times New Roman" w:hAnsi="Times New Roman" w:cs="Times New Roman"/>
          <w:b/>
          <w:sz w:val="24"/>
          <w:szCs w:val="24"/>
        </w:rPr>
      </w:pPr>
      <w:r w:rsidRPr="00415B7E">
        <w:rPr>
          <w:rFonts w:ascii="Times New Roman" w:hAnsi="Times New Roman" w:cs="Times New Roman"/>
          <w:b/>
          <w:sz w:val="24"/>
          <w:szCs w:val="24"/>
        </w:rPr>
        <w:t>Pedagogical subject knowledge</w:t>
      </w:r>
    </w:p>
    <w:p w:rsidR="00415B7E" w:rsidRDefault="00D62C0A" w:rsidP="00415B7E">
      <w:pPr>
        <w:spacing w:before="120" w:after="0" w:line="240" w:lineRule="auto"/>
        <w:rPr>
          <w:rFonts w:ascii="Times New Roman" w:hAnsi="Times New Roman" w:cs="Times New Roman"/>
          <w:sz w:val="24"/>
          <w:szCs w:val="24"/>
        </w:rPr>
      </w:pPr>
      <w:r w:rsidRPr="00415B7E">
        <w:rPr>
          <w:rFonts w:ascii="Times New Roman" w:hAnsi="Times New Roman" w:cs="Times New Roman"/>
          <w:sz w:val="24"/>
          <w:szCs w:val="24"/>
        </w:rPr>
        <w:t>In an</w:t>
      </w:r>
      <w:r w:rsidR="004472FE" w:rsidRPr="00415B7E">
        <w:rPr>
          <w:rFonts w:ascii="Times New Roman" w:hAnsi="Times New Roman" w:cs="Times New Roman"/>
          <w:sz w:val="24"/>
          <w:szCs w:val="24"/>
        </w:rPr>
        <w:t xml:space="preserve"> effort to learn more about how knowledge is transformed into lessons by expert teachers, many</w:t>
      </w:r>
      <w:r w:rsidRPr="00415B7E">
        <w:rPr>
          <w:rFonts w:ascii="Times New Roman" w:hAnsi="Times New Roman" w:cs="Times New Roman"/>
          <w:sz w:val="24"/>
          <w:szCs w:val="24"/>
        </w:rPr>
        <w:t xml:space="preserve"> researchers have observed teachers and analysed the kinds of knowledge they draw on when in the flow of lessons and school life, and these have been categorised to show how complex teaching is.</w:t>
      </w:r>
      <w:r w:rsidR="00415B7E">
        <w:rPr>
          <w:rFonts w:ascii="Times New Roman" w:hAnsi="Times New Roman" w:cs="Times New Roman"/>
          <w:sz w:val="24"/>
          <w:szCs w:val="24"/>
        </w:rPr>
        <w:t xml:space="preserve"> </w:t>
      </w:r>
      <w:r w:rsidRPr="00415B7E">
        <w:rPr>
          <w:rFonts w:ascii="Times New Roman" w:hAnsi="Times New Roman" w:cs="Times New Roman"/>
          <w:sz w:val="24"/>
          <w:szCs w:val="24"/>
        </w:rPr>
        <w:t xml:space="preserve">This trend is generally said to start with </w:t>
      </w:r>
      <w:proofErr w:type="spellStart"/>
      <w:r w:rsidRPr="00415B7E">
        <w:rPr>
          <w:rFonts w:ascii="Times New Roman" w:hAnsi="Times New Roman" w:cs="Times New Roman"/>
          <w:sz w:val="24"/>
          <w:szCs w:val="24"/>
        </w:rPr>
        <w:t>Shulman</w:t>
      </w:r>
      <w:proofErr w:type="spellEnd"/>
      <w:r w:rsidR="0098722D" w:rsidRPr="00415B7E">
        <w:rPr>
          <w:rFonts w:ascii="Times New Roman" w:hAnsi="Times New Roman" w:cs="Times New Roman"/>
          <w:sz w:val="24"/>
          <w:szCs w:val="24"/>
        </w:rPr>
        <w:t xml:space="preserve"> (1987)</w:t>
      </w:r>
      <w:r w:rsidRPr="00415B7E">
        <w:rPr>
          <w:rFonts w:ascii="Times New Roman" w:hAnsi="Times New Roman" w:cs="Times New Roman"/>
          <w:sz w:val="24"/>
          <w:szCs w:val="24"/>
        </w:rPr>
        <w:t>, although Plato also indicated something of this rather earlier</w:t>
      </w:r>
      <w:r w:rsidR="00415B7E" w:rsidRPr="00415B7E">
        <w:rPr>
          <w:rFonts w:ascii="Times New Roman" w:hAnsi="Times New Roman" w:cs="Times New Roman"/>
          <w:sz w:val="24"/>
          <w:szCs w:val="24"/>
        </w:rPr>
        <w:t xml:space="preserve"> in his dialogue with </w:t>
      </w:r>
      <w:proofErr w:type="spellStart"/>
      <w:r w:rsidR="00415B7E" w:rsidRPr="00415B7E">
        <w:rPr>
          <w:rFonts w:ascii="Times New Roman" w:hAnsi="Times New Roman" w:cs="Times New Roman"/>
          <w:sz w:val="24"/>
          <w:szCs w:val="24"/>
        </w:rPr>
        <w:t>Meno</w:t>
      </w:r>
      <w:proofErr w:type="spellEnd"/>
      <w:r w:rsidR="0098722D" w:rsidRPr="00415B7E">
        <w:rPr>
          <w:rFonts w:ascii="Times New Roman" w:hAnsi="Times New Roman" w:cs="Times New Roman"/>
          <w:sz w:val="24"/>
          <w:szCs w:val="24"/>
        </w:rPr>
        <w:t xml:space="preserve">. </w:t>
      </w:r>
    </w:p>
    <w:p w:rsidR="00D62C0A" w:rsidRPr="00415B7E" w:rsidRDefault="0098722D" w:rsidP="00415B7E">
      <w:pPr>
        <w:spacing w:before="120" w:after="0" w:line="240" w:lineRule="auto"/>
        <w:rPr>
          <w:rFonts w:ascii="Times New Roman" w:hAnsi="Times New Roman" w:cs="Times New Roman"/>
          <w:sz w:val="24"/>
          <w:szCs w:val="24"/>
        </w:rPr>
      </w:pPr>
      <w:proofErr w:type="spellStart"/>
      <w:r w:rsidRPr="00415B7E">
        <w:rPr>
          <w:rFonts w:ascii="Times New Roman" w:hAnsi="Times New Roman" w:cs="Times New Roman"/>
          <w:sz w:val="24"/>
          <w:szCs w:val="24"/>
        </w:rPr>
        <w:t>Shulman's</w:t>
      </w:r>
      <w:proofErr w:type="spellEnd"/>
      <w:r w:rsidRPr="00415B7E">
        <w:rPr>
          <w:rFonts w:ascii="Times New Roman" w:hAnsi="Times New Roman" w:cs="Times New Roman"/>
          <w:sz w:val="24"/>
          <w:szCs w:val="24"/>
        </w:rPr>
        <w:t xml:space="preserve"> categorisation can be summarised as:</w:t>
      </w:r>
    </w:p>
    <w:p w:rsidR="00A54117" w:rsidRPr="00415B7E" w:rsidRDefault="00135867" w:rsidP="00415B7E">
      <w:pPr>
        <w:numPr>
          <w:ilvl w:val="0"/>
          <w:numId w:val="1"/>
        </w:numPr>
        <w:spacing w:after="0" w:line="240" w:lineRule="auto"/>
        <w:ind w:left="0" w:firstLine="0"/>
        <w:rPr>
          <w:rFonts w:ascii="Times New Roman" w:hAnsi="Times New Roman" w:cs="Times New Roman"/>
          <w:sz w:val="24"/>
          <w:szCs w:val="24"/>
        </w:rPr>
      </w:pPr>
      <w:r w:rsidRPr="00415B7E">
        <w:rPr>
          <w:rFonts w:ascii="Times New Roman" w:hAnsi="Times New Roman" w:cs="Times New Roman"/>
          <w:sz w:val="24"/>
          <w:szCs w:val="24"/>
        </w:rPr>
        <w:t>General pedagogical knowledge</w:t>
      </w:r>
    </w:p>
    <w:p w:rsidR="00A54117" w:rsidRPr="00415B7E" w:rsidRDefault="00135867" w:rsidP="00415B7E">
      <w:pPr>
        <w:numPr>
          <w:ilvl w:val="0"/>
          <w:numId w:val="1"/>
        </w:numPr>
        <w:spacing w:after="0" w:line="240" w:lineRule="auto"/>
        <w:ind w:left="0" w:firstLine="0"/>
        <w:rPr>
          <w:rFonts w:ascii="Times New Roman" w:hAnsi="Times New Roman" w:cs="Times New Roman"/>
          <w:sz w:val="24"/>
          <w:szCs w:val="24"/>
        </w:rPr>
      </w:pPr>
      <w:r w:rsidRPr="00415B7E">
        <w:rPr>
          <w:rFonts w:ascii="Times New Roman" w:hAnsi="Times New Roman" w:cs="Times New Roman"/>
          <w:sz w:val="24"/>
          <w:szCs w:val="24"/>
        </w:rPr>
        <w:t>Knowledge of learners</w:t>
      </w:r>
    </w:p>
    <w:p w:rsidR="00A54117" w:rsidRPr="00415B7E" w:rsidRDefault="00135867" w:rsidP="00415B7E">
      <w:pPr>
        <w:numPr>
          <w:ilvl w:val="0"/>
          <w:numId w:val="1"/>
        </w:numPr>
        <w:spacing w:after="0" w:line="240" w:lineRule="auto"/>
        <w:ind w:left="0" w:firstLine="0"/>
        <w:rPr>
          <w:rFonts w:ascii="Times New Roman" w:hAnsi="Times New Roman" w:cs="Times New Roman"/>
          <w:sz w:val="24"/>
          <w:szCs w:val="24"/>
        </w:rPr>
      </w:pPr>
      <w:r w:rsidRPr="00415B7E">
        <w:rPr>
          <w:rFonts w:ascii="Times New Roman" w:hAnsi="Times New Roman" w:cs="Times New Roman"/>
          <w:sz w:val="24"/>
          <w:szCs w:val="24"/>
        </w:rPr>
        <w:t>Knowledge of educational contexts</w:t>
      </w:r>
    </w:p>
    <w:p w:rsidR="00A54117" w:rsidRPr="00415B7E" w:rsidRDefault="00135867" w:rsidP="00415B7E">
      <w:pPr>
        <w:numPr>
          <w:ilvl w:val="0"/>
          <w:numId w:val="1"/>
        </w:numPr>
        <w:spacing w:after="0" w:line="240" w:lineRule="auto"/>
        <w:ind w:left="0" w:firstLine="0"/>
        <w:rPr>
          <w:rFonts w:ascii="Times New Roman" w:hAnsi="Times New Roman" w:cs="Times New Roman"/>
          <w:sz w:val="24"/>
          <w:szCs w:val="24"/>
        </w:rPr>
      </w:pPr>
      <w:r w:rsidRPr="00415B7E">
        <w:rPr>
          <w:rFonts w:ascii="Times New Roman" w:hAnsi="Times New Roman" w:cs="Times New Roman"/>
          <w:sz w:val="24"/>
          <w:szCs w:val="24"/>
        </w:rPr>
        <w:t>Knowledge of educational purposes, values, etc.</w:t>
      </w:r>
    </w:p>
    <w:p w:rsidR="00A54117" w:rsidRPr="00415B7E" w:rsidRDefault="00135867" w:rsidP="00415B7E">
      <w:pPr>
        <w:numPr>
          <w:ilvl w:val="0"/>
          <w:numId w:val="1"/>
        </w:numPr>
        <w:spacing w:after="0" w:line="240" w:lineRule="auto"/>
        <w:ind w:left="0" w:firstLine="0"/>
        <w:rPr>
          <w:rFonts w:ascii="Times New Roman" w:hAnsi="Times New Roman" w:cs="Times New Roman"/>
          <w:sz w:val="24"/>
          <w:szCs w:val="24"/>
        </w:rPr>
      </w:pPr>
      <w:r w:rsidRPr="00415B7E">
        <w:rPr>
          <w:rFonts w:ascii="Times New Roman" w:hAnsi="Times New Roman" w:cs="Times New Roman"/>
          <w:sz w:val="24"/>
          <w:szCs w:val="24"/>
        </w:rPr>
        <w:t>Content knowledge</w:t>
      </w:r>
    </w:p>
    <w:p w:rsidR="00A54117" w:rsidRPr="00415B7E" w:rsidRDefault="00135867" w:rsidP="00415B7E">
      <w:pPr>
        <w:numPr>
          <w:ilvl w:val="0"/>
          <w:numId w:val="1"/>
        </w:numPr>
        <w:spacing w:after="0" w:line="240" w:lineRule="auto"/>
        <w:ind w:left="0" w:firstLine="0"/>
        <w:rPr>
          <w:rFonts w:ascii="Times New Roman" w:hAnsi="Times New Roman" w:cs="Times New Roman"/>
          <w:sz w:val="24"/>
          <w:szCs w:val="24"/>
        </w:rPr>
      </w:pPr>
      <w:r w:rsidRPr="00415B7E">
        <w:rPr>
          <w:rFonts w:ascii="Times New Roman" w:hAnsi="Times New Roman" w:cs="Times New Roman"/>
          <w:sz w:val="24"/>
          <w:szCs w:val="24"/>
        </w:rPr>
        <w:t>Curriculum knowledge</w:t>
      </w:r>
    </w:p>
    <w:p w:rsidR="0098722D" w:rsidRDefault="00135867" w:rsidP="00415B7E">
      <w:pPr>
        <w:numPr>
          <w:ilvl w:val="0"/>
          <w:numId w:val="1"/>
        </w:numPr>
        <w:spacing w:after="0" w:line="240" w:lineRule="auto"/>
        <w:ind w:left="0" w:firstLine="0"/>
        <w:rPr>
          <w:rFonts w:ascii="Times New Roman" w:hAnsi="Times New Roman" w:cs="Times New Roman"/>
          <w:sz w:val="24"/>
          <w:szCs w:val="24"/>
        </w:rPr>
      </w:pPr>
      <w:r w:rsidRPr="00415B7E">
        <w:rPr>
          <w:rFonts w:ascii="Times New Roman" w:hAnsi="Times New Roman" w:cs="Times New Roman"/>
          <w:sz w:val="24"/>
          <w:szCs w:val="24"/>
        </w:rPr>
        <w:t>Pedagogical co</w:t>
      </w:r>
      <w:r w:rsidR="0098722D" w:rsidRPr="00415B7E">
        <w:rPr>
          <w:rFonts w:ascii="Times New Roman" w:hAnsi="Times New Roman" w:cs="Times New Roman"/>
          <w:sz w:val="24"/>
          <w:szCs w:val="24"/>
        </w:rPr>
        <w:t>ntent knowledge (</w:t>
      </w:r>
      <w:r w:rsidRPr="00415B7E">
        <w:rPr>
          <w:rFonts w:ascii="Times New Roman" w:hAnsi="Times New Roman" w:cs="Times New Roman"/>
          <w:sz w:val="24"/>
          <w:szCs w:val="24"/>
        </w:rPr>
        <w:t xml:space="preserve">p.8) </w:t>
      </w:r>
    </w:p>
    <w:p w:rsidR="00820B59" w:rsidRDefault="00820B59" w:rsidP="00820B59">
      <w:pPr>
        <w:spacing w:after="0" w:line="240" w:lineRule="auto"/>
        <w:rPr>
          <w:rFonts w:ascii="Times New Roman" w:hAnsi="Times New Roman" w:cs="Times New Roman"/>
          <w:sz w:val="24"/>
          <w:szCs w:val="24"/>
        </w:rPr>
      </w:pPr>
    </w:p>
    <w:p w:rsidR="00820B59" w:rsidRPr="00415B7E" w:rsidRDefault="00820B59" w:rsidP="00820B59">
      <w:pPr>
        <w:spacing w:before="120" w:after="0" w:line="240" w:lineRule="auto"/>
        <w:rPr>
          <w:rFonts w:ascii="Times New Roman" w:hAnsi="Times New Roman" w:cs="Times New Roman"/>
          <w:sz w:val="24"/>
          <w:szCs w:val="24"/>
        </w:rPr>
      </w:pPr>
      <w:r w:rsidRPr="00415B7E">
        <w:rPr>
          <w:rFonts w:ascii="Times New Roman" w:hAnsi="Times New Roman" w:cs="Times New Roman"/>
          <w:sz w:val="24"/>
          <w:szCs w:val="24"/>
        </w:rPr>
        <w:t xml:space="preserve">The notion of pedagogical </w:t>
      </w:r>
      <w:r>
        <w:rPr>
          <w:rFonts w:ascii="Times New Roman" w:hAnsi="Times New Roman" w:cs="Times New Roman"/>
          <w:sz w:val="24"/>
          <w:szCs w:val="24"/>
        </w:rPr>
        <w:t xml:space="preserve">content knowledge has been further </w:t>
      </w:r>
      <w:r w:rsidRPr="00415B7E">
        <w:rPr>
          <w:rFonts w:ascii="Times New Roman" w:hAnsi="Times New Roman" w:cs="Times New Roman"/>
          <w:sz w:val="24"/>
          <w:szCs w:val="24"/>
        </w:rPr>
        <w:t>developed in mathematics by Ball and her colleagues (</w:t>
      </w:r>
      <w:r w:rsidRPr="00415B7E">
        <w:rPr>
          <w:rFonts w:ascii="Times New Roman" w:hAnsi="Times New Roman" w:cs="Times New Roman"/>
          <w:bCs/>
          <w:sz w:val="24"/>
          <w:szCs w:val="24"/>
        </w:rPr>
        <w:t xml:space="preserve">Ball, Thames </w:t>
      </w:r>
      <w:r>
        <w:rPr>
          <w:rFonts w:ascii="Times New Roman" w:hAnsi="Times New Roman" w:cs="Times New Roman"/>
          <w:bCs/>
          <w:sz w:val="24"/>
          <w:szCs w:val="24"/>
        </w:rPr>
        <w:t>and Phelps</w:t>
      </w:r>
      <w:r w:rsidRPr="00415B7E">
        <w:rPr>
          <w:rFonts w:ascii="Times New Roman" w:hAnsi="Times New Roman" w:cs="Times New Roman"/>
          <w:bCs/>
          <w:sz w:val="24"/>
          <w:szCs w:val="24"/>
        </w:rPr>
        <w:t xml:space="preserve"> 2008)</w:t>
      </w:r>
      <w:r w:rsidRPr="00415B7E">
        <w:rPr>
          <w:rFonts w:ascii="Times New Roman" w:hAnsi="Times New Roman" w:cs="Times New Roman"/>
          <w:b/>
          <w:bCs/>
          <w:sz w:val="24"/>
          <w:szCs w:val="24"/>
        </w:rPr>
        <w:t xml:space="preserve"> </w:t>
      </w:r>
      <w:r w:rsidRPr="00415B7E">
        <w:rPr>
          <w:rFonts w:ascii="Times New Roman" w:hAnsi="Times New Roman" w:cs="Times New Roman"/>
          <w:bCs/>
          <w:sz w:val="24"/>
          <w:szCs w:val="24"/>
        </w:rPr>
        <w:t>(Figure 1)</w:t>
      </w:r>
      <w:r w:rsidRPr="00415B7E">
        <w:rPr>
          <w:rFonts w:ascii="Times New Roman" w:hAnsi="Times New Roman" w:cs="Times New Roman"/>
          <w:b/>
          <w:bCs/>
          <w:sz w:val="24"/>
          <w:szCs w:val="24"/>
        </w:rPr>
        <w:t xml:space="preserve"> </w:t>
      </w:r>
      <w:r w:rsidRPr="00415B7E">
        <w:rPr>
          <w:rFonts w:ascii="Times New Roman" w:hAnsi="Times New Roman" w:cs="Times New Roman"/>
          <w:bCs/>
          <w:sz w:val="24"/>
          <w:szCs w:val="24"/>
        </w:rPr>
        <w:t xml:space="preserve">and in science by Lee and </w:t>
      </w:r>
      <w:proofErr w:type="spellStart"/>
      <w:r w:rsidRPr="00415B7E">
        <w:rPr>
          <w:rFonts w:ascii="Times New Roman" w:hAnsi="Times New Roman" w:cs="Times New Roman"/>
          <w:bCs/>
          <w:sz w:val="24"/>
          <w:szCs w:val="24"/>
        </w:rPr>
        <w:t>Luft</w:t>
      </w:r>
      <w:proofErr w:type="spellEnd"/>
      <w:r w:rsidRPr="00415B7E">
        <w:rPr>
          <w:rFonts w:ascii="Times New Roman" w:hAnsi="Times New Roman" w:cs="Times New Roman"/>
          <w:bCs/>
          <w:sz w:val="24"/>
          <w:szCs w:val="24"/>
        </w:rPr>
        <w:t xml:space="preserve"> (2008) (</w:t>
      </w:r>
      <w:r>
        <w:rPr>
          <w:rFonts w:ascii="Times New Roman" w:hAnsi="Times New Roman" w:cs="Times New Roman"/>
          <w:bCs/>
          <w:sz w:val="24"/>
          <w:szCs w:val="24"/>
        </w:rPr>
        <w:t xml:space="preserve">Figure </w:t>
      </w:r>
      <w:r w:rsidRPr="00415B7E">
        <w:rPr>
          <w:rFonts w:ascii="Times New Roman" w:hAnsi="Times New Roman" w:cs="Times New Roman"/>
          <w:bCs/>
          <w:sz w:val="24"/>
          <w:szCs w:val="24"/>
        </w:rPr>
        <w:t>2).</w:t>
      </w:r>
    </w:p>
    <w:p w:rsidR="00820B59" w:rsidRPr="00415B7E" w:rsidRDefault="00820B59" w:rsidP="00820B59">
      <w:pPr>
        <w:spacing w:after="0" w:line="240" w:lineRule="auto"/>
        <w:rPr>
          <w:rFonts w:ascii="Times New Roman" w:hAnsi="Times New Roman" w:cs="Times New Roman"/>
          <w:sz w:val="24"/>
          <w:szCs w:val="24"/>
        </w:rPr>
      </w:pPr>
    </w:p>
    <w:p w:rsidR="00D62C0A" w:rsidRPr="00415B7E" w:rsidRDefault="00D62C0A" w:rsidP="00415B7E">
      <w:pPr>
        <w:spacing w:before="120" w:after="0" w:line="240" w:lineRule="auto"/>
        <w:rPr>
          <w:rFonts w:ascii="Times New Roman" w:hAnsi="Times New Roman" w:cs="Times New Roman"/>
          <w:sz w:val="24"/>
          <w:szCs w:val="24"/>
        </w:rPr>
      </w:pPr>
    </w:p>
    <w:p w:rsidR="00D62C0A" w:rsidRPr="00415B7E" w:rsidRDefault="008E58C7" w:rsidP="00415B7E">
      <w:pPr>
        <w:spacing w:before="120" w:after="0" w:line="240" w:lineRule="auto"/>
        <w:rPr>
          <w:rFonts w:ascii="Times New Roman" w:hAnsi="Times New Roman" w:cs="Times New Roman"/>
          <w:sz w:val="24"/>
          <w:szCs w:val="24"/>
        </w:rPr>
      </w:pPr>
      <w:r w:rsidRPr="00415B7E">
        <w:rPr>
          <w:rFonts w:ascii="Times New Roman" w:hAnsi="Times New Roman" w:cs="Times New Roman"/>
          <w:noProof/>
          <w:sz w:val="24"/>
          <w:szCs w:val="24"/>
          <w:lang w:eastAsia="en-GB"/>
        </w:rPr>
        <w:drawing>
          <wp:inline distT="0" distB="0" distL="0" distR="0">
            <wp:extent cx="4876335" cy="1984917"/>
            <wp:effectExtent l="19050" t="0" r="465" b="0"/>
            <wp:docPr id="2" name="Picture 2"/>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8" cstate="print"/>
                    <a:srcRect/>
                    <a:stretch>
                      <a:fillRect/>
                    </a:stretch>
                  </pic:blipFill>
                  <pic:spPr bwMode="auto">
                    <a:xfrm>
                      <a:off x="0" y="0"/>
                      <a:ext cx="4875549" cy="1984597"/>
                    </a:xfrm>
                    <a:prstGeom prst="rect">
                      <a:avLst/>
                    </a:prstGeom>
                    <a:noFill/>
                    <a:ln w="9525">
                      <a:noFill/>
                      <a:miter lim="800000"/>
                      <a:headEnd/>
                      <a:tailEnd/>
                    </a:ln>
                  </pic:spPr>
                </pic:pic>
              </a:graphicData>
            </a:graphic>
          </wp:inline>
        </w:drawing>
      </w:r>
    </w:p>
    <w:p w:rsidR="00D62C0A" w:rsidRDefault="004472FE" w:rsidP="00415B7E">
      <w:pPr>
        <w:spacing w:before="120" w:after="0" w:line="240" w:lineRule="auto"/>
        <w:rPr>
          <w:rFonts w:ascii="Times New Roman" w:hAnsi="Times New Roman" w:cs="Times New Roman"/>
          <w:sz w:val="20"/>
          <w:szCs w:val="20"/>
        </w:rPr>
      </w:pPr>
      <w:r w:rsidRPr="00415B7E">
        <w:rPr>
          <w:rFonts w:ascii="Times New Roman" w:hAnsi="Times New Roman" w:cs="Times New Roman"/>
          <w:sz w:val="20"/>
          <w:szCs w:val="20"/>
        </w:rPr>
        <w:t>Figure 1. Domains of mathematical knowledge for teaching (Ball, Thames and Phelps, 2008 p.403)</w:t>
      </w:r>
    </w:p>
    <w:p w:rsidR="00415B7E" w:rsidRDefault="00415B7E" w:rsidP="00415B7E">
      <w:pPr>
        <w:spacing w:before="120" w:after="0" w:line="240" w:lineRule="auto"/>
        <w:rPr>
          <w:rFonts w:ascii="Times New Roman" w:hAnsi="Times New Roman" w:cs="Times New Roman"/>
          <w:sz w:val="20"/>
          <w:szCs w:val="20"/>
        </w:rPr>
      </w:pPr>
    </w:p>
    <w:p w:rsidR="00415B7E" w:rsidRPr="00415B7E" w:rsidRDefault="00415B7E" w:rsidP="00415B7E">
      <w:pPr>
        <w:spacing w:before="120" w:after="0" w:line="240" w:lineRule="auto"/>
        <w:rPr>
          <w:rFonts w:ascii="Times New Roman" w:hAnsi="Times New Roman" w:cs="Times New Roman"/>
          <w:sz w:val="20"/>
          <w:szCs w:val="20"/>
        </w:rPr>
      </w:pPr>
    </w:p>
    <w:p w:rsidR="004472FE" w:rsidRPr="00415B7E" w:rsidRDefault="004472FE" w:rsidP="00415B7E">
      <w:pPr>
        <w:spacing w:before="120" w:after="0" w:line="240" w:lineRule="auto"/>
        <w:rPr>
          <w:rFonts w:ascii="Times New Roman" w:hAnsi="Times New Roman" w:cs="Times New Roman"/>
          <w:sz w:val="24"/>
          <w:szCs w:val="24"/>
        </w:rPr>
      </w:pPr>
      <w:r w:rsidRPr="00415B7E">
        <w:rPr>
          <w:rFonts w:ascii="Times New Roman" w:hAnsi="Times New Roman" w:cs="Times New Roman"/>
          <w:noProof/>
          <w:sz w:val="24"/>
          <w:szCs w:val="24"/>
          <w:lang w:eastAsia="en-GB"/>
        </w:rPr>
        <w:drawing>
          <wp:inline distT="0" distB="0" distL="0" distR="0">
            <wp:extent cx="5550984" cy="3469461"/>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553756" cy="3471193"/>
                    </a:xfrm>
                    <a:prstGeom prst="rect">
                      <a:avLst/>
                    </a:prstGeom>
                    <a:noFill/>
                    <a:ln w="9525">
                      <a:noFill/>
                      <a:miter lim="800000"/>
                      <a:headEnd/>
                      <a:tailEnd/>
                    </a:ln>
                  </pic:spPr>
                </pic:pic>
              </a:graphicData>
            </a:graphic>
          </wp:inline>
        </w:drawing>
      </w:r>
    </w:p>
    <w:p w:rsidR="00D62C0A" w:rsidRPr="00415B7E" w:rsidRDefault="004472FE" w:rsidP="00415B7E">
      <w:pPr>
        <w:spacing w:before="120" w:after="0" w:line="240" w:lineRule="auto"/>
        <w:rPr>
          <w:rFonts w:ascii="Times New Roman" w:hAnsi="Times New Roman" w:cs="Times New Roman"/>
          <w:sz w:val="20"/>
          <w:szCs w:val="20"/>
        </w:rPr>
      </w:pPr>
      <w:r w:rsidRPr="00415B7E">
        <w:rPr>
          <w:rFonts w:ascii="Times New Roman" w:hAnsi="Times New Roman" w:cs="Times New Roman"/>
          <w:sz w:val="20"/>
          <w:szCs w:val="20"/>
        </w:rPr>
        <w:t xml:space="preserve">Figure 2. Seven components of PCK and specific elements within each component, from </w:t>
      </w:r>
      <w:r w:rsidR="0098722D" w:rsidRPr="00415B7E">
        <w:rPr>
          <w:rFonts w:ascii="Times New Roman" w:hAnsi="Times New Roman" w:cs="Times New Roman"/>
          <w:sz w:val="20"/>
          <w:szCs w:val="20"/>
        </w:rPr>
        <w:t xml:space="preserve">Lee and </w:t>
      </w:r>
      <w:proofErr w:type="spellStart"/>
      <w:r w:rsidR="0098722D" w:rsidRPr="00415B7E">
        <w:rPr>
          <w:rFonts w:ascii="Times New Roman" w:hAnsi="Times New Roman" w:cs="Times New Roman"/>
          <w:sz w:val="20"/>
          <w:szCs w:val="20"/>
        </w:rPr>
        <w:t>Luft</w:t>
      </w:r>
      <w:proofErr w:type="spellEnd"/>
      <w:r w:rsidRPr="00415B7E">
        <w:rPr>
          <w:rFonts w:ascii="Times New Roman" w:hAnsi="Times New Roman" w:cs="Times New Roman"/>
          <w:sz w:val="20"/>
          <w:szCs w:val="20"/>
        </w:rPr>
        <w:t xml:space="preserve"> (p.1352</w:t>
      </w:r>
      <w:r w:rsidR="00D62C0A" w:rsidRPr="00415B7E">
        <w:rPr>
          <w:rFonts w:ascii="Times New Roman" w:hAnsi="Times New Roman" w:cs="Times New Roman"/>
          <w:sz w:val="20"/>
          <w:szCs w:val="20"/>
        </w:rPr>
        <w:t>)</w:t>
      </w:r>
    </w:p>
    <w:p w:rsidR="00415B7E" w:rsidRPr="00415B7E" w:rsidRDefault="00D62C0A" w:rsidP="00415B7E">
      <w:pPr>
        <w:spacing w:before="120" w:after="0" w:line="240" w:lineRule="auto"/>
        <w:rPr>
          <w:rFonts w:ascii="Times New Roman" w:hAnsi="Times New Roman" w:cs="Times New Roman"/>
          <w:sz w:val="24"/>
          <w:szCs w:val="24"/>
        </w:rPr>
      </w:pPr>
      <w:r w:rsidRPr="00415B7E">
        <w:rPr>
          <w:rFonts w:ascii="Times New Roman" w:hAnsi="Times New Roman" w:cs="Times New Roman"/>
          <w:sz w:val="24"/>
          <w:szCs w:val="24"/>
        </w:rPr>
        <w:t>Such models have been challenge</w:t>
      </w:r>
      <w:r w:rsidR="0098722D" w:rsidRPr="00415B7E">
        <w:rPr>
          <w:rFonts w:ascii="Times New Roman" w:hAnsi="Times New Roman" w:cs="Times New Roman"/>
          <w:sz w:val="24"/>
          <w:szCs w:val="24"/>
        </w:rPr>
        <w:t>d as being over-simplistic (e.g.</w:t>
      </w:r>
      <w:r w:rsidR="004472FE" w:rsidRPr="00415B7E">
        <w:rPr>
          <w:rFonts w:ascii="Times New Roman" w:hAnsi="Times New Roman" w:cs="Times New Roman"/>
          <w:sz w:val="24"/>
          <w:szCs w:val="24"/>
        </w:rPr>
        <w:t xml:space="preserve"> </w:t>
      </w:r>
      <w:proofErr w:type="spellStart"/>
      <w:r w:rsidR="004472FE" w:rsidRPr="00415B7E">
        <w:rPr>
          <w:rFonts w:ascii="Times New Roman" w:hAnsi="Times New Roman" w:cs="Times New Roman"/>
          <w:sz w:val="24"/>
          <w:szCs w:val="24"/>
        </w:rPr>
        <w:t>Petrou</w:t>
      </w:r>
      <w:proofErr w:type="spellEnd"/>
      <w:r w:rsidR="004472FE" w:rsidRPr="00415B7E">
        <w:rPr>
          <w:rFonts w:ascii="Times New Roman" w:hAnsi="Times New Roman" w:cs="Times New Roman"/>
          <w:sz w:val="24"/>
          <w:szCs w:val="24"/>
        </w:rPr>
        <w:t xml:space="preserve"> and </w:t>
      </w:r>
      <w:proofErr w:type="spellStart"/>
      <w:r w:rsidR="004472FE" w:rsidRPr="00415B7E">
        <w:rPr>
          <w:rFonts w:ascii="Times New Roman" w:hAnsi="Times New Roman" w:cs="Times New Roman"/>
          <w:sz w:val="24"/>
          <w:szCs w:val="24"/>
        </w:rPr>
        <w:t>Goulding</w:t>
      </w:r>
      <w:proofErr w:type="spellEnd"/>
      <w:r w:rsidR="004472FE" w:rsidRPr="00415B7E">
        <w:rPr>
          <w:rFonts w:ascii="Times New Roman" w:hAnsi="Times New Roman" w:cs="Times New Roman"/>
          <w:sz w:val="24"/>
          <w:szCs w:val="24"/>
        </w:rPr>
        <w:t xml:space="preserve"> 2011</w:t>
      </w:r>
      <w:r w:rsidRPr="00415B7E">
        <w:rPr>
          <w:rFonts w:ascii="Times New Roman" w:hAnsi="Times New Roman" w:cs="Times New Roman"/>
          <w:sz w:val="24"/>
          <w:szCs w:val="24"/>
        </w:rPr>
        <w:t>).</w:t>
      </w:r>
      <w:r w:rsidR="00415B7E">
        <w:rPr>
          <w:rFonts w:ascii="Times New Roman" w:hAnsi="Times New Roman" w:cs="Times New Roman"/>
          <w:sz w:val="24"/>
          <w:szCs w:val="24"/>
        </w:rPr>
        <w:t xml:space="preserve"> </w:t>
      </w:r>
      <w:r w:rsidRPr="00415B7E">
        <w:rPr>
          <w:rFonts w:ascii="Times New Roman" w:hAnsi="Times New Roman" w:cs="Times New Roman"/>
          <w:sz w:val="24"/>
          <w:szCs w:val="24"/>
        </w:rPr>
        <w:t xml:space="preserve">In mathematics </w:t>
      </w:r>
      <w:r w:rsidR="004472FE" w:rsidRPr="00415B7E">
        <w:rPr>
          <w:rFonts w:ascii="Times New Roman" w:hAnsi="Times New Roman" w:cs="Times New Roman"/>
          <w:sz w:val="24"/>
          <w:szCs w:val="24"/>
        </w:rPr>
        <w:t xml:space="preserve">Helen </w:t>
      </w:r>
      <w:r w:rsidRPr="00415B7E">
        <w:rPr>
          <w:rFonts w:ascii="Times New Roman" w:hAnsi="Times New Roman" w:cs="Times New Roman"/>
          <w:sz w:val="24"/>
          <w:szCs w:val="24"/>
        </w:rPr>
        <w:t>Chick</w:t>
      </w:r>
      <w:r w:rsidR="0098722D" w:rsidRPr="00415B7E">
        <w:rPr>
          <w:rFonts w:ascii="Times New Roman" w:hAnsi="Times New Roman" w:cs="Times New Roman"/>
          <w:sz w:val="24"/>
          <w:szCs w:val="24"/>
        </w:rPr>
        <w:t xml:space="preserve"> and</w:t>
      </w:r>
      <w:r w:rsidR="004472FE" w:rsidRPr="00415B7E">
        <w:rPr>
          <w:rFonts w:ascii="Times New Roman" w:hAnsi="Times New Roman" w:cs="Times New Roman"/>
          <w:sz w:val="24"/>
          <w:szCs w:val="24"/>
        </w:rPr>
        <w:t xml:space="preserve"> her colleagues produced a framework</w:t>
      </w:r>
      <w:r w:rsidRPr="00415B7E">
        <w:rPr>
          <w:rFonts w:ascii="Times New Roman" w:hAnsi="Times New Roman" w:cs="Times New Roman"/>
          <w:sz w:val="24"/>
          <w:szCs w:val="24"/>
        </w:rPr>
        <w:t xml:space="preserve"> </w:t>
      </w:r>
      <w:r w:rsidR="004472FE" w:rsidRPr="00415B7E">
        <w:rPr>
          <w:rFonts w:ascii="Times New Roman" w:hAnsi="Times New Roman" w:cs="Times New Roman"/>
          <w:sz w:val="24"/>
          <w:szCs w:val="24"/>
        </w:rPr>
        <w:t xml:space="preserve">(Figure 3) </w:t>
      </w:r>
      <w:r w:rsidRPr="00415B7E">
        <w:rPr>
          <w:rFonts w:ascii="Times New Roman" w:hAnsi="Times New Roman" w:cs="Times New Roman"/>
          <w:sz w:val="24"/>
          <w:szCs w:val="24"/>
        </w:rPr>
        <w:t>that seems to take</w:t>
      </w:r>
      <w:r w:rsidR="0098722D" w:rsidRPr="00415B7E">
        <w:rPr>
          <w:rFonts w:ascii="Times New Roman" w:hAnsi="Times New Roman" w:cs="Times New Roman"/>
          <w:sz w:val="24"/>
          <w:szCs w:val="24"/>
        </w:rPr>
        <w:t xml:space="preserve"> the nature of mathematics pedagogy</w:t>
      </w:r>
      <w:r w:rsidRPr="00415B7E">
        <w:rPr>
          <w:rFonts w:ascii="Times New Roman" w:hAnsi="Times New Roman" w:cs="Times New Roman"/>
          <w:sz w:val="24"/>
          <w:szCs w:val="24"/>
        </w:rPr>
        <w:t xml:space="preserve"> into</w:t>
      </w:r>
      <w:r w:rsidR="004472FE" w:rsidRPr="00415B7E">
        <w:rPr>
          <w:rFonts w:ascii="Times New Roman" w:hAnsi="Times New Roman" w:cs="Times New Roman"/>
          <w:sz w:val="24"/>
          <w:szCs w:val="24"/>
        </w:rPr>
        <w:t xml:space="preserve"> account in a more nuanced</w:t>
      </w:r>
      <w:r w:rsidR="00820B59">
        <w:rPr>
          <w:rFonts w:ascii="Times New Roman" w:hAnsi="Times New Roman" w:cs="Times New Roman"/>
          <w:sz w:val="24"/>
          <w:szCs w:val="24"/>
        </w:rPr>
        <w:t xml:space="preserve"> manner. T</w:t>
      </w:r>
      <w:r w:rsidRPr="00415B7E">
        <w:rPr>
          <w:rFonts w:ascii="Times New Roman" w:hAnsi="Times New Roman" w:cs="Times New Roman"/>
          <w:sz w:val="24"/>
          <w:szCs w:val="24"/>
        </w:rPr>
        <w:t>he result is a complex model that des</w:t>
      </w:r>
      <w:r w:rsidR="004472FE" w:rsidRPr="00415B7E">
        <w:rPr>
          <w:rFonts w:ascii="Times New Roman" w:hAnsi="Times New Roman" w:cs="Times New Roman"/>
          <w:sz w:val="24"/>
          <w:szCs w:val="24"/>
        </w:rPr>
        <w:t>cribes the integrated nature of teacher behaviour</w:t>
      </w:r>
      <w:r w:rsidRPr="00415B7E">
        <w:rPr>
          <w:rFonts w:ascii="Times New Roman" w:hAnsi="Times New Roman" w:cs="Times New Roman"/>
          <w:sz w:val="24"/>
          <w:szCs w:val="24"/>
        </w:rPr>
        <w:t xml:space="preserve">, and </w:t>
      </w:r>
      <w:r w:rsidR="0098722D" w:rsidRPr="00415B7E">
        <w:rPr>
          <w:rFonts w:ascii="Times New Roman" w:hAnsi="Times New Roman" w:cs="Times New Roman"/>
          <w:sz w:val="24"/>
          <w:szCs w:val="24"/>
        </w:rPr>
        <w:t xml:space="preserve">its components </w:t>
      </w:r>
      <w:r w:rsidRPr="00415B7E">
        <w:rPr>
          <w:rFonts w:ascii="Times New Roman" w:hAnsi="Times New Roman" w:cs="Times New Roman"/>
          <w:sz w:val="24"/>
          <w:szCs w:val="24"/>
        </w:rPr>
        <w:t>cannot possibly be taught s</w:t>
      </w:r>
      <w:r w:rsidR="008E58C7" w:rsidRPr="00415B7E">
        <w:rPr>
          <w:rFonts w:ascii="Times New Roman" w:hAnsi="Times New Roman" w:cs="Times New Roman"/>
          <w:sz w:val="24"/>
          <w:szCs w:val="24"/>
        </w:rPr>
        <w:t>eparately for all mathematical t</w:t>
      </w:r>
      <w:r w:rsidRPr="00415B7E">
        <w:rPr>
          <w:rFonts w:ascii="Times New Roman" w:hAnsi="Times New Roman" w:cs="Times New Roman"/>
          <w:sz w:val="24"/>
          <w:szCs w:val="24"/>
        </w:rPr>
        <w:t>opics.</w:t>
      </w:r>
      <w:r w:rsidR="00415B7E">
        <w:rPr>
          <w:rFonts w:ascii="Times New Roman" w:hAnsi="Times New Roman" w:cs="Times New Roman"/>
          <w:sz w:val="24"/>
          <w:szCs w:val="24"/>
        </w:rPr>
        <w:t xml:space="preserve"> </w:t>
      </w:r>
      <w:r w:rsidR="00415B7E" w:rsidRPr="00415B7E">
        <w:rPr>
          <w:rFonts w:ascii="Times New Roman" w:hAnsi="Times New Roman" w:cs="Times New Roman"/>
          <w:sz w:val="24"/>
          <w:szCs w:val="24"/>
        </w:rPr>
        <w:t xml:space="preserve">Chick et </w:t>
      </w:r>
      <w:proofErr w:type="spellStart"/>
      <w:r w:rsidR="00415B7E" w:rsidRPr="00415B7E">
        <w:rPr>
          <w:rFonts w:ascii="Times New Roman" w:hAnsi="Times New Roman" w:cs="Times New Roman"/>
          <w:sz w:val="24"/>
          <w:szCs w:val="24"/>
        </w:rPr>
        <w:t>al's</w:t>
      </w:r>
      <w:proofErr w:type="spellEnd"/>
      <w:r w:rsidR="00415B7E" w:rsidRPr="00415B7E">
        <w:rPr>
          <w:rFonts w:ascii="Times New Roman" w:hAnsi="Times New Roman" w:cs="Times New Roman"/>
          <w:sz w:val="24"/>
          <w:szCs w:val="24"/>
        </w:rPr>
        <w:t xml:space="preserve"> framework is intelligent as a description, but useless if used as a formula for teacher education. Instead it raises a more important question: what kinds of </w:t>
      </w:r>
      <w:proofErr w:type="spellStart"/>
      <w:r w:rsidR="00415B7E" w:rsidRPr="00415B7E">
        <w:rPr>
          <w:rFonts w:ascii="Times New Roman" w:hAnsi="Times New Roman" w:cs="Times New Roman"/>
          <w:sz w:val="24"/>
          <w:szCs w:val="24"/>
        </w:rPr>
        <w:t>preservice</w:t>
      </w:r>
      <w:proofErr w:type="spellEnd"/>
      <w:r w:rsidR="00415B7E" w:rsidRPr="00415B7E">
        <w:rPr>
          <w:rFonts w:ascii="Times New Roman" w:hAnsi="Times New Roman" w:cs="Times New Roman"/>
          <w:sz w:val="24"/>
          <w:szCs w:val="24"/>
        </w:rPr>
        <w:t xml:space="preserve"> experience do teachers need to have in order to be able to act fluently combining these different facets of teacher knowledge?</w:t>
      </w:r>
    </w:p>
    <w:p w:rsidR="00415B7E" w:rsidRPr="00415B7E" w:rsidRDefault="00415B7E" w:rsidP="00415B7E">
      <w:pPr>
        <w:spacing w:before="120" w:after="0" w:line="240" w:lineRule="auto"/>
        <w:rPr>
          <w:rFonts w:ascii="Times New Roman" w:hAnsi="Times New Roman" w:cs="Times New Roman"/>
          <w:b/>
          <w:sz w:val="24"/>
          <w:szCs w:val="24"/>
        </w:rPr>
      </w:pPr>
      <w:r w:rsidRPr="00415B7E">
        <w:rPr>
          <w:rFonts w:ascii="Times New Roman" w:hAnsi="Times New Roman" w:cs="Times New Roman"/>
          <w:b/>
          <w:sz w:val="24"/>
          <w:szCs w:val="24"/>
        </w:rPr>
        <w:t>How teachers learn</w:t>
      </w:r>
    </w:p>
    <w:p w:rsidR="00415B7E" w:rsidRDefault="00415B7E" w:rsidP="00415B7E">
      <w:pPr>
        <w:spacing w:before="120" w:after="0" w:line="240" w:lineRule="auto"/>
        <w:rPr>
          <w:rFonts w:ascii="Times New Roman" w:hAnsi="Times New Roman" w:cs="Times New Roman"/>
          <w:sz w:val="24"/>
          <w:szCs w:val="24"/>
        </w:rPr>
      </w:pPr>
      <w:r w:rsidRPr="00415B7E">
        <w:rPr>
          <w:rFonts w:ascii="Times New Roman" w:hAnsi="Times New Roman" w:cs="Times New Roman"/>
          <w:sz w:val="24"/>
          <w:szCs w:val="24"/>
        </w:rPr>
        <w:t>First, we have to understand more about how teachers become expert at this fluency, because it is obvious that they did not become so by being taught all the necessary knowledge in pre-service training.</w:t>
      </w:r>
      <w:r>
        <w:rPr>
          <w:rFonts w:ascii="Times New Roman" w:hAnsi="Times New Roman" w:cs="Times New Roman"/>
          <w:sz w:val="24"/>
          <w:szCs w:val="24"/>
        </w:rPr>
        <w:t xml:space="preserve"> </w:t>
      </w:r>
      <w:r w:rsidRPr="00415B7E">
        <w:rPr>
          <w:rFonts w:ascii="Times New Roman" w:hAnsi="Times New Roman" w:cs="Times New Roman"/>
          <w:sz w:val="24"/>
          <w:szCs w:val="24"/>
        </w:rPr>
        <w:t>Researchers in Oxford undertook a longitudinal study of the developing expertise of beginning teachers (</w:t>
      </w:r>
      <w:r>
        <w:rPr>
          <w:rFonts w:ascii="Times New Roman" w:eastAsia="Times New Roman" w:hAnsi="Times New Roman" w:cs="Times New Roman"/>
          <w:color w:val="222222"/>
          <w:sz w:val="24"/>
          <w:szCs w:val="24"/>
          <w:lang w:eastAsia="en-GB"/>
        </w:rPr>
        <w:t xml:space="preserve">Burn, </w:t>
      </w:r>
      <w:proofErr w:type="spellStart"/>
      <w:r>
        <w:rPr>
          <w:rFonts w:ascii="Times New Roman" w:eastAsia="Times New Roman" w:hAnsi="Times New Roman" w:cs="Times New Roman"/>
          <w:color w:val="222222"/>
          <w:sz w:val="24"/>
          <w:szCs w:val="24"/>
          <w:lang w:eastAsia="en-GB"/>
        </w:rPr>
        <w:t>Hagger</w:t>
      </w:r>
      <w:proofErr w:type="spellEnd"/>
      <w:r>
        <w:rPr>
          <w:rFonts w:ascii="Times New Roman" w:eastAsia="Times New Roman" w:hAnsi="Times New Roman" w:cs="Times New Roman"/>
          <w:color w:val="222222"/>
          <w:sz w:val="24"/>
          <w:szCs w:val="24"/>
          <w:lang w:eastAsia="en-GB"/>
        </w:rPr>
        <w:t>, Mutton,</w:t>
      </w:r>
      <w:r w:rsidRPr="00415B7E">
        <w:rPr>
          <w:rFonts w:ascii="Times New Roman" w:eastAsia="Times New Roman" w:hAnsi="Times New Roman" w:cs="Times New Roman"/>
          <w:color w:val="222222"/>
          <w:sz w:val="24"/>
          <w:szCs w:val="24"/>
          <w:lang w:eastAsia="en-GB"/>
        </w:rPr>
        <w:t xml:space="preserve"> </w:t>
      </w:r>
      <w:r>
        <w:rPr>
          <w:rFonts w:ascii="Times New Roman" w:eastAsia="Times New Roman" w:hAnsi="Times New Roman" w:cs="Times New Roman"/>
          <w:color w:val="222222"/>
          <w:sz w:val="24"/>
          <w:szCs w:val="24"/>
          <w:lang w:eastAsia="en-GB"/>
        </w:rPr>
        <w:t>and Everton 2000;</w:t>
      </w:r>
      <w:r w:rsidRPr="00415B7E">
        <w:rPr>
          <w:rFonts w:ascii="Times New Roman" w:eastAsia="Times New Roman" w:hAnsi="Times New Roman" w:cs="Times New Roman"/>
          <w:color w:val="222222"/>
          <w:sz w:val="24"/>
          <w:szCs w:val="24"/>
          <w:lang w:eastAsia="en-GB"/>
        </w:rPr>
        <w:t xml:space="preserve"> Burn, Mutton, </w:t>
      </w:r>
      <w:r>
        <w:rPr>
          <w:rFonts w:ascii="Times New Roman" w:eastAsia="Times New Roman" w:hAnsi="Times New Roman" w:cs="Times New Roman"/>
          <w:color w:val="222222"/>
          <w:sz w:val="24"/>
          <w:szCs w:val="24"/>
          <w:lang w:eastAsia="en-GB"/>
        </w:rPr>
        <w:t>and</w:t>
      </w:r>
      <w:r w:rsidRPr="00415B7E">
        <w:rPr>
          <w:rFonts w:ascii="Times New Roman" w:eastAsia="Times New Roman" w:hAnsi="Times New Roman" w:cs="Times New Roman"/>
          <w:color w:val="222222"/>
          <w:sz w:val="24"/>
          <w:szCs w:val="24"/>
          <w:lang w:eastAsia="en-GB"/>
        </w:rPr>
        <w:t xml:space="preserve"> </w:t>
      </w:r>
      <w:proofErr w:type="spellStart"/>
      <w:r w:rsidRPr="00415B7E">
        <w:rPr>
          <w:rFonts w:ascii="Times New Roman" w:eastAsia="Times New Roman" w:hAnsi="Times New Roman" w:cs="Times New Roman"/>
          <w:color w:val="222222"/>
          <w:sz w:val="24"/>
          <w:szCs w:val="24"/>
          <w:lang w:eastAsia="en-GB"/>
        </w:rPr>
        <w:t>Hagger</w:t>
      </w:r>
      <w:proofErr w:type="spellEnd"/>
      <w:r w:rsidRPr="00415B7E">
        <w:rPr>
          <w:rFonts w:ascii="Times New Roman" w:eastAsia="Times New Roman" w:hAnsi="Times New Roman" w:cs="Times New Roman"/>
          <w:color w:val="222222"/>
          <w:sz w:val="24"/>
          <w:szCs w:val="24"/>
          <w:lang w:eastAsia="en-GB"/>
        </w:rPr>
        <w:t xml:space="preserve"> 2010)</w:t>
      </w:r>
      <w:r w:rsidRPr="00415B7E">
        <w:rPr>
          <w:rFonts w:ascii="Times New Roman" w:hAnsi="Times New Roman" w:cs="Times New Roman"/>
          <w:sz w:val="24"/>
          <w:szCs w:val="24"/>
        </w:rPr>
        <w:t xml:space="preserve"> and found</w:t>
      </w:r>
      <w:r w:rsidR="00820B59">
        <w:rPr>
          <w:rFonts w:ascii="Times New Roman" w:hAnsi="Times New Roman" w:cs="Times New Roman"/>
          <w:sz w:val="24"/>
          <w:szCs w:val="24"/>
        </w:rPr>
        <w:t xml:space="preserve"> </w:t>
      </w:r>
      <w:r>
        <w:rPr>
          <w:rFonts w:ascii="Times New Roman" w:hAnsi="Times New Roman" w:cs="Times New Roman"/>
          <w:sz w:val="24"/>
          <w:szCs w:val="24"/>
        </w:rPr>
        <w:t>that many PSTs were capable of focusing on student learning from the very early days of their courses, and also that a</w:t>
      </w:r>
      <w:r w:rsidRPr="00415B7E">
        <w:rPr>
          <w:rFonts w:ascii="Times New Roman" w:hAnsi="Times New Roman" w:cs="Times New Roman"/>
          <w:sz w:val="24"/>
          <w:szCs w:val="24"/>
        </w:rPr>
        <w:t xml:space="preserve"> coherent way of distinguishing between different PSTs on the pre-service course, and differences in their development during their first few years of teaching, was to place their orientations, as analysed by the researchers, on five spectra of professional practice </w:t>
      </w:r>
      <w:r>
        <w:rPr>
          <w:rFonts w:ascii="Times New Roman" w:hAnsi="Times New Roman" w:cs="Times New Roman"/>
          <w:sz w:val="24"/>
          <w:szCs w:val="24"/>
        </w:rPr>
        <w:t>indicated by the arrows in F</w:t>
      </w:r>
      <w:r w:rsidRPr="00415B7E">
        <w:rPr>
          <w:rFonts w:ascii="Times New Roman" w:hAnsi="Times New Roman" w:cs="Times New Roman"/>
          <w:sz w:val="24"/>
          <w:szCs w:val="24"/>
        </w:rPr>
        <w:t>ig</w:t>
      </w:r>
      <w:r>
        <w:rPr>
          <w:rFonts w:ascii="Times New Roman" w:hAnsi="Times New Roman" w:cs="Times New Roman"/>
          <w:sz w:val="24"/>
          <w:szCs w:val="24"/>
        </w:rPr>
        <w:t>ure</w:t>
      </w:r>
      <w:r w:rsidRPr="00415B7E">
        <w:rPr>
          <w:rFonts w:ascii="Times New Roman" w:hAnsi="Times New Roman" w:cs="Times New Roman"/>
          <w:sz w:val="24"/>
          <w:szCs w:val="24"/>
        </w:rPr>
        <w:t xml:space="preserve"> 4</w:t>
      </w:r>
      <w:r>
        <w:rPr>
          <w:rFonts w:ascii="Times New Roman" w:hAnsi="Times New Roman" w:cs="Times New Roman"/>
          <w:sz w:val="24"/>
          <w:szCs w:val="24"/>
        </w:rPr>
        <w:t>.</w:t>
      </w:r>
    </w:p>
    <w:p w:rsidR="00415B7E" w:rsidRPr="00415B7E" w:rsidRDefault="00415B7E" w:rsidP="00415B7E">
      <w:pPr>
        <w:pStyle w:val="Quote"/>
        <w:spacing w:before="120" w:after="0" w:line="240" w:lineRule="auto"/>
        <w:rPr>
          <w:rFonts w:ascii="Times New Roman" w:hAnsi="Times New Roman" w:cs="Times New Roman"/>
          <w:i w:val="0"/>
          <w:sz w:val="24"/>
          <w:szCs w:val="24"/>
        </w:rPr>
      </w:pPr>
    </w:p>
    <w:p w:rsidR="00415B7E" w:rsidRPr="00415B7E" w:rsidRDefault="00415B7E" w:rsidP="00415B7E">
      <w:pPr>
        <w:spacing w:before="120" w:after="0" w:line="240" w:lineRule="auto"/>
        <w:rPr>
          <w:rFonts w:ascii="Times New Roman" w:hAnsi="Times New Roman" w:cs="Times New Roman"/>
          <w:sz w:val="24"/>
          <w:szCs w:val="24"/>
        </w:rPr>
      </w:pPr>
    </w:p>
    <w:p w:rsidR="00415B7E" w:rsidRDefault="004472FE" w:rsidP="00415B7E">
      <w:pPr>
        <w:spacing w:before="120" w:after="0" w:line="240" w:lineRule="auto"/>
        <w:rPr>
          <w:rFonts w:ascii="Times New Roman" w:hAnsi="Times New Roman" w:cs="Times New Roman"/>
          <w:sz w:val="20"/>
          <w:szCs w:val="20"/>
        </w:rPr>
      </w:pPr>
      <w:r w:rsidRPr="00415B7E">
        <w:rPr>
          <w:rFonts w:ascii="Times New Roman" w:hAnsi="Times New Roman" w:cs="Times New Roman"/>
          <w:noProof/>
          <w:sz w:val="24"/>
          <w:szCs w:val="24"/>
          <w:lang w:eastAsia="en-GB"/>
        </w:rPr>
        <w:lastRenderedPageBreak/>
        <w:drawing>
          <wp:inline distT="0" distB="0" distL="0" distR="0">
            <wp:extent cx="6009046" cy="7811429"/>
            <wp:effectExtent l="1905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6010363" cy="7813141"/>
                    </a:xfrm>
                    <a:prstGeom prst="rect">
                      <a:avLst/>
                    </a:prstGeom>
                    <a:noFill/>
                    <a:ln w="9525">
                      <a:noFill/>
                      <a:miter lim="800000"/>
                      <a:headEnd/>
                      <a:tailEnd/>
                    </a:ln>
                  </pic:spPr>
                </pic:pic>
              </a:graphicData>
            </a:graphic>
          </wp:inline>
        </w:drawing>
      </w:r>
    </w:p>
    <w:p w:rsidR="004472FE" w:rsidRPr="00415B7E" w:rsidRDefault="004472FE" w:rsidP="00415B7E">
      <w:pPr>
        <w:spacing w:before="120" w:after="0" w:line="240" w:lineRule="auto"/>
        <w:rPr>
          <w:rFonts w:ascii="Times New Roman" w:eastAsia="Times New Roman" w:hAnsi="Times New Roman" w:cs="Times New Roman"/>
          <w:color w:val="222222"/>
          <w:sz w:val="24"/>
          <w:szCs w:val="24"/>
          <w:lang w:eastAsia="en-GB"/>
        </w:rPr>
      </w:pPr>
      <w:r w:rsidRPr="00415B7E">
        <w:rPr>
          <w:rFonts w:ascii="Times New Roman" w:hAnsi="Times New Roman" w:cs="Times New Roman"/>
          <w:sz w:val="20"/>
          <w:szCs w:val="20"/>
        </w:rPr>
        <w:t xml:space="preserve">Figure 3. Framework for analysing Pedagogic Content Knowledge (from </w:t>
      </w:r>
      <w:r w:rsidR="008E58C7" w:rsidRPr="00415B7E">
        <w:rPr>
          <w:rFonts w:ascii="Times New Roman" w:hAnsi="Times New Roman" w:cs="Times New Roman"/>
          <w:sz w:val="20"/>
          <w:szCs w:val="20"/>
        </w:rPr>
        <w:t>Chick, Baker, Pham and Cheng (2006)</w:t>
      </w:r>
      <w:r w:rsidRPr="00415B7E">
        <w:rPr>
          <w:rFonts w:ascii="Times New Roman" w:hAnsi="Times New Roman" w:cs="Times New Roman"/>
          <w:sz w:val="20"/>
          <w:szCs w:val="20"/>
        </w:rPr>
        <w:t xml:space="preserve"> p. 2-299</w:t>
      </w:r>
      <w:r w:rsidRPr="00415B7E">
        <w:rPr>
          <w:rFonts w:ascii="Times New Roman" w:hAnsi="Times New Roman" w:cs="Times New Roman"/>
          <w:sz w:val="24"/>
          <w:szCs w:val="24"/>
        </w:rPr>
        <w:t xml:space="preserve"> </w:t>
      </w:r>
    </w:p>
    <w:p w:rsidR="008E58C7" w:rsidRPr="00415B7E" w:rsidRDefault="008E58C7" w:rsidP="00415B7E">
      <w:pPr>
        <w:spacing w:before="120" w:after="0" w:line="240" w:lineRule="auto"/>
        <w:rPr>
          <w:rFonts w:ascii="Times New Roman" w:hAnsi="Times New Roman" w:cs="Times New Roman"/>
          <w:sz w:val="24"/>
          <w:szCs w:val="24"/>
        </w:rPr>
      </w:pPr>
    </w:p>
    <w:p w:rsidR="00415B7E" w:rsidRDefault="00415B7E">
      <w:pPr>
        <w:rPr>
          <w:rFonts w:ascii="Times New Roman" w:hAnsi="Times New Roman" w:cs="Times New Roman"/>
          <w:b/>
          <w:sz w:val="24"/>
          <w:szCs w:val="24"/>
        </w:rPr>
      </w:pPr>
      <w:r>
        <w:rPr>
          <w:rFonts w:ascii="Times New Roman" w:hAnsi="Times New Roman" w:cs="Times New Roman"/>
          <w:b/>
          <w:sz w:val="24"/>
          <w:szCs w:val="24"/>
        </w:rPr>
        <w:br w:type="page"/>
      </w:r>
    </w:p>
    <w:p w:rsidR="00415B7E" w:rsidRPr="00415B7E" w:rsidRDefault="00415B7E" w:rsidP="00415B7E">
      <w:pPr>
        <w:spacing w:before="120" w:after="0" w:line="240" w:lineRule="auto"/>
        <w:rPr>
          <w:rFonts w:ascii="Times New Roman" w:eastAsia="Times New Roman" w:hAnsi="Times New Roman" w:cs="Times New Roman"/>
          <w:color w:val="222222"/>
          <w:sz w:val="24"/>
          <w:szCs w:val="24"/>
          <w:lang w:eastAsia="en-GB"/>
        </w:rPr>
      </w:pPr>
    </w:p>
    <w:p w:rsidR="00866CCA" w:rsidRPr="00415B7E" w:rsidRDefault="004472FE" w:rsidP="00415B7E">
      <w:pPr>
        <w:spacing w:before="120" w:after="0" w:line="240" w:lineRule="auto"/>
        <w:rPr>
          <w:rFonts w:ascii="Times New Roman" w:hAnsi="Times New Roman" w:cs="Times New Roman"/>
          <w:sz w:val="24"/>
          <w:szCs w:val="24"/>
        </w:rPr>
      </w:pPr>
      <w:r w:rsidRPr="00415B7E">
        <w:rPr>
          <w:rFonts w:ascii="Times New Roman" w:hAnsi="Times New Roman" w:cs="Times New Roman"/>
          <w:noProof/>
          <w:sz w:val="24"/>
          <w:szCs w:val="24"/>
          <w:lang w:eastAsia="en-GB"/>
        </w:rPr>
        <w:drawing>
          <wp:inline distT="0" distB="0" distL="0" distR="0">
            <wp:extent cx="4834054" cy="2497874"/>
            <wp:effectExtent l="0" t="0" r="0" b="0"/>
            <wp:docPr id="8" name="Objec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035224" cy="5102794"/>
                      <a:chOff x="395536" y="1484784"/>
                      <a:chExt cx="8035224" cy="5102794"/>
                    </a:xfrm>
                  </a:grpSpPr>
                  <a:pic>
                    <a:nvPicPr>
                      <a:cNvPr id="13" name="table"/>
                      <a:cNvPicPr>
                        <a:picLocks noChangeAspect="1"/>
                      </a:cNvPicPr>
                    </a:nvPicPr>
                    <a:blipFill>
                      <a:blip r:embed="rId11"/>
                      <a:stretch>
                        <a:fillRect/>
                      </a:stretch>
                    </a:blipFill>
                    <a:spPr>
                      <a:xfrm>
                        <a:off x="395536" y="1484784"/>
                        <a:ext cx="8035224" cy="5102794"/>
                      </a:xfrm>
                      <a:prstGeom prst="rect">
                        <a:avLst/>
                      </a:prstGeom>
                    </a:spPr>
                  </a:pic>
                  <a:cxnSp>
                    <a:nvCxnSpPr>
                      <a:cNvPr id="5" name="Straight Arrow Connector 4"/>
                      <a:cNvCxnSpPr/>
                    </a:nvCxnSpPr>
                    <a:spPr>
                      <a:xfrm>
                        <a:off x="4644008" y="1988840"/>
                        <a:ext cx="1080120" cy="0"/>
                      </a:xfrm>
                      <a:prstGeom prst="straightConnector1">
                        <a:avLst/>
                      </a:prstGeom>
                      <a:ln w="38100">
                        <a:tailEnd type="arrow"/>
                      </a:ln>
                    </a:spPr>
                    <a:style>
                      <a:lnRef idx="1">
                        <a:schemeClr val="accent1"/>
                      </a:lnRef>
                      <a:fillRef idx="0">
                        <a:schemeClr val="accent1"/>
                      </a:fillRef>
                      <a:effectRef idx="0">
                        <a:schemeClr val="accent1"/>
                      </a:effectRef>
                      <a:fontRef idx="minor">
                        <a:schemeClr val="tx1"/>
                      </a:fontRef>
                    </a:style>
                  </a:cxnSp>
                  <a:cxnSp>
                    <a:nvCxnSpPr>
                      <a:cNvPr id="8" name="Straight Arrow Connector 7"/>
                      <a:cNvCxnSpPr/>
                    </a:nvCxnSpPr>
                    <a:spPr>
                      <a:xfrm>
                        <a:off x="4644008" y="2708920"/>
                        <a:ext cx="1080120" cy="0"/>
                      </a:xfrm>
                      <a:prstGeom prst="straightConnector1">
                        <a:avLst/>
                      </a:prstGeom>
                      <a:ln w="38100">
                        <a:tailEnd type="arrow"/>
                      </a:ln>
                    </a:spPr>
                    <a:style>
                      <a:lnRef idx="1">
                        <a:schemeClr val="accent1"/>
                      </a:lnRef>
                      <a:fillRef idx="0">
                        <a:schemeClr val="accent1"/>
                      </a:fillRef>
                      <a:effectRef idx="0">
                        <a:schemeClr val="accent1"/>
                      </a:effectRef>
                      <a:fontRef idx="minor">
                        <a:schemeClr val="tx1"/>
                      </a:fontRef>
                    </a:style>
                  </a:cxnSp>
                  <a:cxnSp>
                    <a:nvCxnSpPr>
                      <a:cNvPr id="9" name="Straight Arrow Connector 8"/>
                      <a:cNvCxnSpPr/>
                    </a:nvCxnSpPr>
                    <a:spPr>
                      <a:xfrm>
                        <a:off x="4644008" y="3717032"/>
                        <a:ext cx="1080120" cy="0"/>
                      </a:xfrm>
                      <a:prstGeom prst="straightConnector1">
                        <a:avLst/>
                      </a:prstGeom>
                      <a:ln w="38100">
                        <a:tailEnd type="arrow"/>
                      </a:ln>
                    </a:spPr>
                    <a:style>
                      <a:lnRef idx="1">
                        <a:schemeClr val="accent1"/>
                      </a:lnRef>
                      <a:fillRef idx="0">
                        <a:schemeClr val="accent1"/>
                      </a:fillRef>
                      <a:effectRef idx="0">
                        <a:schemeClr val="accent1"/>
                      </a:effectRef>
                      <a:fontRef idx="minor">
                        <a:schemeClr val="tx1"/>
                      </a:fontRef>
                    </a:style>
                  </a:cxnSp>
                  <a:cxnSp>
                    <a:nvCxnSpPr>
                      <a:cNvPr id="10" name="Straight Arrow Connector 9"/>
                      <a:cNvCxnSpPr/>
                    </a:nvCxnSpPr>
                    <a:spPr>
                      <a:xfrm>
                        <a:off x="4644008" y="4869160"/>
                        <a:ext cx="1080120" cy="0"/>
                      </a:xfrm>
                      <a:prstGeom prst="straightConnector1">
                        <a:avLst/>
                      </a:prstGeom>
                      <a:ln w="38100">
                        <a:tailEnd type="arrow"/>
                      </a:ln>
                    </a:spPr>
                    <a:style>
                      <a:lnRef idx="1">
                        <a:schemeClr val="accent1"/>
                      </a:lnRef>
                      <a:fillRef idx="0">
                        <a:schemeClr val="accent1"/>
                      </a:fillRef>
                      <a:effectRef idx="0">
                        <a:schemeClr val="accent1"/>
                      </a:effectRef>
                      <a:fontRef idx="minor">
                        <a:schemeClr val="tx1"/>
                      </a:fontRef>
                    </a:style>
                  </a:cxnSp>
                  <a:cxnSp>
                    <a:nvCxnSpPr>
                      <a:cNvPr id="12" name="Straight Arrow Connector 11"/>
                      <a:cNvCxnSpPr/>
                    </a:nvCxnSpPr>
                    <a:spPr>
                      <a:xfrm>
                        <a:off x="4644008" y="6093296"/>
                        <a:ext cx="1080120" cy="0"/>
                      </a:xfrm>
                      <a:prstGeom prst="straightConnector1">
                        <a:avLst/>
                      </a:prstGeom>
                      <a:ln w="38100">
                        <a:tailEnd type="arrow"/>
                      </a:ln>
                    </a:spPr>
                    <a:style>
                      <a:lnRef idx="1">
                        <a:schemeClr val="accent1"/>
                      </a:lnRef>
                      <a:fillRef idx="0">
                        <a:schemeClr val="accent1"/>
                      </a:fillRef>
                      <a:effectRef idx="0">
                        <a:schemeClr val="accent1"/>
                      </a:effectRef>
                      <a:fontRef idx="minor">
                        <a:schemeClr val="tx1"/>
                      </a:fontRef>
                    </a:style>
                  </a:cxnSp>
                </lc:lockedCanvas>
              </a:graphicData>
            </a:graphic>
          </wp:inline>
        </w:drawing>
      </w:r>
    </w:p>
    <w:p w:rsidR="00415B7E" w:rsidRPr="00415B7E" w:rsidRDefault="00415B7E" w:rsidP="00415B7E">
      <w:pPr>
        <w:spacing w:before="120" w:after="0" w:line="240" w:lineRule="auto"/>
        <w:rPr>
          <w:rFonts w:ascii="Times New Roman" w:hAnsi="Times New Roman" w:cs="Times New Roman"/>
          <w:sz w:val="20"/>
          <w:szCs w:val="20"/>
        </w:rPr>
      </w:pPr>
      <w:r w:rsidRPr="00415B7E">
        <w:rPr>
          <w:rFonts w:ascii="Times New Roman" w:hAnsi="Times New Roman" w:cs="Times New Roman"/>
          <w:sz w:val="20"/>
          <w:szCs w:val="20"/>
        </w:rPr>
        <w:t xml:space="preserve">Figure 4: Orientations to learning among new teachers (adapted from Burn, Mutton and </w:t>
      </w:r>
      <w:proofErr w:type="spellStart"/>
      <w:r w:rsidRPr="00415B7E">
        <w:rPr>
          <w:rFonts w:ascii="Times New Roman" w:hAnsi="Times New Roman" w:cs="Times New Roman"/>
          <w:sz w:val="20"/>
          <w:szCs w:val="20"/>
        </w:rPr>
        <w:t>Hagger</w:t>
      </w:r>
      <w:proofErr w:type="spellEnd"/>
      <w:r w:rsidRPr="00415B7E">
        <w:rPr>
          <w:rFonts w:ascii="Times New Roman" w:hAnsi="Times New Roman" w:cs="Times New Roman"/>
          <w:sz w:val="20"/>
          <w:szCs w:val="20"/>
        </w:rPr>
        <w:t xml:space="preserve"> 2010)</w:t>
      </w:r>
    </w:p>
    <w:p w:rsidR="00820B59" w:rsidRPr="00415B7E" w:rsidRDefault="00820B59" w:rsidP="00820B59">
      <w:pPr>
        <w:spacing w:before="120" w:after="0" w:line="240" w:lineRule="auto"/>
        <w:rPr>
          <w:rFonts w:ascii="Times New Roman" w:hAnsi="Times New Roman" w:cs="Times New Roman"/>
          <w:sz w:val="24"/>
          <w:szCs w:val="24"/>
        </w:rPr>
      </w:pPr>
      <w:r w:rsidRPr="00415B7E">
        <w:rPr>
          <w:rFonts w:ascii="Times New Roman" w:hAnsi="Times New Roman" w:cs="Times New Roman"/>
          <w:sz w:val="24"/>
          <w:szCs w:val="24"/>
        </w:rPr>
        <w:t>Eventually, during their first employment as teachers, these differences all seemed related to how the new teachers responded to their working context, so that those who capitalised on context seemed to be flourishing rather more than those who felt constrained.</w:t>
      </w:r>
      <w:r>
        <w:rPr>
          <w:rFonts w:ascii="Times New Roman" w:hAnsi="Times New Roman" w:cs="Times New Roman"/>
          <w:sz w:val="24"/>
          <w:szCs w:val="24"/>
        </w:rPr>
        <w:t xml:space="preserve"> </w:t>
      </w:r>
      <w:r w:rsidRPr="00415B7E">
        <w:rPr>
          <w:rFonts w:ascii="Times New Roman" w:hAnsi="Times New Roman" w:cs="Times New Roman"/>
          <w:sz w:val="24"/>
          <w:szCs w:val="24"/>
        </w:rPr>
        <w:t>How they combined knowledge in those contexts was described by one PST as:</w:t>
      </w:r>
    </w:p>
    <w:p w:rsidR="00820B59" w:rsidRPr="00820B59" w:rsidRDefault="00820B59" w:rsidP="00820B59">
      <w:pPr>
        <w:spacing w:before="120" w:after="0" w:line="240" w:lineRule="auto"/>
        <w:rPr>
          <w:rFonts w:ascii="Times New Roman" w:hAnsi="Times New Roman" w:cs="Times New Roman"/>
          <w:i/>
          <w:sz w:val="24"/>
          <w:szCs w:val="24"/>
        </w:rPr>
      </w:pPr>
      <w:r w:rsidRPr="00820B59">
        <w:rPr>
          <w:rFonts w:ascii="Times New Roman" w:hAnsi="Times New Roman" w:cs="Times New Roman"/>
          <w:i/>
          <w:sz w:val="24"/>
          <w:szCs w:val="24"/>
        </w:rPr>
        <w:t>You’ve got the school influence here and then you’ve got the college influence here and the theoretical bit and the core studies and the subject studies bits all mixed in with that, and then you have got your own experience of teaching and your own personal experiences. So you are constantly kind of drawing on all these bubbles, drawing them down, drawing on different elements.</w:t>
      </w:r>
      <w:r w:rsidRPr="00820B59">
        <w:rPr>
          <w:rFonts w:ascii="Times New Roman" w:hAnsi="Times New Roman" w:cs="Times New Roman"/>
          <w:sz w:val="24"/>
          <w:szCs w:val="24"/>
        </w:rPr>
        <w:t>(</w:t>
      </w:r>
      <w:r w:rsidRPr="00820B59">
        <w:rPr>
          <w:rFonts w:ascii="Times New Roman" w:hAnsi="Times New Roman" w:cs="Times New Roman"/>
          <w:color w:val="222222"/>
          <w:sz w:val="24"/>
          <w:szCs w:val="24"/>
        </w:rPr>
        <w:t xml:space="preserve"> </w:t>
      </w:r>
      <w:proofErr w:type="spellStart"/>
      <w:r w:rsidRPr="00820B59">
        <w:rPr>
          <w:rFonts w:ascii="Times New Roman" w:eastAsia="Times New Roman" w:hAnsi="Times New Roman" w:cs="Times New Roman"/>
          <w:color w:val="222222"/>
          <w:sz w:val="24"/>
          <w:szCs w:val="24"/>
          <w:lang w:eastAsia="en-GB"/>
        </w:rPr>
        <w:t>Hagger</w:t>
      </w:r>
      <w:proofErr w:type="spellEnd"/>
      <w:r w:rsidRPr="00820B59">
        <w:rPr>
          <w:rFonts w:ascii="Times New Roman" w:eastAsia="Times New Roman" w:hAnsi="Times New Roman" w:cs="Times New Roman"/>
          <w:color w:val="222222"/>
          <w:sz w:val="24"/>
          <w:szCs w:val="24"/>
          <w:lang w:eastAsia="en-GB"/>
        </w:rPr>
        <w:t xml:space="preserve">, Burn, Mutton, and </w:t>
      </w:r>
      <w:proofErr w:type="spellStart"/>
      <w:r w:rsidRPr="00820B59">
        <w:rPr>
          <w:rFonts w:ascii="Times New Roman" w:eastAsia="Times New Roman" w:hAnsi="Times New Roman" w:cs="Times New Roman"/>
          <w:color w:val="222222"/>
          <w:sz w:val="24"/>
          <w:szCs w:val="24"/>
          <w:lang w:eastAsia="en-GB"/>
        </w:rPr>
        <w:t>Brindley</w:t>
      </w:r>
      <w:proofErr w:type="spellEnd"/>
      <w:r w:rsidRPr="00820B59">
        <w:rPr>
          <w:rFonts w:ascii="Times New Roman" w:eastAsia="Times New Roman" w:hAnsi="Times New Roman" w:cs="Times New Roman"/>
          <w:color w:val="222222"/>
          <w:sz w:val="24"/>
          <w:szCs w:val="24"/>
          <w:lang w:eastAsia="en-GB"/>
        </w:rPr>
        <w:t xml:space="preserve"> 2008 </w:t>
      </w:r>
      <w:r w:rsidRPr="00820B59">
        <w:rPr>
          <w:rFonts w:ascii="Times New Roman" w:hAnsi="Times New Roman" w:cs="Times New Roman"/>
          <w:sz w:val="24"/>
          <w:szCs w:val="24"/>
        </w:rPr>
        <w:t>p.169)</w:t>
      </w:r>
    </w:p>
    <w:p w:rsidR="0098722D" w:rsidRPr="00415B7E" w:rsidRDefault="008E58C7" w:rsidP="00820B59">
      <w:pPr>
        <w:spacing w:before="120" w:after="0" w:line="240" w:lineRule="auto"/>
        <w:rPr>
          <w:rFonts w:ascii="Times New Roman" w:eastAsia="Times New Roman" w:hAnsi="Times New Roman" w:cs="Times New Roman"/>
          <w:color w:val="222222"/>
          <w:sz w:val="24"/>
          <w:szCs w:val="24"/>
          <w:lang w:eastAsia="en-GB"/>
        </w:rPr>
      </w:pPr>
      <w:r w:rsidRPr="00415B7E">
        <w:rPr>
          <w:rFonts w:ascii="Times New Roman" w:hAnsi="Times New Roman" w:cs="Times New Roman"/>
          <w:sz w:val="24"/>
          <w:szCs w:val="24"/>
        </w:rPr>
        <w:t xml:space="preserve">Ball's and Lee </w:t>
      </w:r>
      <w:r w:rsidR="00415B7E">
        <w:rPr>
          <w:rFonts w:ascii="Times New Roman" w:hAnsi="Times New Roman" w:cs="Times New Roman"/>
          <w:sz w:val="24"/>
          <w:szCs w:val="24"/>
        </w:rPr>
        <w:t>and</w:t>
      </w:r>
      <w:r w:rsidRPr="00415B7E">
        <w:rPr>
          <w:rFonts w:ascii="Times New Roman" w:hAnsi="Times New Roman" w:cs="Times New Roman"/>
          <w:sz w:val="24"/>
          <w:szCs w:val="24"/>
        </w:rPr>
        <w:t xml:space="preserve"> </w:t>
      </w:r>
      <w:proofErr w:type="spellStart"/>
      <w:r w:rsidRPr="00415B7E">
        <w:rPr>
          <w:rFonts w:ascii="Times New Roman" w:hAnsi="Times New Roman" w:cs="Times New Roman"/>
          <w:sz w:val="24"/>
          <w:szCs w:val="24"/>
        </w:rPr>
        <w:t>Luft's</w:t>
      </w:r>
      <w:proofErr w:type="spellEnd"/>
      <w:r w:rsidRPr="00415B7E">
        <w:rPr>
          <w:rFonts w:ascii="Times New Roman" w:hAnsi="Times New Roman" w:cs="Times New Roman"/>
          <w:sz w:val="24"/>
          <w:szCs w:val="24"/>
        </w:rPr>
        <w:t xml:space="preserve"> models both give explicit places to PSTs' own mathematical subject knowledge, Ball </w:t>
      </w:r>
      <w:r w:rsidR="00866CCA" w:rsidRPr="00415B7E">
        <w:rPr>
          <w:rFonts w:ascii="Times New Roman" w:hAnsi="Times New Roman" w:cs="Times New Roman"/>
          <w:sz w:val="24"/>
          <w:szCs w:val="24"/>
        </w:rPr>
        <w:t xml:space="preserve">at al. </w:t>
      </w:r>
      <w:r w:rsidRPr="00415B7E">
        <w:rPr>
          <w:rFonts w:ascii="Times New Roman" w:hAnsi="Times New Roman" w:cs="Times New Roman"/>
          <w:sz w:val="24"/>
          <w:szCs w:val="24"/>
        </w:rPr>
        <w:t>calling this 'common knowledge', i.e. that which an ordinary educated person might be assumed to have, and 'specialized SK', i.e. that which someone who has specialized in the subject can be assumed to have.</w:t>
      </w:r>
      <w:r w:rsidR="00415B7E">
        <w:rPr>
          <w:rFonts w:ascii="Times New Roman" w:hAnsi="Times New Roman" w:cs="Times New Roman"/>
          <w:sz w:val="24"/>
          <w:szCs w:val="24"/>
        </w:rPr>
        <w:t xml:space="preserve"> </w:t>
      </w:r>
      <w:r w:rsidRPr="00415B7E">
        <w:rPr>
          <w:rFonts w:ascii="Times New Roman" w:hAnsi="Times New Roman" w:cs="Times New Roman"/>
          <w:sz w:val="24"/>
          <w:szCs w:val="24"/>
        </w:rPr>
        <w:t xml:space="preserve">Lee </w:t>
      </w:r>
      <w:r w:rsidR="00415B7E">
        <w:rPr>
          <w:rFonts w:ascii="Times New Roman" w:hAnsi="Times New Roman" w:cs="Times New Roman"/>
          <w:sz w:val="24"/>
          <w:szCs w:val="24"/>
        </w:rPr>
        <w:t>and</w:t>
      </w:r>
      <w:r w:rsidRPr="00415B7E">
        <w:rPr>
          <w:rFonts w:ascii="Times New Roman" w:hAnsi="Times New Roman" w:cs="Times New Roman"/>
          <w:sz w:val="24"/>
          <w:szCs w:val="24"/>
        </w:rPr>
        <w:t xml:space="preserve"> </w:t>
      </w:r>
      <w:proofErr w:type="spellStart"/>
      <w:r w:rsidRPr="00415B7E">
        <w:rPr>
          <w:rFonts w:ascii="Times New Roman" w:hAnsi="Times New Roman" w:cs="Times New Roman"/>
          <w:sz w:val="24"/>
          <w:szCs w:val="24"/>
        </w:rPr>
        <w:t>Luft</w:t>
      </w:r>
      <w:proofErr w:type="spellEnd"/>
      <w:r w:rsidRPr="00415B7E">
        <w:rPr>
          <w:rFonts w:ascii="Times New Roman" w:hAnsi="Times New Roman" w:cs="Times New Roman"/>
          <w:sz w:val="24"/>
          <w:szCs w:val="24"/>
        </w:rPr>
        <w:t xml:space="preserve"> leave this aspect </w:t>
      </w:r>
      <w:r w:rsidR="0098722D" w:rsidRPr="00415B7E">
        <w:rPr>
          <w:rFonts w:ascii="Times New Roman" w:hAnsi="Times New Roman" w:cs="Times New Roman"/>
          <w:sz w:val="24"/>
          <w:szCs w:val="24"/>
        </w:rPr>
        <w:t xml:space="preserve">united </w:t>
      </w:r>
      <w:r w:rsidRPr="00415B7E">
        <w:rPr>
          <w:rFonts w:ascii="Times New Roman" w:hAnsi="Times New Roman" w:cs="Times New Roman"/>
          <w:sz w:val="24"/>
          <w:szCs w:val="24"/>
        </w:rPr>
        <w:t>as 'subject matter' in science. Since many science teachers have knowledge of one branch of science, but may be expected to teach another (e.g. a biologist teaching chemistry; a physicist teaching environmental sustainability)</w:t>
      </w:r>
      <w:r w:rsidR="00415B7E" w:rsidRPr="00415B7E">
        <w:rPr>
          <w:rFonts w:ascii="Times New Roman" w:hAnsi="Times New Roman" w:cs="Times New Roman"/>
          <w:sz w:val="24"/>
          <w:szCs w:val="24"/>
        </w:rPr>
        <w:t xml:space="preserve">, </w:t>
      </w:r>
      <w:r w:rsidR="00866CCA" w:rsidRPr="00415B7E">
        <w:rPr>
          <w:rFonts w:ascii="Times New Roman" w:hAnsi="Times New Roman" w:cs="Times New Roman"/>
          <w:sz w:val="24"/>
          <w:szCs w:val="24"/>
        </w:rPr>
        <w:t>Oxford researchers</w:t>
      </w:r>
      <w:r w:rsidR="00415B7E">
        <w:rPr>
          <w:rFonts w:ascii="Times New Roman" w:hAnsi="Times New Roman" w:cs="Times New Roman"/>
          <w:sz w:val="24"/>
          <w:szCs w:val="24"/>
        </w:rPr>
        <w:t xml:space="preserve"> </w:t>
      </w:r>
      <w:r w:rsidR="00866CCA" w:rsidRPr="00415B7E">
        <w:rPr>
          <w:rFonts w:ascii="Times New Roman" w:hAnsi="Times New Roman" w:cs="Times New Roman"/>
          <w:sz w:val="24"/>
          <w:szCs w:val="24"/>
        </w:rPr>
        <w:t>asked</w:t>
      </w:r>
      <w:r w:rsidRPr="00415B7E">
        <w:rPr>
          <w:rFonts w:ascii="Times New Roman" w:hAnsi="Times New Roman" w:cs="Times New Roman"/>
          <w:sz w:val="24"/>
          <w:szCs w:val="24"/>
        </w:rPr>
        <w:t xml:space="preserve"> whether and how such specialist knowledge can be learnt in school by PSTs in their practicum, or when fully employed as teachers</w:t>
      </w:r>
      <w:r w:rsidR="00415B7E" w:rsidRPr="00415B7E">
        <w:rPr>
          <w:rFonts w:ascii="Times New Roman" w:hAnsi="Times New Roman" w:cs="Times New Roman"/>
          <w:sz w:val="24"/>
          <w:szCs w:val="24"/>
        </w:rPr>
        <w:t xml:space="preserve"> (</w:t>
      </w:r>
      <w:r w:rsidR="00415B7E" w:rsidRPr="00415B7E">
        <w:rPr>
          <w:rFonts w:ascii="Times New Roman" w:eastAsia="Times New Roman" w:hAnsi="Times New Roman" w:cs="Times New Roman"/>
          <w:color w:val="222222"/>
          <w:sz w:val="24"/>
          <w:szCs w:val="24"/>
          <w:lang w:eastAsia="en-GB"/>
        </w:rPr>
        <w:t xml:space="preserve">Burn, Childs, </w:t>
      </w:r>
      <w:r w:rsidR="00415B7E">
        <w:rPr>
          <w:rFonts w:ascii="Times New Roman" w:eastAsia="Times New Roman" w:hAnsi="Times New Roman" w:cs="Times New Roman"/>
          <w:color w:val="222222"/>
          <w:sz w:val="24"/>
          <w:szCs w:val="24"/>
          <w:lang w:eastAsia="en-GB"/>
        </w:rPr>
        <w:t>and McNicholl</w:t>
      </w:r>
      <w:r w:rsidR="00415B7E" w:rsidRPr="00415B7E">
        <w:rPr>
          <w:rFonts w:ascii="Times New Roman" w:eastAsia="Times New Roman" w:hAnsi="Times New Roman" w:cs="Times New Roman"/>
          <w:color w:val="222222"/>
          <w:sz w:val="24"/>
          <w:szCs w:val="24"/>
          <w:lang w:eastAsia="en-GB"/>
        </w:rPr>
        <w:t xml:space="preserve"> 2007)</w:t>
      </w:r>
      <w:r w:rsidRPr="00415B7E">
        <w:rPr>
          <w:rFonts w:ascii="Times New Roman" w:hAnsi="Times New Roman" w:cs="Times New Roman"/>
          <w:sz w:val="24"/>
          <w:szCs w:val="24"/>
        </w:rPr>
        <w:t>.</w:t>
      </w:r>
      <w:r w:rsidR="00415B7E">
        <w:rPr>
          <w:rFonts w:ascii="Times New Roman" w:hAnsi="Times New Roman" w:cs="Times New Roman"/>
          <w:sz w:val="24"/>
          <w:szCs w:val="24"/>
        </w:rPr>
        <w:t xml:space="preserve"> </w:t>
      </w:r>
      <w:r w:rsidRPr="00415B7E">
        <w:rPr>
          <w:rFonts w:ascii="Times New Roman" w:hAnsi="Times New Roman" w:cs="Times New Roman"/>
          <w:sz w:val="24"/>
          <w:szCs w:val="24"/>
        </w:rPr>
        <w:t>Their work extended beyond sci</w:t>
      </w:r>
      <w:r w:rsidR="00866CCA" w:rsidRPr="00415B7E">
        <w:rPr>
          <w:rFonts w:ascii="Times New Roman" w:hAnsi="Times New Roman" w:cs="Times New Roman"/>
          <w:sz w:val="24"/>
          <w:szCs w:val="24"/>
        </w:rPr>
        <w:t>ence as a subject.</w:t>
      </w:r>
      <w:r w:rsidR="00415B7E">
        <w:rPr>
          <w:rFonts w:ascii="Times New Roman" w:hAnsi="Times New Roman" w:cs="Times New Roman"/>
          <w:sz w:val="24"/>
          <w:szCs w:val="24"/>
        </w:rPr>
        <w:t xml:space="preserve"> </w:t>
      </w:r>
      <w:r w:rsidRPr="00415B7E">
        <w:rPr>
          <w:rFonts w:ascii="Times New Roman" w:hAnsi="Times New Roman" w:cs="Times New Roman"/>
          <w:sz w:val="24"/>
          <w:szCs w:val="24"/>
        </w:rPr>
        <w:t>They identified ways in which this</w:t>
      </w:r>
      <w:r w:rsidR="00415B7E" w:rsidRPr="00415B7E">
        <w:rPr>
          <w:rFonts w:ascii="Times New Roman" w:hAnsi="Times New Roman" w:cs="Times New Roman"/>
          <w:sz w:val="24"/>
          <w:szCs w:val="24"/>
        </w:rPr>
        <w:t xml:space="preserve"> subject learning</w:t>
      </w:r>
      <w:r w:rsidRPr="00415B7E">
        <w:rPr>
          <w:rFonts w:ascii="Times New Roman" w:hAnsi="Times New Roman" w:cs="Times New Roman"/>
          <w:sz w:val="24"/>
          <w:szCs w:val="24"/>
        </w:rPr>
        <w:t xml:space="preserve"> could happen and </w:t>
      </w:r>
      <w:r w:rsidR="0098722D" w:rsidRPr="00415B7E">
        <w:rPr>
          <w:rFonts w:ascii="Times New Roman" w:hAnsi="Times New Roman" w:cs="Times New Roman"/>
          <w:sz w:val="24"/>
          <w:szCs w:val="24"/>
        </w:rPr>
        <w:t>offer examples of</w:t>
      </w:r>
      <w:r w:rsidR="00415B7E">
        <w:rPr>
          <w:rFonts w:ascii="Times New Roman" w:hAnsi="Times New Roman" w:cs="Times New Roman"/>
          <w:sz w:val="24"/>
          <w:szCs w:val="24"/>
        </w:rPr>
        <w:t xml:space="preserve"> </w:t>
      </w:r>
      <w:proofErr w:type="spellStart"/>
      <w:r w:rsidR="0098722D" w:rsidRPr="00415B7E">
        <w:rPr>
          <w:rFonts w:ascii="Times New Roman" w:hAnsi="Times New Roman" w:cs="Times New Roman"/>
          <w:sz w:val="24"/>
          <w:szCs w:val="24"/>
        </w:rPr>
        <w:t>feasability</w:t>
      </w:r>
      <w:proofErr w:type="spellEnd"/>
      <w:r w:rsidR="0098722D" w:rsidRPr="00415B7E">
        <w:rPr>
          <w:rFonts w:ascii="Times New Roman" w:hAnsi="Times New Roman" w:cs="Times New Roman"/>
          <w:sz w:val="24"/>
          <w:szCs w:val="24"/>
        </w:rPr>
        <w:t>.</w:t>
      </w:r>
      <w:r w:rsidR="00415B7E">
        <w:rPr>
          <w:rFonts w:ascii="Times New Roman" w:hAnsi="Times New Roman" w:cs="Times New Roman"/>
          <w:sz w:val="24"/>
          <w:szCs w:val="24"/>
        </w:rPr>
        <w:t xml:space="preserve"> </w:t>
      </w:r>
      <w:r w:rsidR="0098722D" w:rsidRPr="00415B7E">
        <w:rPr>
          <w:rFonts w:ascii="Times New Roman" w:hAnsi="Times New Roman" w:cs="Times New Roman"/>
          <w:sz w:val="24"/>
          <w:szCs w:val="24"/>
        </w:rPr>
        <w:t>T</w:t>
      </w:r>
      <w:r w:rsidRPr="00415B7E">
        <w:rPr>
          <w:rFonts w:ascii="Times New Roman" w:hAnsi="Times New Roman" w:cs="Times New Roman"/>
          <w:sz w:val="24"/>
          <w:szCs w:val="24"/>
        </w:rPr>
        <w:t>he critical</w:t>
      </w:r>
      <w:r w:rsidR="0098722D" w:rsidRPr="00415B7E">
        <w:rPr>
          <w:rFonts w:ascii="Times New Roman" w:hAnsi="Times New Roman" w:cs="Times New Roman"/>
          <w:sz w:val="24"/>
          <w:szCs w:val="24"/>
        </w:rPr>
        <w:t xml:space="preserve"> features of workplaces in subject learning</w:t>
      </w:r>
      <w:r w:rsidRPr="00415B7E">
        <w:rPr>
          <w:rFonts w:ascii="Times New Roman" w:hAnsi="Times New Roman" w:cs="Times New Roman"/>
          <w:sz w:val="24"/>
          <w:szCs w:val="24"/>
        </w:rPr>
        <w:t xml:space="preserve"> took place included: a professional work environment conducive to informal talk during the working day; </w:t>
      </w:r>
      <w:r w:rsidR="0098722D" w:rsidRPr="00415B7E">
        <w:rPr>
          <w:rFonts w:ascii="Times New Roman" w:hAnsi="Times New Roman" w:cs="Times New Roman"/>
          <w:sz w:val="24"/>
          <w:szCs w:val="24"/>
        </w:rPr>
        <w:t>knowledgeable c</w:t>
      </w:r>
      <w:r w:rsidR="00135867" w:rsidRPr="00415B7E">
        <w:rPr>
          <w:rFonts w:ascii="Times New Roman" w:hAnsi="Times New Roman" w:cs="Times New Roman"/>
          <w:sz w:val="24"/>
          <w:szCs w:val="24"/>
        </w:rPr>
        <w:t>olleagues, schemes of work and textbooks</w:t>
      </w:r>
      <w:r w:rsidR="0098722D" w:rsidRPr="00415B7E">
        <w:rPr>
          <w:rFonts w:ascii="Times New Roman" w:hAnsi="Times New Roman" w:cs="Times New Roman"/>
          <w:sz w:val="24"/>
          <w:szCs w:val="24"/>
        </w:rPr>
        <w:t>; a c</w:t>
      </w:r>
      <w:r w:rsidR="00135867" w:rsidRPr="00415B7E">
        <w:rPr>
          <w:rFonts w:ascii="Times New Roman" w:hAnsi="Times New Roman" w:cs="Times New Roman"/>
          <w:sz w:val="24"/>
          <w:szCs w:val="24"/>
        </w:rPr>
        <w:t>ollaborative culture</w:t>
      </w:r>
      <w:r w:rsidR="00135867" w:rsidRPr="00415B7E">
        <w:rPr>
          <w:rFonts w:ascii="Times New Roman" w:hAnsi="Times New Roman" w:cs="Times New Roman"/>
          <w:sz w:val="24"/>
          <w:szCs w:val="24"/>
          <w:lang w:val="en-US"/>
        </w:rPr>
        <w:t xml:space="preserve"> of exchange and openness</w:t>
      </w:r>
      <w:r w:rsidR="0098722D" w:rsidRPr="00415B7E">
        <w:rPr>
          <w:rFonts w:ascii="Times New Roman" w:hAnsi="Times New Roman" w:cs="Times New Roman"/>
          <w:sz w:val="24"/>
          <w:szCs w:val="24"/>
        </w:rPr>
        <w:t xml:space="preserve"> that is </w:t>
      </w:r>
      <w:r w:rsidR="0098722D" w:rsidRPr="00415B7E">
        <w:rPr>
          <w:rFonts w:ascii="Times New Roman" w:hAnsi="Times New Roman" w:cs="Times New Roman"/>
          <w:sz w:val="24"/>
          <w:szCs w:val="24"/>
          <w:lang w:val="en-US"/>
        </w:rPr>
        <w:t>n</w:t>
      </w:r>
      <w:r w:rsidR="00135867" w:rsidRPr="00415B7E">
        <w:rPr>
          <w:rFonts w:ascii="Times New Roman" w:hAnsi="Times New Roman" w:cs="Times New Roman"/>
          <w:sz w:val="24"/>
          <w:szCs w:val="24"/>
          <w:lang w:val="en-US"/>
        </w:rPr>
        <w:t>on-judgmental</w:t>
      </w:r>
      <w:r w:rsidR="0098722D" w:rsidRPr="00415B7E">
        <w:rPr>
          <w:rFonts w:ascii="Times New Roman" w:hAnsi="Times New Roman" w:cs="Times New Roman"/>
          <w:sz w:val="24"/>
          <w:szCs w:val="24"/>
          <w:lang w:val="en-US"/>
        </w:rPr>
        <w:t>; reciprocity in the day-to-day atmosphere; co-planning and co-teaching.</w:t>
      </w:r>
    </w:p>
    <w:p w:rsidR="0098722D" w:rsidRPr="00415B7E" w:rsidRDefault="008E58C7" w:rsidP="00415B7E">
      <w:pPr>
        <w:spacing w:before="120" w:after="0" w:line="240" w:lineRule="auto"/>
        <w:rPr>
          <w:rFonts w:ascii="Times New Roman" w:hAnsi="Times New Roman" w:cs="Times New Roman"/>
          <w:sz w:val="24"/>
          <w:szCs w:val="24"/>
        </w:rPr>
      </w:pPr>
      <w:r w:rsidRPr="00415B7E">
        <w:rPr>
          <w:rFonts w:ascii="Times New Roman" w:hAnsi="Times New Roman" w:cs="Times New Roman"/>
          <w:sz w:val="24"/>
          <w:szCs w:val="24"/>
          <w:lang w:val="en-US"/>
        </w:rPr>
        <w:t>The kinds of knowledge that could be 'learn</w:t>
      </w:r>
      <w:r w:rsidR="0098722D" w:rsidRPr="00415B7E">
        <w:rPr>
          <w:rFonts w:ascii="Times New Roman" w:hAnsi="Times New Roman" w:cs="Times New Roman"/>
          <w:sz w:val="24"/>
          <w:szCs w:val="24"/>
          <w:lang w:val="en-US"/>
        </w:rPr>
        <w:t>t' in these conditions included</w:t>
      </w:r>
      <w:r w:rsidRPr="00415B7E">
        <w:rPr>
          <w:rFonts w:ascii="Times New Roman" w:hAnsi="Times New Roman" w:cs="Times New Roman"/>
          <w:sz w:val="24"/>
          <w:szCs w:val="24"/>
          <w:lang w:val="en-US"/>
        </w:rPr>
        <w:t xml:space="preserve"> </w:t>
      </w:r>
      <w:r w:rsidRPr="00415B7E">
        <w:rPr>
          <w:rFonts w:ascii="Times New Roman" w:hAnsi="Times New Roman" w:cs="Times New Roman"/>
          <w:sz w:val="24"/>
          <w:szCs w:val="24"/>
        </w:rPr>
        <w:t>k</w:t>
      </w:r>
      <w:r w:rsidR="00135867" w:rsidRPr="00415B7E">
        <w:rPr>
          <w:rFonts w:ascii="Times New Roman" w:hAnsi="Times New Roman" w:cs="Times New Roman"/>
          <w:sz w:val="24"/>
          <w:szCs w:val="24"/>
        </w:rPr>
        <w:t>nowledge of representations and strategies and practical considerations</w:t>
      </w:r>
      <w:r w:rsidRPr="00415B7E">
        <w:rPr>
          <w:rFonts w:ascii="Times New Roman" w:hAnsi="Times New Roman" w:cs="Times New Roman"/>
          <w:sz w:val="24"/>
          <w:szCs w:val="24"/>
        </w:rPr>
        <w:t xml:space="preserve"> of teaching, as well as k</w:t>
      </w:r>
      <w:r w:rsidR="00135867" w:rsidRPr="00415B7E">
        <w:rPr>
          <w:rFonts w:ascii="Times New Roman" w:hAnsi="Times New Roman" w:cs="Times New Roman"/>
          <w:sz w:val="24"/>
          <w:szCs w:val="24"/>
        </w:rPr>
        <w:t>nowledge of underlying principles</w:t>
      </w:r>
      <w:r w:rsidRPr="00415B7E">
        <w:rPr>
          <w:rFonts w:ascii="Times New Roman" w:hAnsi="Times New Roman" w:cs="Times New Roman"/>
          <w:sz w:val="24"/>
          <w:szCs w:val="24"/>
        </w:rPr>
        <w:t>.</w:t>
      </w:r>
      <w:r w:rsidR="00415B7E">
        <w:rPr>
          <w:rFonts w:ascii="Times New Roman" w:hAnsi="Times New Roman" w:cs="Times New Roman"/>
          <w:sz w:val="24"/>
          <w:szCs w:val="24"/>
        </w:rPr>
        <w:t xml:space="preserve"> </w:t>
      </w:r>
      <w:r w:rsidRPr="00415B7E">
        <w:rPr>
          <w:rFonts w:ascii="Times New Roman" w:hAnsi="Times New Roman" w:cs="Times New Roman"/>
          <w:sz w:val="24"/>
          <w:szCs w:val="24"/>
        </w:rPr>
        <w:t xml:space="preserve">However, </w:t>
      </w:r>
      <w:r w:rsidR="00866CCA" w:rsidRPr="00415B7E">
        <w:rPr>
          <w:rFonts w:ascii="Times New Roman" w:hAnsi="Times New Roman" w:cs="Times New Roman"/>
          <w:sz w:val="24"/>
          <w:szCs w:val="24"/>
        </w:rPr>
        <w:t xml:space="preserve">it could be said that </w:t>
      </w:r>
      <w:r w:rsidRPr="00415B7E">
        <w:rPr>
          <w:rFonts w:ascii="Times New Roman" w:hAnsi="Times New Roman" w:cs="Times New Roman"/>
          <w:sz w:val="24"/>
          <w:szCs w:val="24"/>
        </w:rPr>
        <w:t>the subjects they researched have commonly understood methods of enquiry: scientific and historical methods</w:t>
      </w:r>
      <w:r w:rsidR="00866CCA" w:rsidRPr="00415B7E">
        <w:rPr>
          <w:rFonts w:ascii="Times New Roman" w:hAnsi="Times New Roman" w:cs="Times New Roman"/>
          <w:sz w:val="24"/>
          <w:szCs w:val="24"/>
        </w:rPr>
        <w:t xml:space="preserve"> that can be applied across topics. </w:t>
      </w:r>
      <w:r w:rsidRPr="00415B7E">
        <w:rPr>
          <w:rFonts w:ascii="Times New Roman" w:hAnsi="Times New Roman" w:cs="Times New Roman"/>
          <w:sz w:val="24"/>
          <w:szCs w:val="24"/>
        </w:rPr>
        <w:t>For some other subjects, e.g. mathematics, there is something missing from this school-based learning model, which is the teacher's personal experience of subj</w:t>
      </w:r>
      <w:r w:rsidR="00866CCA" w:rsidRPr="00415B7E">
        <w:rPr>
          <w:rFonts w:ascii="Times New Roman" w:hAnsi="Times New Roman" w:cs="Times New Roman"/>
          <w:sz w:val="24"/>
          <w:szCs w:val="24"/>
        </w:rPr>
        <w:t xml:space="preserve">ect-specific methods of enquiry, </w:t>
      </w:r>
      <w:r w:rsidR="00820B59">
        <w:rPr>
          <w:rFonts w:ascii="Times New Roman" w:hAnsi="Times New Roman" w:cs="Times New Roman"/>
          <w:sz w:val="24"/>
          <w:szCs w:val="24"/>
        </w:rPr>
        <w:t xml:space="preserve">such as investigating, proving or problem-solving, </w:t>
      </w:r>
      <w:r w:rsidR="00866CCA" w:rsidRPr="00415B7E">
        <w:rPr>
          <w:rFonts w:ascii="Times New Roman" w:hAnsi="Times New Roman" w:cs="Times New Roman"/>
          <w:sz w:val="24"/>
          <w:szCs w:val="24"/>
        </w:rPr>
        <w:t xml:space="preserve">and this </w:t>
      </w:r>
      <w:r w:rsidR="00866CCA" w:rsidRPr="00415B7E">
        <w:rPr>
          <w:rFonts w:ascii="Times New Roman" w:hAnsi="Times New Roman" w:cs="Times New Roman"/>
          <w:sz w:val="24"/>
          <w:szCs w:val="24"/>
        </w:rPr>
        <w:lastRenderedPageBreak/>
        <w:t>could also be said to be missing for someone who is teaching science but has no experience of 'doing' science.</w:t>
      </w:r>
    </w:p>
    <w:p w:rsidR="0098722D" w:rsidRPr="00415B7E" w:rsidRDefault="0098722D" w:rsidP="00415B7E">
      <w:pPr>
        <w:spacing w:before="120" w:after="0" w:line="240" w:lineRule="auto"/>
        <w:rPr>
          <w:rFonts w:ascii="Times New Roman" w:hAnsi="Times New Roman" w:cs="Times New Roman"/>
          <w:b/>
          <w:sz w:val="24"/>
          <w:szCs w:val="24"/>
        </w:rPr>
      </w:pPr>
      <w:r w:rsidRPr="00415B7E">
        <w:rPr>
          <w:rFonts w:ascii="Times New Roman" w:hAnsi="Times New Roman" w:cs="Times New Roman"/>
          <w:b/>
          <w:sz w:val="24"/>
          <w:szCs w:val="24"/>
        </w:rPr>
        <w:t>Personal and pedagogical subject knowledge in professional learning</w:t>
      </w:r>
    </w:p>
    <w:p w:rsidR="00820B59" w:rsidRDefault="00820B59" w:rsidP="00820B59">
      <w:pPr>
        <w:spacing w:before="120" w:after="0" w:line="240" w:lineRule="auto"/>
        <w:rPr>
          <w:rFonts w:ascii="Times New Roman" w:hAnsi="Times New Roman" w:cs="Times New Roman"/>
          <w:sz w:val="24"/>
          <w:szCs w:val="24"/>
        </w:rPr>
      </w:pPr>
      <w:r w:rsidRPr="00415B7E">
        <w:rPr>
          <w:rFonts w:ascii="Times New Roman" w:hAnsi="Times New Roman" w:cs="Times New Roman"/>
          <w:sz w:val="24"/>
          <w:szCs w:val="24"/>
        </w:rPr>
        <w:t>How, then, can deficits of personal subject knowledge be add</w:t>
      </w:r>
      <w:r>
        <w:rPr>
          <w:rFonts w:ascii="Times New Roman" w:hAnsi="Times New Roman" w:cs="Times New Roman"/>
          <w:sz w:val="24"/>
          <w:szCs w:val="24"/>
        </w:rPr>
        <w:t>ressed with</w:t>
      </w:r>
      <w:r w:rsidRPr="00415B7E">
        <w:rPr>
          <w:rFonts w:ascii="Times New Roman" w:hAnsi="Times New Roman" w:cs="Times New Roman"/>
          <w:sz w:val="24"/>
          <w:szCs w:val="24"/>
        </w:rPr>
        <w:t xml:space="preserve"> PSTs?</w:t>
      </w:r>
      <w:r>
        <w:rPr>
          <w:rFonts w:ascii="Times New Roman" w:hAnsi="Times New Roman" w:cs="Times New Roman"/>
          <w:sz w:val="24"/>
          <w:szCs w:val="24"/>
        </w:rPr>
        <w:t xml:space="preserve"> </w:t>
      </w:r>
      <w:r w:rsidRPr="00415B7E">
        <w:rPr>
          <w:rFonts w:ascii="Times New Roman" w:hAnsi="Times New Roman" w:cs="Times New Roman"/>
          <w:sz w:val="24"/>
          <w:szCs w:val="24"/>
        </w:rPr>
        <w:t>Chick's and Ball's models both demonstrate subject specific facets of knowledge that are necessary for teaching, but it cannot be guaranteed that disciplinary qualifications in the subject will give appropriate experiences.</w:t>
      </w:r>
      <w:r>
        <w:rPr>
          <w:rFonts w:ascii="Times New Roman" w:hAnsi="Times New Roman" w:cs="Times New Roman"/>
          <w:sz w:val="24"/>
          <w:szCs w:val="24"/>
        </w:rPr>
        <w:t xml:space="preserve"> </w:t>
      </w:r>
      <w:r w:rsidRPr="00415B7E">
        <w:rPr>
          <w:rFonts w:ascii="Times New Roman" w:hAnsi="Times New Roman" w:cs="Times New Roman"/>
          <w:sz w:val="24"/>
          <w:szCs w:val="24"/>
        </w:rPr>
        <w:t xml:space="preserve">It is possible to design subject-specific courses in subject knowledge that give PSTs the insights necessary for transforming SK into good subject teaching, while understanding and respecting the PST as a future professional and hence offering ways of learning that are appropriate. Examples of this approach to subject knowledge can be found in </w:t>
      </w:r>
      <w:proofErr w:type="spellStart"/>
      <w:r w:rsidRPr="00415B7E">
        <w:rPr>
          <w:rFonts w:ascii="Times New Roman" w:hAnsi="Times New Roman" w:cs="Times New Roman"/>
          <w:sz w:val="24"/>
          <w:szCs w:val="24"/>
        </w:rPr>
        <w:t>inservice</w:t>
      </w:r>
      <w:proofErr w:type="spellEnd"/>
      <w:r w:rsidRPr="00415B7E">
        <w:rPr>
          <w:rFonts w:ascii="Times New Roman" w:hAnsi="Times New Roman" w:cs="Times New Roman"/>
          <w:sz w:val="24"/>
          <w:szCs w:val="24"/>
        </w:rPr>
        <w:t xml:space="preserve"> provision, but are equally suitable for </w:t>
      </w:r>
      <w:proofErr w:type="spellStart"/>
      <w:r w:rsidRPr="00415B7E">
        <w:rPr>
          <w:rFonts w:ascii="Times New Roman" w:hAnsi="Times New Roman" w:cs="Times New Roman"/>
          <w:sz w:val="24"/>
          <w:szCs w:val="24"/>
        </w:rPr>
        <w:t>perservice</w:t>
      </w:r>
      <w:proofErr w:type="spellEnd"/>
      <w:r w:rsidRPr="00415B7E">
        <w:rPr>
          <w:rFonts w:ascii="Times New Roman" w:hAnsi="Times New Roman" w:cs="Times New Roman"/>
          <w:sz w:val="24"/>
          <w:szCs w:val="24"/>
        </w:rPr>
        <w:t xml:space="preserve"> provision.</w:t>
      </w:r>
      <w:r>
        <w:rPr>
          <w:rFonts w:ascii="Times New Roman" w:hAnsi="Times New Roman" w:cs="Times New Roman"/>
          <w:sz w:val="24"/>
          <w:szCs w:val="24"/>
        </w:rPr>
        <w:t xml:space="preserve"> </w:t>
      </w:r>
    </w:p>
    <w:p w:rsidR="00820B59" w:rsidRPr="00415B7E" w:rsidRDefault="00820B59" w:rsidP="00820B59">
      <w:pPr>
        <w:spacing w:before="120" w:after="0" w:line="240" w:lineRule="auto"/>
        <w:rPr>
          <w:rFonts w:ascii="Times New Roman" w:hAnsi="Times New Roman" w:cs="Times New Roman"/>
          <w:sz w:val="24"/>
          <w:szCs w:val="24"/>
        </w:rPr>
      </w:pPr>
      <w:r w:rsidRPr="00415B7E">
        <w:rPr>
          <w:rFonts w:ascii="Times New Roman" w:hAnsi="Times New Roman" w:cs="Times New Roman"/>
          <w:noProof/>
          <w:sz w:val="24"/>
          <w:szCs w:val="24"/>
          <w:lang w:eastAsia="en-GB"/>
        </w:rPr>
        <w:drawing>
          <wp:inline distT="0" distB="0" distL="0" distR="0">
            <wp:extent cx="4591979" cy="2207941"/>
            <wp:effectExtent l="19050" t="0" r="0" b="0"/>
            <wp:docPr id="1" name="Picture 3" descr="http://www.learner.org/courses/learningmath/algebra/images/session1/s1_c9_flasks1.gif"/>
            <wp:cNvGraphicFramePr/>
            <a:graphic xmlns:a="http://schemas.openxmlformats.org/drawingml/2006/main">
              <a:graphicData uri="http://schemas.openxmlformats.org/drawingml/2006/picture">
                <pic:pic xmlns:pic="http://schemas.openxmlformats.org/drawingml/2006/picture">
                  <pic:nvPicPr>
                    <pic:cNvPr id="1026" name="Picture 2" descr="http://www.learner.org/courses/learningmath/algebra/images/session1/s1_c9_flasks1.gif"/>
                    <pic:cNvPicPr>
                      <a:picLocks noChangeAspect="1" noChangeArrowheads="1"/>
                    </pic:cNvPicPr>
                  </pic:nvPicPr>
                  <pic:blipFill>
                    <a:blip r:embed="rId12" cstate="print"/>
                    <a:srcRect/>
                    <a:stretch>
                      <a:fillRect/>
                    </a:stretch>
                  </pic:blipFill>
                  <pic:spPr bwMode="auto">
                    <a:xfrm>
                      <a:off x="0" y="0"/>
                      <a:ext cx="4591235" cy="2207583"/>
                    </a:xfrm>
                    <a:prstGeom prst="rect">
                      <a:avLst/>
                    </a:prstGeom>
                    <a:noFill/>
                  </pic:spPr>
                </pic:pic>
              </a:graphicData>
            </a:graphic>
          </wp:inline>
        </w:drawing>
      </w:r>
    </w:p>
    <w:p w:rsidR="00820B59" w:rsidRPr="00820B59" w:rsidRDefault="00820B59" w:rsidP="00820B59">
      <w:pPr>
        <w:spacing w:before="120" w:after="0" w:line="240" w:lineRule="auto"/>
        <w:rPr>
          <w:rFonts w:ascii="Times New Roman" w:hAnsi="Times New Roman" w:cs="Times New Roman"/>
          <w:sz w:val="20"/>
          <w:szCs w:val="20"/>
        </w:rPr>
      </w:pPr>
      <w:r w:rsidRPr="00415B7E">
        <w:rPr>
          <w:rFonts w:ascii="Times New Roman" w:hAnsi="Times New Roman" w:cs="Times New Roman"/>
          <w:sz w:val="20"/>
          <w:szCs w:val="20"/>
        </w:rPr>
        <w:t>Figure 5:</w:t>
      </w:r>
      <w:r>
        <w:rPr>
          <w:rFonts w:ascii="Times New Roman" w:hAnsi="Times New Roman" w:cs="Times New Roman"/>
          <w:sz w:val="20"/>
          <w:szCs w:val="20"/>
        </w:rPr>
        <w:t xml:space="preserve"> </w:t>
      </w:r>
      <w:r w:rsidRPr="00415B7E">
        <w:rPr>
          <w:rFonts w:ascii="Times New Roman" w:hAnsi="Times New Roman" w:cs="Times New Roman"/>
          <w:sz w:val="20"/>
          <w:szCs w:val="20"/>
        </w:rPr>
        <w:t>Online task matching bottle shapes to volume graphs: from http://www.canterbury.ac.uk/study-here/courses/postgraduate/maths-ske.aspx</w:t>
      </w:r>
    </w:p>
    <w:p w:rsidR="00820B59" w:rsidRPr="00415B7E" w:rsidRDefault="00820B59" w:rsidP="00820B59">
      <w:pPr>
        <w:spacing w:before="120" w:after="0" w:line="240" w:lineRule="auto"/>
        <w:rPr>
          <w:rFonts w:ascii="Times New Roman" w:hAnsi="Times New Roman" w:cs="Times New Roman"/>
          <w:sz w:val="24"/>
          <w:szCs w:val="24"/>
        </w:rPr>
      </w:pPr>
      <w:r w:rsidRPr="00415B7E">
        <w:rPr>
          <w:rFonts w:ascii="Times New Roman" w:hAnsi="Times New Roman" w:cs="Times New Roman"/>
          <w:sz w:val="24"/>
          <w:szCs w:val="24"/>
        </w:rPr>
        <w:t xml:space="preserve">For example, in a unit introducing fundamental concepts in calculus designed as an </w:t>
      </w:r>
      <w:proofErr w:type="spellStart"/>
      <w:r w:rsidRPr="00415B7E">
        <w:rPr>
          <w:rFonts w:ascii="Times New Roman" w:hAnsi="Times New Roman" w:cs="Times New Roman"/>
          <w:sz w:val="24"/>
          <w:szCs w:val="24"/>
        </w:rPr>
        <w:t>inservice</w:t>
      </w:r>
      <w:proofErr w:type="spellEnd"/>
      <w:r w:rsidRPr="00415B7E">
        <w:rPr>
          <w:rFonts w:ascii="Times New Roman" w:hAnsi="Times New Roman" w:cs="Times New Roman"/>
          <w:sz w:val="24"/>
          <w:szCs w:val="24"/>
        </w:rPr>
        <w:t xml:space="preserve"> or </w:t>
      </w:r>
      <w:proofErr w:type="spellStart"/>
      <w:r w:rsidRPr="00415B7E">
        <w:rPr>
          <w:rFonts w:ascii="Times New Roman" w:hAnsi="Times New Roman" w:cs="Times New Roman"/>
          <w:sz w:val="24"/>
          <w:szCs w:val="24"/>
        </w:rPr>
        <w:t>preservice</w:t>
      </w:r>
      <w:proofErr w:type="spellEnd"/>
      <w:r w:rsidRPr="00415B7E">
        <w:rPr>
          <w:rFonts w:ascii="Times New Roman" w:hAnsi="Times New Roman" w:cs="Times New Roman"/>
          <w:sz w:val="24"/>
          <w:szCs w:val="24"/>
        </w:rPr>
        <w:t xml:space="preserve"> knowledge upgrade for non-maths graduates, we find a fairly well-known classroom task presented for teachers (Canterbury Christchurch University 2015)</w:t>
      </w:r>
      <w:r>
        <w:rPr>
          <w:rFonts w:ascii="Times New Roman" w:hAnsi="Times New Roman" w:cs="Times New Roman"/>
          <w:sz w:val="24"/>
          <w:szCs w:val="24"/>
        </w:rPr>
        <w:t>.</w:t>
      </w:r>
      <w:r w:rsidRPr="00415B7E">
        <w:rPr>
          <w:rFonts w:ascii="Times New Roman" w:hAnsi="Times New Roman" w:cs="Times New Roman"/>
          <w:sz w:val="24"/>
          <w:szCs w:val="24"/>
        </w:rPr>
        <w:t xml:space="preserve"> The initial task is to match graphs of height of the waterline against volume of water that can be contained in various bottles (Figure 5).</w:t>
      </w:r>
      <w:r>
        <w:rPr>
          <w:rFonts w:ascii="Times New Roman" w:hAnsi="Times New Roman" w:cs="Times New Roman"/>
          <w:sz w:val="24"/>
          <w:szCs w:val="24"/>
        </w:rPr>
        <w:t xml:space="preserve"> </w:t>
      </w:r>
      <w:r w:rsidRPr="00415B7E">
        <w:rPr>
          <w:rFonts w:ascii="Times New Roman" w:hAnsi="Times New Roman" w:cs="Times New Roman"/>
          <w:sz w:val="24"/>
          <w:szCs w:val="24"/>
        </w:rPr>
        <w:t>There is a sequence of tasks that teachers are supposed to undertake and I have constructed a table (Table 1) to show how subject pedagogical insights are merged with mathemati</w:t>
      </w:r>
      <w:r>
        <w:rPr>
          <w:rFonts w:ascii="Times New Roman" w:hAnsi="Times New Roman" w:cs="Times New Roman"/>
          <w:sz w:val="24"/>
          <w:szCs w:val="24"/>
        </w:rPr>
        <w:t>cal insights during those tasks.</w:t>
      </w:r>
    </w:p>
    <w:p w:rsidR="00415B7E" w:rsidRPr="00415B7E" w:rsidRDefault="00415B7E" w:rsidP="00415B7E">
      <w:pPr>
        <w:spacing w:before="120" w:after="0" w:line="240" w:lineRule="auto"/>
        <w:rPr>
          <w:rFonts w:ascii="Times New Roman" w:hAnsi="Times New Roman" w:cs="Times New Roman"/>
          <w:sz w:val="24"/>
          <w:szCs w:val="24"/>
        </w:rPr>
      </w:pPr>
      <w:r w:rsidRPr="00415B7E">
        <w:rPr>
          <w:rFonts w:ascii="Times New Roman" w:hAnsi="Times New Roman" w:cs="Times New Roman"/>
          <w:sz w:val="24"/>
          <w:szCs w:val="24"/>
        </w:rPr>
        <w:t>It is sometimes assumed that teacher education needs to attend to all the different kinds of pedagogical knowledge identified by various researchers.</w:t>
      </w:r>
      <w:r>
        <w:rPr>
          <w:rFonts w:ascii="Times New Roman" w:hAnsi="Times New Roman" w:cs="Times New Roman"/>
          <w:sz w:val="24"/>
          <w:szCs w:val="24"/>
        </w:rPr>
        <w:t xml:space="preserve"> </w:t>
      </w:r>
      <w:r w:rsidRPr="00415B7E">
        <w:rPr>
          <w:rFonts w:ascii="Times New Roman" w:hAnsi="Times New Roman" w:cs="Times New Roman"/>
          <w:sz w:val="24"/>
          <w:szCs w:val="24"/>
        </w:rPr>
        <w:t>However, this assumption is a category error.</w:t>
      </w:r>
      <w:r>
        <w:rPr>
          <w:rFonts w:ascii="Times New Roman" w:hAnsi="Times New Roman" w:cs="Times New Roman"/>
          <w:sz w:val="24"/>
          <w:szCs w:val="24"/>
        </w:rPr>
        <w:t xml:space="preserve"> </w:t>
      </w:r>
      <w:r w:rsidRPr="00415B7E">
        <w:rPr>
          <w:rFonts w:ascii="Times New Roman" w:hAnsi="Times New Roman" w:cs="Times New Roman"/>
          <w:sz w:val="24"/>
          <w:szCs w:val="24"/>
        </w:rPr>
        <w:t>The professionals whose work has been analysed to produce these categories did not become expert by learning all these types of knowledge separately, but by learning to act fluently in a complex world.</w:t>
      </w:r>
    </w:p>
    <w:p w:rsidR="00415B7E" w:rsidRDefault="00415B7E" w:rsidP="00415B7E">
      <w:pPr>
        <w:spacing w:before="120" w:after="0" w:line="240" w:lineRule="auto"/>
        <w:rPr>
          <w:rFonts w:ascii="Times New Roman" w:hAnsi="Times New Roman" w:cs="Times New Roman"/>
          <w:sz w:val="24"/>
          <w:szCs w:val="24"/>
        </w:rPr>
      </w:pPr>
      <w:r w:rsidRPr="00415B7E">
        <w:rPr>
          <w:rFonts w:ascii="Times New Roman" w:hAnsi="Times New Roman" w:cs="Times New Roman"/>
          <w:sz w:val="24"/>
          <w:szCs w:val="24"/>
        </w:rPr>
        <w:t>I offer this analogy.</w:t>
      </w:r>
      <w:r>
        <w:rPr>
          <w:rFonts w:ascii="Times New Roman" w:hAnsi="Times New Roman" w:cs="Times New Roman"/>
          <w:sz w:val="24"/>
          <w:szCs w:val="24"/>
        </w:rPr>
        <w:t xml:space="preserve"> </w:t>
      </w:r>
      <w:r w:rsidRPr="00415B7E">
        <w:rPr>
          <w:rFonts w:ascii="Times New Roman" w:hAnsi="Times New Roman" w:cs="Times New Roman"/>
          <w:sz w:val="24"/>
          <w:szCs w:val="24"/>
        </w:rPr>
        <w:t>To make a cake one needs a range of knowledge: how to weigh; some everyday psychology of food; some knowledge of taste; how to beat air into an egg; how to follow instructions; how the oven works; where the equipment is; and so on.</w:t>
      </w:r>
      <w:r>
        <w:rPr>
          <w:rFonts w:ascii="Times New Roman" w:hAnsi="Times New Roman" w:cs="Times New Roman"/>
          <w:sz w:val="24"/>
          <w:szCs w:val="24"/>
        </w:rPr>
        <w:t xml:space="preserve"> </w:t>
      </w:r>
      <w:r w:rsidRPr="00415B7E">
        <w:rPr>
          <w:rFonts w:ascii="Times New Roman" w:hAnsi="Times New Roman" w:cs="Times New Roman"/>
          <w:sz w:val="24"/>
          <w:szCs w:val="24"/>
        </w:rPr>
        <w:t>If someone has been taught all these separately and is then asked to make a cake in an unfamiliar kitchen, with a new recipe, possibly not written in their first language, and maybe fr</w:t>
      </w:r>
      <w:r w:rsidR="00820B59">
        <w:rPr>
          <w:rFonts w:ascii="Times New Roman" w:hAnsi="Times New Roman" w:cs="Times New Roman"/>
          <w:sz w:val="24"/>
          <w:szCs w:val="24"/>
        </w:rPr>
        <w:t xml:space="preserve">om some authoritarian </w:t>
      </w:r>
      <w:r w:rsidRPr="00415B7E">
        <w:rPr>
          <w:rFonts w:ascii="Times New Roman" w:hAnsi="Times New Roman" w:cs="Times New Roman"/>
          <w:sz w:val="24"/>
          <w:szCs w:val="24"/>
        </w:rPr>
        <w:t>source, they are unlikely to make a very good cake without significant support and may</w:t>
      </w:r>
      <w:r w:rsidR="00820B59">
        <w:rPr>
          <w:rFonts w:ascii="Times New Roman" w:hAnsi="Times New Roman" w:cs="Times New Roman"/>
          <w:sz w:val="24"/>
          <w:szCs w:val="24"/>
        </w:rPr>
        <w:t xml:space="preserve"> </w:t>
      </w:r>
      <w:r w:rsidRPr="00415B7E">
        <w:rPr>
          <w:rFonts w:ascii="Times New Roman" w:hAnsi="Times New Roman" w:cs="Times New Roman"/>
          <w:sz w:val="24"/>
          <w:szCs w:val="24"/>
        </w:rPr>
        <w:t>be drawing on knowledge and experience that they have not been recently taught (such as 'hot things hurt' or 'lemon juice curdles milk').</w:t>
      </w:r>
      <w:r>
        <w:rPr>
          <w:rFonts w:ascii="Times New Roman" w:hAnsi="Times New Roman" w:cs="Times New Roman"/>
          <w:sz w:val="24"/>
          <w:szCs w:val="24"/>
        </w:rPr>
        <w:t xml:space="preserve"> </w:t>
      </w:r>
      <w:r w:rsidRPr="00415B7E">
        <w:rPr>
          <w:rFonts w:ascii="Times New Roman" w:hAnsi="Times New Roman" w:cs="Times New Roman"/>
          <w:sz w:val="24"/>
          <w:szCs w:val="24"/>
        </w:rPr>
        <w:t>So it is with teaching: prior knowledge of separate components of teaching is hard to put into practice.</w:t>
      </w:r>
      <w:r>
        <w:rPr>
          <w:rFonts w:ascii="Times New Roman" w:hAnsi="Times New Roman" w:cs="Times New Roman"/>
          <w:sz w:val="24"/>
          <w:szCs w:val="24"/>
        </w:rPr>
        <w:t xml:space="preserve"> </w:t>
      </w:r>
      <w:r w:rsidRPr="00415B7E">
        <w:rPr>
          <w:rFonts w:ascii="Times New Roman" w:hAnsi="Times New Roman" w:cs="Times New Roman"/>
          <w:sz w:val="24"/>
          <w:szCs w:val="24"/>
        </w:rPr>
        <w:t xml:space="preserve">Even personal subject knowledge is not always helpful when listening to a child's attempts to reason - as </w:t>
      </w:r>
      <w:r w:rsidRPr="00415B7E">
        <w:rPr>
          <w:rFonts w:ascii="Times New Roman" w:hAnsi="Times New Roman" w:cs="Times New Roman"/>
          <w:sz w:val="24"/>
          <w:szCs w:val="24"/>
        </w:rPr>
        <w:lastRenderedPageBreak/>
        <w:t>many high-achieving graduates find out when they first start teaching children</w:t>
      </w:r>
      <w:r w:rsidR="00820B59">
        <w:rPr>
          <w:rFonts w:ascii="Times New Roman" w:hAnsi="Times New Roman" w:cs="Times New Roman"/>
          <w:sz w:val="24"/>
          <w:szCs w:val="24"/>
        </w:rPr>
        <w:t xml:space="preserve"> who are</w:t>
      </w:r>
      <w:r w:rsidRPr="00415B7E">
        <w:rPr>
          <w:rFonts w:ascii="Times New Roman" w:hAnsi="Times New Roman" w:cs="Times New Roman"/>
          <w:sz w:val="24"/>
          <w:szCs w:val="24"/>
        </w:rPr>
        <w:t xml:space="preserve"> less responsive than</w:t>
      </w:r>
      <w:r w:rsidR="00820B59">
        <w:rPr>
          <w:rFonts w:ascii="Times New Roman" w:hAnsi="Times New Roman" w:cs="Times New Roman"/>
          <w:sz w:val="24"/>
          <w:szCs w:val="24"/>
        </w:rPr>
        <w:t xml:space="preserve"> they imagine</w:t>
      </w:r>
      <w:r w:rsidRPr="00415B7E">
        <w:rPr>
          <w:rFonts w:ascii="Times New Roman" w:hAnsi="Times New Roman" w:cs="Times New Roman"/>
          <w:sz w:val="24"/>
          <w:szCs w:val="24"/>
        </w:rPr>
        <w:t xml:space="preserve"> themselves</w:t>
      </w:r>
      <w:r w:rsidR="00820B59">
        <w:rPr>
          <w:rFonts w:ascii="Times New Roman" w:hAnsi="Times New Roman" w:cs="Times New Roman"/>
          <w:sz w:val="24"/>
          <w:szCs w:val="24"/>
        </w:rPr>
        <w:t xml:space="preserve"> to have been</w:t>
      </w:r>
      <w:r w:rsidRPr="00415B7E">
        <w:rPr>
          <w:rFonts w:ascii="Times New Roman" w:hAnsi="Times New Roman" w:cs="Times New Roman"/>
          <w:sz w:val="24"/>
          <w:szCs w:val="24"/>
        </w:rPr>
        <w:t>.</w:t>
      </w:r>
    </w:p>
    <w:p w:rsidR="00415B7E" w:rsidRDefault="00415B7E" w:rsidP="00415B7E">
      <w:pPr>
        <w:spacing w:before="120" w:after="0" w:line="240" w:lineRule="auto"/>
        <w:rPr>
          <w:rFonts w:ascii="Times New Roman" w:hAnsi="Times New Roman" w:cs="Times New Roman"/>
          <w:sz w:val="24"/>
          <w:szCs w:val="24"/>
        </w:rPr>
      </w:pPr>
      <w:r w:rsidRPr="00415B7E">
        <w:rPr>
          <w:rFonts w:ascii="Times New Roman" w:hAnsi="Times New Roman" w:cs="Times New Roman"/>
          <w:sz w:val="24"/>
          <w:szCs w:val="24"/>
        </w:rPr>
        <w:t>The task sequence described in Table 1 gives an example of complex experience that can be discussed from mathematical and/or pedagogical standpoints, the pedagogical standpoint giving access to several strategies which may or may not be topic specific and the mathematical standpoint giving a connection between the forthcoming algebraic treatment of rate of change (early calculus) and modelling realistic data.</w:t>
      </w:r>
    </w:p>
    <w:p w:rsidR="00415B7E" w:rsidRDefault="00415B7E" w:rsidP="00415B7E">
      <w:pPr>
        <w:spacing w:before="120" w:after="0" w:line="240" w:lineRule="auto"/>
        <w:rPr>
          <w:rFonts w:ascii="Times New Roman" w:hAnsi="Times New Roman" w:cs="Times New Roman"/>
          <w:sz w:val="24"/>
          <w:szCs w:val="24"/>
        </w:rPr>
      </w:pPr>
    </w:p>
    <w:tbl>
      <w:tblPr>
        <w:tblStyle w:val="TableGrid"/>
        <w:tblW w:w="0" w:type="auto"/>
        <w:tblLayout w:type="fixed"/>
        <w:tblLook w:val="04A0"/>
      </w:tblPr>
      <w:tblGrid>
        <w:gridCol w:w="2235"/>
        <w:gridCol w:w="2126"/>
        <w:gridCol w:w="992"/>
        <w:gridCol w:w="2296"/>
        <w:gridCol w:w="964"/>
      </w:tblGrid>
      <w:tr w:rsidR="00083978" w:rsidRPr="00415B7E" w:rsidTr="0098722D">
        <w:tc>
          <w:tcPr>
            <w:tcW w:w="2235" w:type="dxa"/>
          </w:tcPr>
          <w:p w:rsidR="00135867" w:rsidRPr="00820B59" w:rsidRDefault="00135867" w:rsidP="00820B59">
            <w:pPr>
              <w:rPr>
                <w:rFonts w:ascii="Times New Roman" w:hAnsi="Times New Roman" w:cs="Times New Roman"/>
                <w:b/>
                <w:sz w:val="20"/>
                <w:szCs w:val="20"/>
              </w:rPr>
            </w:pPr>
            <w:r w:rsidRPr="00820B59">
              <w:rPr>
                <w:rFonts w:ascii="Times New Roman" w:hAnsi="Times New Roman" w:cs="Times New Roman"/>
                <w:b/>
                <w:sz w:val="20"/>
                <w:szCs w:val="20"/>
              </w:rPr>
              <w:t>Task</w:t>
            </w:r>
          </w:p>
        </w:tc>
        <w:tc>
          <w:tcPr>
            <w:tcW w:w="2126" w:type="dxa"/>
          </w:tcPr>
          <w:p w:rsidR="00135867" w:rsidRPr="00820B59" w:rsidRDefault="00135867" w:rsidP="00820B59">
            <w:pPr>
              <w:rPr>
                <w:rFonts w:ascii="Times New Roman" w:hAnsi="Times New Roman" w:cs="Times New Roman"/>
                <w:b/>
                <w:sz w:val="20"/>
                <w:szCs w:val="20"/>
              </w:rPr>
            </w:pPr>
            <w:r w:rsidRPr="00820B59">
              <w:rPr>
                <w:rFonts w:ascii="Times New Roman" w:hAnsi="Times New Roman" w:cs="Times New Roman"/>
                <w:b/>
                <w:sz w:val="20"/>
                <w:szCs w:val="20"/>
              </w:rPr>
              <w:t xml:space="preserve">Mathematical </w:t>
            </w:r>
            <w:r w:rsidR="0098722D" w:rsidRPr="00820B59">
              <w:rPr>
                <w:rFonts w:ascii="Times New Roman" w:hAnsi="Times New Roman" w:cs="Times New Roman"/>
                <w:b/>
                <w:sz w:val="20"/>
                <w:szCs w:val="20"/>
              </w:rPr>
              <w:t>knowledge</w:t>
            </w:r>
          </w:p>
        </w:tc>
        <w:tc>
          <w:tcPr>
            <w:tcW w:w="992" w:type="dxa"/>
          </w:tcPr>
          <w:p w:rsidR="00135867" w:rsidRPr="00820B59" w:rsidRDefault="0098722D" w:rsidP="00820B59">
            <w:pPr>
              <w:rPr>
                <w:rFonts w:ascii="Times New Roman" w:hAnsi="Times New Roman" w:cs="Times New Roman"/>
                <w:b/>
                <w:sz w:val="20"/>
                <w:szCs w:val="20"/>
              </w:rPr>
            </w:pPr>
            <w:r w:rsidRPr="00820B59">
              <w:rPr>
                <w:rFonts w:ascii="Times New Roman" w:hAnsi="Times New Roman" w:cs="Times New Roman"/>
                <w:b/>
                <w:sz w:val="20"/>
                <w:szCs w:val="20"/>
              </w:rPr>
              <w:t>Implicit/ E</w:t>
            </w:r>
            <w:r w:rsidR="00135867" w:rsidRPr="00820B59">
              <w:rPr>
                <w:rFonts w:ascii="Times New Roman" w:hAnsi="Times New Roman" w:cs="Times New Roman"/>
                <w:b/>
                <w:sz w:val="20"/>
                <w:szCs w:val="20"/>
              </w:rPr>
              <w:t>xplicit</w:t>
            </w:r>
          </w:p>
        </w:tc>
        <w:tc>
          <w:tcPr>
            <w:tcW w:w="2296" w:type="dxa"/>
          </w:tcPr>
          <w:p w:rsidR="00135867" w:rsidRPr="00820B59" w:rsidRDefault="00135867" w:rsidP="00820B59">
            <w:pPr>
              <w:rPr>
                <w:rFonts w:ascii="Times New Roman" w:hAnsi="Times New Roman" w:cs="Times New Roman"/>
                <w:b/>
                <w:sz w:val="20"/>
                <w:szCs w:val="20"/>
              </w:rPr>
            </w:pPr>
            <w:r w:rsidRPr="00820B59">
              <w:rPr>
                <w:rFonts w:ascii="Times New Roman" w:hAnsi="Times New Roman" w:cs="Times New Roman"/>
                <w:b/>
                <w:sz w:val="20"/>
                <w:szCs w:val="20"/>
              </w:rPr>
              <w:t xml:space="preserve">Pedagogical </w:t>
            </w:r>
            <w:r w:rsidR="0098722D" w:rsidRPr="00820B59">
              <w:rPr>
                <w:rFonts w:ascii="Times New Roman" w:hAnsi="Times New Roman" w:cs="Times New Roman"/>
                <w:b/>
                <w:sz w:val="20"/>
                <w:szCs w:val="20"/>
              </w:rPr>
              <w:t>knowledge</w:t>
            </w:r>
          </w:p>
        </w:tc>
        <w:tc>
          <w:tcPr>
            <w:tcW w:w="964" w:type="dxa"/>
          </w:tcPr>
          <w:p w:rsidR="0098722D" w:rsidRPr="00820B59" w:rsidRDefault="0098722D" w:rsidP="00820B59">
            <w:pPr>
              <w:rPr>
                <w:rFonts w:ascii="Times New Roman" w:hAnsi="Times New Roman" w:cs="Times New Roman"/>
                <w:b/>
                <w:sz w:val="20"/>
                <w:szCs w:val="20"/>
              </w:rPr>
            </w:pPr>
            <w:r w:rsidRPr="00820B59">
              <w:rPr>
                <w:rFonts w:ascii="Times New Roman" w:hAnsi="Times New Roman" w:cs="Times New Roman"/>
                <w:b/>
                <w:sz w:val="20"/>
                <w:szCs w:val="20"/>
              </w:rPr>
              <w:t>Implicit</w:t>
            </w:r>
            <w:r w:rsidR="00135867" w:rsidRPr="00820B59">
              <w:rPr>
                <w:rFonts w:ascii="Times New Roman" w:hAnsi="Times New Roman" w:cs="Times New Roman"/>
                <w:b/>
                <w:sz w:val="20"/>
                <w:szCs w:val="20"/>
              </w:rPr>
              <w:t>/</w:t>
            </w:r>
          </w:p>
          <w:p w:rsidR="00135867" w:rsidRPr="00820B59" w:rsidRDefault="00135867" w:rsidP="00820B59">
            <w:pPr>
              <w:rPr>
                <w:rFonts w:ascii="Times New Roman" w:hAnsi="Times New Roman" w:cs="Times New Roman"/>
                <w:b/>
                <w:sz w:val="20"/>
                <w:szCs w:val="20"/>
              </w:rPr>
            </w:pPr>
            <w:r w:rsidRPr="00820B59">
              <w:rPr>
                <w:rFonts w:ascii="Times New Roman" w:hAnsi="Times New Roman" w:cs="Times New Roman"/>
                <w:b/>
                <w:sz w:val="20"/>
                <w:szCs w:val="20"/>
              </w:rPr>
              <w:t>Explicit</w:t>
            </w:r>
          </w:p>
        </w:tc>
      </w:tr>
      <w:tr w:rsidR="00083978" w:rsidRPr="00415B7E" w:rsidTr="0098722D">
        <w:tc>
          <w:tcPr>
            <w:tcW w:w="2235" w:type="dxa"/>
          </w:tcPr>
          <w:p w:rsidR="00A54117" w:rsidRPr="00820B59" w:rsidRDefault="00135867" w:rsidP="00820B59">
            <w:pPr>
              <w:rPr>
                <w:rFonts w:ascii="Times New Roman" w:hAnsi="Times New Roman" w:cs="Times New Roman"/>
                <w:sz w:val="20"/>
                <w:szCs w:val="20"/>
              </w:rPr>
            </w:pPr>
            <w:r w:rsidRPr="00820B59">
              <w:rPr>
                <w:rFonts w:ascii="Times New Roman" w:hAnsi="Times New Roman" w:cs="Times New Roman"/>
                <w:sz w:val="20"/>
                <w:szCs w:val="20"/>
              </w:rPr>
              <w:t>Print and cut out the 15 cards</w:t>
            </w:r>
          </w:p>
          <w:p w:rsidR="00135867" w:rsidRPr="00820B59" w:rsidRDefault="00135867" w:rsidP="00820B59">
            <w:pPr>
              <w:rPr>
                <w:rFonts w:ascii="Times New Roman" w:hAnsi="Times New Roman" w:cs="Times New Roman"/>
                <w:sz w:val="20"/>
                <w:szCs w:val="20"/>
              </w:rPr>
            </w:pPr>
          </w:p>
        </w:tc>
        <w:tc>
          <w:tcPr>
            <w:tcW w:w="2126" w:type="dxa"/>
          </w:tcPr>
          <w:p w:rsidR="00135867" w:rsidRPr="00820B59" w:rsidRDefault="00135867" w:rsidP="00820B59">
            <w:pPr>
              <w:rPr>
                <w:rFonts w:ascii="Times New Roman" w:hAnsi="Times New Roman" w:cs="Times New Roman"/>
                <w:sz w:val="20"/>
                <w:szCs w:val="20"/>
              </w:rPr>
            </w:pPr>
          </w:p>
        </w:tc>
        <w:tc>
          <w:tcPr>
            <w:tcW w:w="992" w:type="dxa"/>
          </w:tcPr>
          <w:p w:rsidR="00135867" w:rsidRPr="00820B59" w:rsidRDefault="00135867" w:rsidP="00820B59">
            <w:pPr>
              <w:rPr>
                <w:rFonts w:ascii="Times New Roman" w:hAnsi="Times New Roman" w:cs="Times New Roman"/>
                <w:sz w:val="20"/>
                <w:szCs w:val="20"/>
              </w:rPr>
            </w:pPr>
          </w:p>
        </w:tc>
        <w:tc>
          <w:tcPr>
            <w:tcW w:w="2296" w:type="dxa"/>
          </w:tcPr>
          <w:p w:rsidR="00135867" w:rsidRPr="00820B59" w:rsidRDefault="00083978" w:rsidP="00820B59">
            <w:pPr>
              <w:rPr>
                <w:rFonts w:ascii="Times New Roman" w:hAnsi="Times New Roman" w:cs="Times New Roman"/>
                <w:sz w:val="20"/>
                <w:szCs w:val="20"/>
              </w:rPr>
            </w:pPr>
            <w:r w:rsidRPr="00820B59">
              <w:rPr>
                <w:rFonts w:ascii="Times New Roman" w:hAnsi="Times New Roman" w:cs="Times New Roman"/>
                <w:sz w:val="20"/>
                <w:szCs w:val="20"/>
              </w:rPr>
              <w:t>P</w:t>
            </w:r>
            <w:r w:rsidR="0098722D" w:rsidRPr="00820B59">
              <w:rPr>
                <w:rFonts w:ascii="Times New Roman" w:hAnsi="Times New Roman" w:cs="Times New Roman"/>
                <w:sz w:val="20"/>
                <w:szCs w:val="20"/>
              </w:rPr>
              <w:t>roduction and use of materials, p</w:t>
            </w:r>
            <w:r w:rsidRPr="00820B59">
              <w:rPr>
                <w:rFonts w:ascii="Times New Roman" w:hAnsi="Times New Roman" w:cs="Times New Roman"/>
                <w:sz w:val="20"/>
                <w:szCs w:val="20"/>
              </w:rPr>
              <w:t>ossibly encouraging group work</w:t>
            </w:r>
          </w:p>
        </w:tc>
        <w:tc>
          <w:tcPr>
            <w:tcW w:w="964" w:type="dxa"/>
          </w:tcPr>
          <w:p w:rsidR="00135867" w:rsidRPr="00820B59" w:rsidRDefault="0098722D" w:rsidP="00820B59">
            <w:pPr>
              <w:rPr>
                <w:rFonts w:ascii="Times New Roman" w:hAnsi="Times New Roman" w:cs="Times New Roman"/>
                <w:sz w:val="20"/>
                <w:szCs w:val="20"/>
              </w:rPr>
            </w:pPr>
            <w:r w:rsidRPr="00820B59">
              <w:rPr>
                <w:rFonts w:ascii="Times New Roman" w:hAnsi="Times New Roman" w:cs="Times New Roman"/>
                <w:sz w:val="20"/>
                <w:szCs w:val="20"/>
              </w:rPr>
              <w:t>I</w:t>
            </w:r>
          </w:p>
        </w:tc>
      </w:tr>
      <w:tr w:rsidR="00083978" w:rsidRPr="00415B7E" w:rsidTr="0098722D">
        <w:tc>
          <w:tcPr>
            <w:tcW w:w="2235" w:type="dxa"/>
          </w:tcPr>
          <w:p w:rsidR="00A54117" w:rsidRPr="00820B59" w:rsidRDefault="00135867" w:rsidP="00820B59">
            <w:pPr>
              <w:rPr>
                <w:rFonts w:ascii="Times New Roman" w:hAnsi="Times New Roman" w:cs="Times New Roman"/>
                <w:sz w:val="20"/>
                <w:szCs w:val="20"/>
              </w:rPr>
            </w:pPr>
            <w:r w:rsidRPr="00820B59">
              <w:rPr>
                <w:rFonts w:ascii="Times New Roman" w:hAnsi="Times New Roman" w:cs="Times New Roman"/>
                <w:sz w:val="20"/>
                <w:szCs w:val="20"/>
              </w:rPr>
              <w:t>Match six of the graphs with the respective six containers</w:t>
            </w:r>
          </w:p>
          <w:p w:rsidR="00135867" w:rsidRPr="00820B59" w:rsidRDefault="00135867" w:rsidP="00820B59">
            <w:pPr>
              <w:rPr>
                <w:rFonts w:ascii="Times New Roman" w:hAnsi="Times New Roman" w:cs="Times New Roman"/>
                <w:sz w:val="20"/>
                <w:szCs w:val="20"/>
              </w:rPr>
            </w:pPr>
          </w:p>
        </w:tc>
        <w:tc>
          <w:tcPr>
            <w:tcW w:w="2126" w:type="dxa"/>
          </w:tcPr>
          <w:p w:rsidR="00135867" w:rsidRPr="00820B59" w:rsidRDefault="00083978" w:rsidP="00820B59">
            <w:pPr>
              <w:rPr>
                <w:rFonts w:ascii="Times New Roman" w:hAnsi="Times New Roman" w:cs="Times New Roman"/>
                <w:sz w:val="20"/>
                <w:szCs w:val="20"/>
              </w:rPr>
            </w:pPr>
            <w:r w:rsidRPr="00820B59">
              <w:rPr>
                <w:rFonts w:ascii="Times New Roman" w:hAnsi="Times New Roman" w:cs="Times New Roman"/>
                <w:sz w:val="20"/>
                <w:szCs w:val="20"/>
              </w:rPr>
              <w:t>Connecting shape of bottle with graph involves anticipating how gradient changes with t</w:t>
            </w:r>
            <w:r w:rsidR="0098722D" w:rsidRPr="00820B59">
              <w:rPr>
                <w:rFonts w:ascii="Times New Roman" w:hAnsi="Times New Roman" w:cs="Times New Roman"/>
                <w:sz w:val="20"/>
                <w:szCs w:val="20"/>
              </w:rPr>
              <w:t>h</w:t>
            </w:r>
            <w:r w:rsidRPr="00820B59">
              <w:rPr>
                <w:rFonts w:ascii="Times New Roman" w:hAnsi="Times New Roman" w:cs="Times New Roman"/>
                <w:sz w:val="20"/>
                <w:szCs w:val="20"/>
              </w:rPr>
              <w:t>e slope of bottle sides</w:t>
            </w:r>
          </w:p>
        </w:tc>
        <w:tc>
          <w:tcPr>
            <w:tcW w:w="992" w:type="dxa"/>
          </w:tcPr>
          <w:p w:rsidR="00135867" w:rsidRPr="00820B59" w:rsidRDefault="0098722D" w:rsidP="00820B59">
            <w:pPr>
              <w:rPr>
                <w:rFonts w:ascii="Times New Roman" w:hAnsi="Times New Roman" w:cs="Times New Roman"/>
                <w:sz w:val="20"/>
                <w:szCs w:val="20"/>
              </w:rPr>
            </w:pPr>
            <w:r w:rsidRPr="00820B59">
              <w:rPr>
                <w:rFonts w:ascii="Times New Roman" w:hAnsi="Times New Roman" w:cs="Times New Roman"/>
                <w:sz w:val="20"/>
                <w:szCs w:val="20"/>
              </w:rPr>
              <w:t>E</w:t>
            </w:r>
          </w:p>
        </w:tc>
        <w:tc>
          <w:tcPr>
            <w:tcW w:w="2296" w:type="dxa"/>
          </w:tcPr>
          <w:p w:rsidR="00135867" w:rsidRPr="00820B59" w:rsidRDefault="0098722D" w:rsidP="00820B59">
            <w:pPr>
              <w:rPr>
                <w:rFonts w:ascii="Times New Roman" w:hAnsi="Times New Roman" w:cs="Times New Roman"/>
                <w:sz w:val="20"/>
                <w:szCs w:val="20"/>
              </w:rPr>
            </w:pPr>
            <w:r w:rsidRPr="00820B59">
              <w:rPr>
                <w:rFonts w:ascii="Times New Roman" w:hAnsi="Times New Roman" w:cs="Times New Roman"/>
                <w:sz w:val="20"/>
                <w:szCs w:val="20"/>
              </w:rPr>
              <w:t>Matching different repr</w:t>
            </w:r>
            <w:r w:rsidR="00083978" w:rsidRPr="00820B59">
              <w:rPr>
                <w:rFonts w:ascii="Times New Roman" w:hAnsi="Times New Roman" w:cs="Times New Roman"/>
                <w:sz w:val="20"/>
                <w:szCs w:val="20"/>
              </w:rPr>
              <w:t>esentations encourages deep engagement with concepts</w:t>
            </w:r>
          </w:p>
        </w:tc>
        <w:tc>
          <w:tcPr>
            <w:tcW w:w="964" w:type="dxa"/>
          </w:tcPr>
          <w:p w:rsidR="00135867" w:rsidRPr="00820B59" w:rsidRDefault="0098722D" w:rsidP="00820B59">
            <w:pPr>
              <w:rPr>
                <w:rFonts w:ascii="Times New Roman" w:hAnsi="Times New Roman" w:cs="Times New Roman"/>
                <w:sz w:val="20"/>
                <w:szCs w:val="20"/>
              </w:rPr>
            </w:pPr>
            <w:r w:rsidRPr="00820B59">
              <w:rPr>
                <w:rFonts w:ascii="Times New Roman" w:hAnsi="Times New Roman" w:cs="Times New Roman"/>
                <w:sz w:val="20"/>
                <w:szCs w:val="20"/>
              </w:rPr>
              <w:t>I</w:t>
            </w:r>
          </w:p>
        </w:tc>
      </w:tr>
      <w:tr w:rsidR="00083978" w:rsidRPr="00415B7E" w:rsidTr="0098722D">
        <w:tc>
          <w:tcPr>
            <w:tcW w:w="2235" w:type="dxa"/>
          </w:tcPr>
          <w:p w:rsidR="00135867" w:rsidRPr="00820B59" w:rsidRDefault="00135867" w:rsidP="00820B59">
            <w:pPr>
              <w:rPr>
                <w:rFonts w:ascii="Times New Roman" w:hAnsi="Times New Roman" w:cs="Times New Roman"/>
                <w:sz w:val="20"/>
                <w:szCs w:val="20"/>
              </w:rPr>
            </w:pPr>
            <w:r w:rsidRPr="00820B59">
              <w:rPr>
                <w:rFonts w:ascii="Times New Roman" w:hAnsi="Times New Roman" w:cs="Times New Roman"/>
                <w:sz w:val="20"/>
                <w:szCs w:val="20"/>
              </w:rPr>
              <w:t>Analyse the three remaining graphs and try to determine the shape of a bottle for each one</w:t>
            </w:r>
          </w:p>
          <w:p w:rsidR="00135867" w:rsidRPr="00820B59" w:rsidRDefault="00135867" w:rsidP="00820B59">
            <w:pPr>
              <w:rPr>
                <w:rFonts w:ascii="Times New Roman" w:hAnsi="Times New Roman" w:cs="Times New Roman"/>
                <w:sz w:val="20"/>
                <w:szCs w:val="20"/>
              </w:rPr>
            </w:pPr>
          </w:p>
        </w:tc>
        <w:tc>
          <w:tcPr>
            <w:tcW w:w="2126" w:type="dxa"/>
          </w:tcPr>
          <w:p w:rsidR="00135867" w:rsidRPr="00820B59" w:rsidRDefault="00083978" w:rsidP="00820B59">
            <w:pPr>
              <w:rPr>
                <w:rFonts w:ascii="Times New Roman" w:hAnsi="Times New Roman" w:cs="Times New Roman"/>
                <w:sz w:val="20"/>
                <w:szCs w:val="20"/>
              </w:rPr>
            </w:pPr>
            <w:r w:rsidRPr="00820B59">
              <w:rPr>
                <w:rFonts w:ascii="Times New Roman" w:hAnsi="Times New Roman" w:cs="Times New Roman"/>
                <w:sz w:val="20"/>
                <w:szCs w:val="20"/>
              </w:rPr>
              <w:t>Convert gr</w:t>
            </w:r>
            <w:r w:rsidR="0098722D" w:rsidRPr="00820B59">
              <w:rPr>
                <w:rFonts w:ascii="Times New Roman" w:hAnsi="Times New Roman" w:cs="Times New Roman"/>
                <w:sz w:val="20"/>
                <w:szCs w:val="20"/>
              </w:rPr>
              <w:t>aph gradient to slope of bottle;</w:t>
            </w:r>
            <w:r w:rsidRPr="00820B59">
              <w:rPr>
                <w:rFonts w:ascii="Times New Roman" w:hAnsi="Times New Roman" w:cs="Times New Roman"/>
                <w:sz w:val="20"/>
                <w:szCs w:val="20"/>
              </w:rPr>
              <w:t xml:space="preserve"> think about meaning of rate of change</w:t>
            </w:r>
          </w:p>
        </w:tc>
        <w:tc>
          <w:tcPr>
            <w:tcW w:w="992" w:type="dxa"/>
          </w:tcPr>
          <w:p w:rsidR="00135867" w:rsidRPr="00820B59" w:rsidRDefault="0098722D" w:rsidP="00820B59">
            <w:pPr>
              <w:rPr>
                <w:rFonts w:ascii="Times New Roman" w:hAnsi="Times New Roman" w:cs="Times New Roman"/>
                <w:sz w:val="20"/>
                <w:szCs w:val="20"/>
              </w:rPr>
            </w:pPr>
            <w:r w:rsidRPr="00820B59">
              <w:rPr>
                <w:rFonts w:ascii="Times New Roman" w:hAnsi="Times New Roman" w:cs="Times New Roman"/>
                <w:sz w:val="20"/>
                <w:szCs w:val="20"/>
              </w:rPr>
              <w:t xml:space="preserve">E </w:t>
            </w:r>
            <w:r w:rsidR="00820B59">
              <w:rPr>
                <w:rFonts w:ascii="Times New Roman" w:hAnsi="Times New Roman" w:cs="Times New Roman"/>
                <w:sz w:val="20"/>
                <w:szCs w:val="20"/>
              </w:rPr>
              <w:t>&amp;</w:t>
            </w:r>
            <w:r w:rsidRPr="00820B59">
              <w:rPr>
                <w:rFonts w:ascii="Times New Roman" w:hAnsi="Times New Roman" w:cs="Times New Roman"/>
                <w:sz w:val="20"/>
                <w:szCs w:val="20"/>
              </w:rPr>
              <w:t xml:space="preserve"> I</w:t>
            </w:r>
          </w:p>
        </w:tc>
        <w:tc>
          <w:tcPr>
            <w:tcW w:w="2296" w:type="dxa"/>
          </w:tcPr>
          <w:p w:rsidR="00135867" w:rsidRPr="00820B59" w:rsidRDefault="0098722D" w:rsidP="00820B59">
            <w:pPr>
              <w:rPr>
                <w:rFonts w:ascii="Times New Roman" w:hAnsi="Times New Roman" w:cs="Times New Roman"/>
                <w:sz w:val="20"/>
                <w:szCs w:val="20"/>
              </w:rPr>
            </w:pPr>
            <w:r w:rsidRPr="00820B59">
              <w:rPr>
                <w:rFonts w:ascii="Times New Roman" w:hAnsi="Times New Roman" w:cs="Times New Roman"/>
                <w:sz w:val="20"/>
                <w:szCs w:val="20"/>
              </w:rPr>
              <w:t>The matching is not one to one so has to be done conceptually; cannot be guessed</w:t>
            </w:r>
          </w:p>
        </w:tc>
        <w:tc>
          <w:tcPr>
            <w:tcW w:w="964" w:type="dxa"/>
          </w:tcPr>
          <w:p w:rsidR="00135867" w:rsidRPr="00820B59" w:rsidRDefault="0098722D" w:rsidP="00820B59">
            <w:pPr>
              <w:rPr>
                <w:rFonts w:ascii="Times New Roman" w:hAnsi="Times New Roman" w:cs="Times New Roman"/>
                <w:sz w:val="20"/>
                <w:szCs w:val="20"/>
              </w:rPr>
            </w:pPr>
            <w:r w:rsidRPr="00820B59">
              <w:rPr>
                <w:rFonts w:ascii="Times New Roman" w:hAnsi="Times New Roman" w:cs="Times New Roman"/>
                <w:sz w:val="20"/>
                <w:szCs w:val="20"/>
              </w:rPr>
              <w:t>I</w:t>
            </w:r>
          </w:p>
        </w:tc>
      </w:tr>
      <w:tr w:rsidR="00083978" w:rsidRPr="00415B7E" w:rsidTr="0098722D">
        <w:tc>
          <w:tcPr>
            <w:tcW w:w="2235" w:type="dxa"/>
          </w:tcPr>
          <w:p w:rsidR="00A54117" w:rsidRPr="00820B59" w:rsidRDefault="00135867" w:rsidP="00820B59">
            <w:pPr>
              <w:rPr>
                <w:rFonts w:ascii="Times New Roman" w:hAnsi="Times New Roman" w:cs="Times New Roman"/>
                <w:sz w:val="20"/>
                <w:szCs w:val="20"/>
              </w:rPr>
            </w:pPr>
            <w:r w:rsidRPr="00820B59">
              <w:rPr>
                <w:rFonts w:ascii="Times New Roman" w:hAnsi="Times New Roman" w:cs="Times New Roman"/>
                <w:sz w:val="20"/>
                <w:szCs w:val="20"/>
              </w:rPr>
              <w:t>Draw two new containers and produce appropriate graphs</w:t>
            </w:r>
          </w:p>
          <w:p w:rsidR="00135867" w:rsidRPr="00820B59" w:rsidRDefault="00135867" w:rsidP="00820B59">
            <w:pPr>
              <w:rPr>
                <w:rFonts w:ascii="Times New Roman" w:hAnsi="Times New Roman" w:cs="Times New Roman"/>
                <w:sz w:val="20"/>
                <w:szCs w:val="20"/>
              </w:rPr>
            </w:pPr>
          </w:p>
        </w:tc>
        <w:tc>
          <w:tcPr>
            <w:tcW w:w="2126" w:type="dxa"/>
          </w:tcPr>
          <w:p w:rsidR="00135867" w:rsidRPr="00820B59" w:rsidRDefault="00083978" w:rsidP="00820B59">
            <w:pPr>
              <w:rPr>
                <w:rFonts w:ascii="Times New Roman" w:hAnsi="Times New Roman" w:cs="Times New Roman"/>
                <w:sz w:val="20"/>
                <w:szCs w:val="20"/>
              </w:rPr>
            </w:pPr>
            <w:r w:rsidRPr="00820B59">
              <w:rPr>
                <w:rFonts w:ascii="Times New Roman" w:hAnsi="Times New Roman" w:cs="Times New Roman"/>
                <w:sz w:val="20"/>
                <w:szCs w:val="20"/>
              </w:rPr>
              <w:t>A third way to c</w:t>
            </w:r>
            <w:r w:rsidR="0098722D" w:rsidRPr="00820B59">
              <w:rPr>
                <w:rFonts w:ascii="Times New Roman" w:hAnsi="Times New Roman" w:cs="Times New Roman"/>
                <w:sz w:val="20"/>
                <w:szCs w:val="20"/>
              </w:rPr>
              <w:t>onsider how rate of change; physical phe</w:t>
            </w:r>
            <w:r w:rsidRPr="00820B59">
              <w:rPr>
                <w:rFonts w:ascii="Times New Roman" w:hAnsi="Times New Roman" w:cs="Times New Roman"/>
                <w:sz w:val="20"/>
                <w:szCs w:val="20"/>
              </w:rPr>
              <w:t>nomenon can be depicted on a graph</w:t>
            </w:r>
          </w:p>
        </w:tc>
        <w:tc>
          <w:tcPr>
            <w:tcW w:w="992" w:type="dxa"/>
          </w:tcPr>
          <w:p w:rsidR="00135867" w:rsidRPr="00820B59" w:rsidRDefault="0098722D" w:rsidP="00820B59">
            <w:pPr>
              <w:rPr>
                <w:rFonts w:ascii="Times New Roman" w:hAnsi="Times New Roman" w:cs="Times New Roman"/>
                <w:sz w:val="20"/>
                <w:szCs w:val="20"/>
              </w:rPr>
            </w:pPr>
            <w:r w:rsidRPr="00820B59">
              <w:rPr>
                <w:rFonts w:ascii="Times New Roman" w:hAnsi="Times New Roman" w:cs="Times New Roman"/>
                <w:sz w:val="20"/>
                <w:szCs w:val="20"/>
              </w:rPr>
              <w:t>E</w:t>
            </w:r>
          </w:p>
        </w:tc>
        <w:tc>
          <w:tcPr>
            <w:tcW w:w="2296" w:type="dxa"/>
          </w:tcPr>
          <w:p w:rsidR="00135867" w:rsidRPr="00820B59" w:rsidRDefault="00083978" w:rsidP="00820B59">
            <w:pPr>
              <w:rPr>
                <w:rFonts w:ascii="Times New Roman" w:hAnsi="Times New Roman" w:cs="Times New Roman"/>
                <w:sz w:val="20"/>
                <w:szCs w:val="20"/>
              </w:rPr>
            </w:pPr>
            <w:r w:rsidRPr="00820B59">
              <w:rPr>
                <w:rFonts w:ascii="Times New Roman" w:hAnsi="Times New Roman" w:cs="Times New Roman"/>
                <w:sz w:val="20"/>
                <w:szCs w:val="20"/>
              </w:rPr>
              <w:t>D</w:t>
            </w:r>
            <w:r w:rsidR="0098722D" w:rsidRPr="00820B59">
              <w:rPr>
                <w:rFonts w:ascii="Times New Roman" w:hAnsi="Times New Roman" w:cs="Times New Roman"/>
                <w:sz w:val="20"/>
                <w:szCs w:val="20"/>
              </w:rPr>
              <w:t>esign a matching task</w:t>
            </w:r>
            <w:r w:rsidRPr="00820B59">
              <w:rPr>
                <w:rFonts w:ascii="Times New Roman" w:hAnsi="Times New Roman" w:cs="Times New Roman"/>
                <w:sz w:val="20"/>
                <w:szCs w:val="20"/>
              </w:rPr>
              <w:t>; think about what features can be matched</w:t>
            </w:r>
            <w:r w:rsidR="0098722D" w:rsidRPr="00820B59">
              <w:rPr>
                <w:rFonts w:ascii="Times New Roman" w:hAnsi="Times New Roman" w:cs="Times New Roman"/>
                <w:sz w:val="20"/>
                <w:szCs w:val="20"/>
              </w:rPr>
              <w:t xml:space="preserve"> and are not in the six given cases</w:t>
            </w:r>
          </w:p>
        </w:tc>
        <w:tc>
          <w:tcPr>
            <w:tcW w:w="964" w:type="dxa"/>
          </w:tcPr>
          <w:p w:rsidR="00135867" w:rsidRPr="00820B59" w:rsidRDefault="0098722D" w:rsidP="00820B59">
            <w:pPr>
              <w:rPr>
                <w:rFonts w:ascii="Times New Roman" w:hAnsi="Times New Roman" w:cs="Times New Roman"/>
                <w:sz w:val="20"/>
                <w:szCs w:val="20"/>
              </w:rPr>
            </w:pPr>
            <w:r w:rsidRPr="00820B59">
              <w:rPr>
                <w:rFonts w:ascii="Times New Roman" w:hAnsi="Times New Roman" w:cs="Times New Roman"/>
                <w:sz w:val="20"/>
                <w:szCs w:val="20"/>
              </w:rPr>
              <w:t>I</w:t>
            </w:r>
          </w:p>
        </w:tc>
      </w:tr>
      <w:tr w:rsidR="00083978" w:rsidRPr="00415B7E" w:rsidTr="0098722D">
        <w:tc>
          <w:tcPr>
            <w:tcW w:w="2235" w:type="dxa"/>
          </w:tcPr>
          <w:p w:rsidR="00A54117" w:rsidRPr="00820B59" w:rsidRDefault="00135867" w:rsidP="00820B59">
            <w:pPr>
              <w:rPr>
                <w:rFonts w:ascii="Times New Roman" w:hAnsi="Times New Roman" w:cs="Times New Roman"/>
                <w:sz w:val="20"/>
                <w:szCs w:val="20"/>
              </w:rPr>
            </w:pPr>
            <w:r w:rsidRPr="00820B59">
              <w:rPr>
                <w:rFonts w:ascii="Times New Roman" w:hAnsi="Times New Roman" w:cs="Times New Roman"/>
                <w:sz w:val="20"/>
                <w:szCs w:val="20"/>
              </w:rPr>
              <w:t>What the curves of the graphs tell you</w:t>
            </w:r>
          </w:p>
          <w:p w:rsidR="00135867" w:rsidRPr="00820B59" w:rsidRDefault="00135867" w:rsidP="00820B59">
            <w:pPr>
              <w:rPr>
                <w:rFonts w:ascii="Times New Roman" w:hAnsi="Times New Roman" w:cs="Times New Roman"/>
                <w:sz w:val="20"/>
                <w:szCs w:val="20"/>
              </w:rPr>
            </w:pPr>
          </w:p>
        </w:tc>
        <w:tc>
          <w:tcPr>
            <w:tcW w:w="2126" w:type="dxa"/>
          </w:tcPr>
          <w:p w:rsidR="00135867" w:rsidRPr="00820B59" w:rsidRDefault="0098722D" w:rsidP="00820B59">
            <w:pPr>
              <w:rPr>
                <w:rFonts w:ascii="Times New Roman" w:hAnsi="Times New Roman" w:cs="Times New Roman"/>
                <w:sz w:val="20"/>
                <w:szCs w:val="20"/>
              </w:rPr>
            </w:pPr>
            <w:r w:rsidRPr="00820B59">
              <w:rPr>
                <w:rFonts w:ascii="Times New Roman" w:hAnsi="Times New Roman" w:cs="Times New Roman"/>
                <w:sz w:val="20"/>
                <w:szCs w:val="20"/>
              </w:rPr>
              <w:t>How curves depict</w:t>
            </w:r>
            <w:r w:rsidR="00083978" w:rsidRPr="00820B59">
              <w:rPr>
                <w:rFonts w:ascii="Times New Roman" w:hAnsi="Times New Roman" w:cs="Times New Roman"/>
                <w:sz w:val="20"/>
                <w:szCs w:val="20"/>
              </w:rPr>
              <w:t xml:space="preserve"> </w:t>
            </w:r>
            <w:proofErr w:type="spellStart"/>
            <w:r w:rsidR="00083978" w:rsidRPr="00820B59">
              <w:rPr>
                <w:rFonts w:ascii="Times New Roman" w:hAnsi="Times New Roman" w:cs="Times New Roman"/>
                <w:sz w:val="20"/>
                <w:szCs w:val="20"/>
              </w:rPr>
              <w:t>covariation</w:t>
            </w:r>
            <w:proofErr w:type="spellEnd"/>
            <w:r w:rsidR="00083978" w:rsidRPr="00820B59">
              <w:rPr>
                <w:rFonts w:ascii="Times New Roman" w:hAnsi="Times New Roman" w:cs="Times New Roman"/>
                <w:sz w:val="20"/>
                <w:szCs w:val="20"/>
              </w:rPr>
              <w:t xml:space="preserve"> of two variables</w:t>
            </w:r>
          </w:p>
        </w:tc>
        <w:tc>
          <w:tcPr>
            <w:tcW w:w="992" w:type="dxa"/>
          </w:tcPr>
          <w:p w:rsidR="00135867" w:rsidRPr="00820B59" w:rsidRDefault="0098722D" w:rsidP="00820B59">
            <w:pPr>
              <w:rPr>
                <w:rFonts w:ascii="Times New Roman" w:hAnsi="Times New Roman" w:cs="Times New Roman"/>
                <w:sz w:val="20"/>
                <w:szCs w:val="20"/>
              </w:rPr>
            </w:pPr>
            <w:r w:rsidRPr="00820B59">
              <w:rPr>
                <w:rFonts w:ascii="Times New Roman" w:hAnsi="Times New Roman" w:cs="Times New Roman"/>
                <w:sz w:val="20"/>
                <w:szCs w:val="20"/>
              </w:rPr>
              <w:t>E</w:t>
            </w:r>
          </w:p>
        </w:tc>
        <w:tc>
          <w:tcPr>
            <w:tcW w:w="2296" w:type="dxa"/>
          </w:tcPr>
          <w:p w:rsidR="00135867" w:rsidRPr="00820B59" w:rsidRDefault="0098722D" w:rsidP="00820B59">
            <w:pPr>
              <w:rPr>
                <w:rFonts w:ascii="Times New Roman" w:hAnsi="Times New Roman" w:cs="Times New Roman"/>
                <w:sz w:val="20"/>
                <w:szCs w:val="20"/>
              </w:rPr>
            </w:pPr>
            <w:r w:rsidRPr="00820B59">
              <w:rPr>
                <w:rFonts w:ascii="Times New Roman" w:hAnsi="Times New Roman" w:cs="Times New Roman"/>
                <w:sz w:val="20"/>
                <w:szCs w:val="20"/>
              </w:rPr>
              <w:t>Value and challen</w:t>
            </w:r>
            <w:r w:rsidR="00083978" w:rsidRPr="00820B59">
              <w:rPr>
                <w:rFonts w:ascii="Times New Roman" w:hAnsi="Times New Roman" w:cs="Times New Roman"/>
                <w:sz w:val="20"/>
                <w:szCs w:val="20"/>
              </w:rPr>
              <w:t>ge of expressing meaning</w:t>
            </w:r>
          </w:p>
        </w:tc>
        <w:tc>
          <w:tcPr>
            <w:tcW w:w="964" w:type="dxa"/>
          </w:tcPr>
          <w:p w:rsidR="00135867" w:rsidRPr="00820B59" w:rsidRDefault="0098722D" w:rsidP="00820B59">
            <w:pPr>
              <w:rPr>
                <w:rFonts w:ascii="Times New Roman" w:hAnsi="Times New Roman" w:cs="Times New Roman"/>
                <w:sz w:val="20"/>
                <w:szCs w:val="20"/>
              </w:rPr>
            </w:pPr>
            <w:r w:rsidRPr="00820B59">
              <w:rPr>
                <w:rFonts w:ascii="Times New Roman" w:hAnsi="Times New Roman" w:cs="Times New Roman"/>
                <w:sz w:val="20"/>
                <w:szCs w:val="20"/>
              </w:rPr>
              <w:t>I</w:t>
            </w:r>
          </w:p>
        </w:tc>
      </w:tr>
      <w:tr w:rsidR="00083978" w:rsidRPr="00415B7E" w:rsidTr="0098722D">
        <w:tc>
          <w:tcPr>
            <w:tcW w:w="2235" w:type="dxa"/>
          </w:tcPr>
          <w:p w:rsidR="00A54117" w:rsidRPr="00820B59" w:rsidRDefault="00135867" w:rsidP="00820B59">
            <w:pPr>
              <w:rPr>
                <w:rFonts w:ascii="Times New Roman" w:hAnsi="Times New Roman" w:cs="Times New Roman"/>
                <w:sz w:val="20"/>
                <w:szCs w:val="20"/>
              </w:rPr>
            </w:pPr>
            <w:r w:rsidRPr="00820B59">
              <w:rPr>
                <w:rFonts w:ascii="Times New Roman" w:hAnsi="Times New Roman" w:cs="Times New Roman"/>
                <w:sz w:val="20"/>
                <w:szCs w:val="20"/>
              </w:rPr>
              <w:t>Why some curves are steeper than others</w:t>
            </w:r>
          </w:p>
          <w:p w:rsidR="00135867" w:rsidRPr="00820B59" w:rsidRDefault="00135867" w:rsidP="00820B59">
            <w:pPr>
              <w:rPr>
                <w:rFonts w:ascii="Times New Roman" w:hAnsi="Times New Roman" w:cs="Times New Roman"/>
                <w:sz w:val="20"/>
                <w:szCs w:val="20"/>
              </w:rPr>
            </w:pPr>
          </w:p>
        </w:tc>
        <w:tc>
          <w:tcPr>
            <w:tcW w:w="2126" w:type="dxa"/>
          </w:tcPr>
          <w:p w:rsidR="00135867" w:rsidRPr="00820B59" w:rsidRDefault="00083978" w:rsidP="00820B59">
            <w:pPr>
              <w:rPr>
                <w:rFonts w:ascii="Times New Roman" w:hAnsi="Times New Roman" w:cs="Times New Roman"/>
                <w:sz w:val="20"/>
                <w:szCs w:val="20"/>
              </w:rPr>
            </w:pPr>
            <w:r w:rsidRPr="00820B59">
              <w:rPr>
                <w:rFonts w:ascii="Times New Roman" w:hAnsi="Times New Roman" w:cs="Times New Roman"/>
                <w:sz w:val="20"/>
                <w:szCs w:val="20"/>
              </w:rPr>
              <w:t>Values of first derivative (gradient)</w:t>
            </w:r>
          </w:p>
        </w:tc>
        <w:tc>
          <w:tcPr>
            <w:tcW w:w="992" w:type="dxa"/>
          </w:tcPr>
          <w:p w:rsidR="00135867" w:rsidRPr="00820B59" w:rsidRDefault="0098722D" w:rsidP="00820B59">
            <w:pPr>
              <w:rPr>
                <w:rFonts w:ascii="Times New Roman" w:hAnsi="Times New Roman" w:cs="Times New Roman"/>
                <w:sz w:val="20"/>
                <w:szCs w:val="20"/>
              </w:rPr>
            </w:pPr>
            <w:r w:rsidRPr="00820B59">
              <w:rPr>
                <w:rFonts w:ascii="Times New Roman" w:hAnsi="Times New Roman" w:cs="Times New Roman"/>
                <w:sz w:val="20"/>
                <w:szCs w:val="20"/>
              </w:rPr>
              <w:t>E</w:t>
            </w:r>
          </w:p>
        </w:tc>
        <w:tc>
          <w:tcPr>
            <w:tcW w:w="2296" w:type="dxa"/>
          </w:tcPr>
          <w:p w:rsidR="00135867" w:rsidRPr="00820B59" w:rsidRDefault="0098722D" w:rsidP="00820B59">
            <w:pPr>
              <w:rPr>
                <w:rFonts w:ascii="Times New Roman" w:hAnsi="Times New Roman" w:cs="Times New Roman"/>
                <w:sz w:val="20"/>
                <w:szCs w:val="20"/>
              </w:rPr>
            </w:pPr>
            <w:r w:rsidRPr="00820B59">
              <w:rPr>
                <w:rFonts w:ascii="Times New Roman" w:hAnsi="Times New Roman" w:cs="Times New Roman"/>
                <w:sz w:val="20"/>
                <w:szCs w:val="20"/>
              </w:rPr>
              <w:t>Using comparison to deepen explanation; compari</w:t>
            </w:r>
            <w:r w:rsidR="00083978" w:rsidRPr="00820B59">
              <w:rPr>
                <w:rFonts w:ascii="Times New Roman" w:hAnsi="Times New Roman" w:cs="Times New Roman"/>
                <w:sz w:val="20"/>
                <w:szCs w:val="20"/>
              </w:rPr>
              <w:t xml:space="preserve">son </w:t>
            </w:r>
            <w:r w:rsidRPr="00820B59">
              <w:rPr>
                <w:rFonts w:ascii="Times New Roman" w:hAnsi="Times New Roman" w:cs="Times New Roman"/>
                <w:sz w:val="20"/>
                <w:szCs w:val="20"/>
              </w:rPr>
              <w:t>brings awaren</w:t>
            </w:r>
            <w:r w:rsidR="00083978" w:rsidRPr="00820B59">
              <w:rPr>
                <w:rFonts w:ascii="Times New Roman" w:hAnsi="Times New Roman" w:cs="Times New Roman"/>
                <w:sz w:val="20"/>
                <w:szCs w:val="20"/>
              </w:rPr>
              <w:t>ess</w:t>
            </w:r>
            <w:r w:rsidRPr="00820B59">
              <w:rPr>
                <w:rFonts w:ascii="Times New Roman" w:hAnsi="Times New Roman" w:cs="Times New Roman"/>
                <w:sz w:val="20"/>
                <w:szCs w:val="20"/>
              </w:rPr>
              <w:t xml:space="preserve"> of important </w:t>
            </w:r>
            <w:r w:rsidR="00083978" w:rsidRPr="00820B59">
              <w:rPr>
                <w:rFonts w:ascii="Times New Roman" w:hAnsi="Times New Roman" w:cs="Times New Roman"/>
                <w:sz w:val="20"/>
                <w:szCs w:val="20"/>
              </w:rPr>
              <w:t>differe</w:t>
            </w:r>
            <w:r w:rsidRPr="00820B59">
              <w:rPr>
                <w:rFonts w:ascii="Times New Roman" w:hAnsi="Times New Roman" w:cs="Times New Roman"/>
                <w:sz w:val="20"/>
                <w:szCs w:val="20"/>
              </w:rPr>
              <w:t>n</w:t>
            </w:r>
            <w:r w:rsidR="00083978" w:rsidRPr="00820B59">
              <w:rPr>
                <w:rFonts w:ascii="Times New Roman" w:hAnsi="Times New Roman" w:cs="Times New Roman"/>
                <w:sz w:val="20"/>
                <w:szCs w:val="20"/>
              </w:rPr>
              <w:t>ces</w:t>
            </w:r>
          </w:p>
        </w:tc>
        <w:tc>
          <w:tcPr>
            <w:tcW w:w="964" w:type="dxa"/>
          </w:tcPr>
          <w:p w:rsidR="00135867" w:rsidRPr="00820B59" w:rsidRDefault="0098722D" w:rsidP="00820B59">
            <w:pPr>
              <w:rPr>
                <w:rFonts w:ascii="Times New Roman" w:hAnsi="Times New Roman" w:cs="Times New Roman"/>
                <w:sz w:val="20"/>
                <w:szCs w:val="20"/>
              </w:rPr>
            </w:pPr>
            <w:r w:rsidRPr="00820B59">
              <w:rPr>
                <w:rFonts w:ascii="Times New Roman" w:hAnsi="Times New Roman" w:cs="Times New Roman"/>
                <w:sz w:val="20"/>
                <w:szCs w:val="20"/>
              </w:rPr>
              <w:t>I</w:t>
            </w:r>
          </w:p>
        </w:tc>
      </w:tr>
      <w:tr w:rsidR="00083978" w:rsidRPr="00415B7E" w:rsidTr="0098722D">
        <w:tc>
          <w:tcPr>
            <w:tcW w:w="2235" w:type="dxa"/>
          </w:tcPr>
          <w:p w:rsidR="00A54117" w:rsidRPr="00820B59" w:rsidRDefault="00135867" w:rsidP="00820B59">
            <w:pPr>
              <w:rPr>
                <w:rFonts w:ascii="Times New Roman" w:hAnsi="Times New Roman" w:cs="Times New Roman"/>
                <w:sz w:val="20"/>
                <w:szCs w:val="20"/>
              </w:rPr>
            </w:pPr>
            <w:r w:rsidRPr="00820B59">
              <w:rPr>
                <w:rFonts w:ascii="Times New Roman" w:hAnsi="Times New Roman" w:cs="Times New Roman"/>
                <w:sz w:val="20"/>
                <w:szCs w:val="20"/>
              </w:rPr>
              <w:t>How to explain to someone who does not understand, why several graphs are curves and not straight lines</w:t>
            </w:r>
          </w:p>
          <w:p w:rsidR="00135867" w:rsidRPr="00820B59" w:rsidRDefault="00135867" w:rsidP="00820B59">
            <w:pPr>
              <w:rPr>
                <w:rFonts w:ascii="Times New Roman" w:hAnsi="Times New Roman" w:cs="Times New Roman"/>
                <w:sz w:val="20"/>
                <w:szCs w:val="20"/>
              </w:rPr>
            </w:pPr>
          </w:p>
        </w:tc>
        <w:tc>
          <w:tcPr>
            <w:tcW w:w="2126" w:type="dxa"/>
          </w:tcPr>
          <w:p w:rsidR="00135867" w:rsidRPr="00820B59" w:rsidRDefault="00083978" w:rsidP="00820B59">
            <w:pPr>
              <w:rPr>
                <w:rFonts w:ascii="Times New Roman" w:hAnsi="Times New Roman" w:cs="Times New Roman"/>
                <w:sz w:val="20"/>
                <w:szCs w:val="20"/>
              </w:rPr>
            </w:pPr>
            <w:r w:rsidRPr="00820B59">
              <w:rPr>
                <w:rFonts w:ascii="Times New Roman" w:hAnsi="Times New Roman" w:cs="Times New Roman"/>
                <w:sz w:val="20"/>
                <w:szCs w:val="20"/>
              </w:rPr>
              <w:t>Differe</w:t>
            </w:r>
            <w:r w:rsidR="0098722D" w:rsidRPr="00820B59">
              <w:rPr>
                <w:rFonts w:ascii="Times New Roman" w:hAnsi="Times New Roman" w:cs="Times New Roman"/>
                <w:sz w:val="20"/>
                <w:szCs w:val="20"/>
              </w:rPr>
              <w:t>n</w:t>
            </w:r>
            <w:r w:rsidRPr="00820B59">
              <w:rPr>
                <w:rFonts w:ascii="Times New Roman" w:hAnsi="Times New Roman" w:cs="Times New Roman"/>
                <w:sz w:val="20"/>
                <w:szCs w:val="20"/>
              </w:rPr>
              <w:t>ce between constant and variable rates of change</w:t>
            </w:r>
          </w:p>
        </w:tc>
        <w:tc>
          <w:tcPr>
            <w:tcW w:w="992" w:type="dxa"/>
          </w:tcPr>
          <w:p w:rsidR="00135867" w:rsidRPr="00820B59" w:rsidRDefault="0098722D" w:rsidP="00820B59">
            <w:pPr>
              <w:rPr>
                <w:rFonts w:ascii="Times New Roman" w:hAnsi="Times New Roman" w:cs="Times New Roman"/>
                <w:sz w:val="20"/>
                <w:szCs w:val="20"/>
              </w:rPr>
            </w:pPr>
            <w:r w:rsidRPr="00820B59">
              <w:rPr>
                <w:rFonts w:ascii="Times New Roman" w:hAnsi="Times New Roman" w:cs="Times New Roman"/>
                <w:sz w:val="20"/>
                <w:szCs w:val="20"/>
              </w:rPr>
              <w:t>I</w:t>
            </w:r>
          </w:p>
        </w:tc>
        <w:tc>
          <w:tcPr>
            <w:tcW w:w="2296" w:type="dxa"/>
          </w:tcPr>
          <w:p w:rsidR="00135867" w:rsidRPr="00820B59" w:rsidRDefault="0098722D" w:rsidP="00820B59">
            <w:pPr>
              <w:rPr>
                <w:rFonts w:ascii="Times New Roman" w:hAnsi="Times New Roman" w:cs="Times New Roman"/>
                <w:sz w:val="20"/>
                <w:szCs w:val="20"/>
              </w:rPr>
            </w:pPr>
            <w:r w:rsidRPr="00820B59">
              <w:rPr>
                <w:rFonts w:ascii="Times New Roman" w:hAnsi="Times New Roman" w:cs="Times New Roman"/>
                <w:sz w:val="20"/>
                <w:szCs w:val="20"/>
              </w:rPr>
              <w:t>Constructio</w:t>
            </w:r>
            <w:r w:rsidR="00083978" w:rsidRPr="00820B59">
              <w:rPr>
                <w:rFonts w:ascii="Times New Roman" w:hAnsi="Times New Roman" w:cs="Times New Roman"/>
                <w:sz w:val="20"/>
                <w:szCs w:val="20"/>
              </w:rPr>
              <w:t>n of explanation of variable rates of change, given two representations</w:t>
            </w:r>
            <w:r w:rsidRPr="00820B59">
              <w:rPr>
                <w:rFonts w:ascii="Times New Roman" w:hAnsi="Times New Roman" w:cs="Times New Roman"/>
                <w:sz w:val="20"/>
                <w:szCs w:val="20"/>
              </w:rPr>
              <w:t>: topic specific</w:t>
            </w:r>
          </w:p>
        </w:tc>
        <w:tc>
          <w:tcPr>
            <w:tcW w:w="964" w:type="dxa"/>
          </w:tcPr>
          <w:p w:rsidR="00135867" w:rsidRPr="00820B59" w:rsidRDefault="0098722D" w:rsidP="00820B59">
            <w:pPr>
              <w:rPr>
                <w:rFonts w:ascii="Times New Roman" w:hAnsi="Times New Roman" w:cs="Times New Roman"/>
                <w:sz w:val="20"/>
                <w:szCs w:val="20"/>
              </w:rPr>
            </w:pPr>
            <w:r w:rsidRPr="00820B59">
              <w:rPr>
                <w:rFonts w:ascii="Times New Roman" w:hAnsi="Times New Roman" w:cs="Times New Roman"/>
                <w:sz w:val="20"/>
                <w:szCs w:val="20"/>
              </w:rPr>
              <w:t>E</w:t>
            </w:r>
          </w:p>
        </w:tc>
      </w:tr>
      <w:tr w:rsidR="00083978" w:rsidRPr="00415B7E" w:rsidTr="0098722D">
        <w:tc>
          <w:tcPr>
            <w:tcW w:w="2235" w:type="dxa"/>
          </w:tcPr>
          <w:p w:rsidR="00A54117" w:rsidRPr="00820B59" w:rsidRDefault="00135867" w:rsidP="00820B59">
            <w:pPr>
              <w:rPr>
                <w:rFonts w:ascii="Times New Roman" w:hAnsi="Times New Roman" w:cs="Times New Roman"/>
                <w:sz w:val="20"/>
                <w:szCs w:val="20"/>
              </w:rPr>
            </w:pPr>
            <w:r w:rsidRPr="00820B59">
              <w:rPr>
                <w:rFonts w:ascii="Times New Roman" w:hAnsi="Times New Roman" w:cs="Times New Roman"/>
                <w:sz w:val="20"/>
                <w:szCs w:val="20"/>
              </w:rPr>
              <w:t>What language would be used to explain the differences?</w:t>
            </w:r>
          </w:p>
          <w:p w:rsidR="00135867" w:rsidRPr="00820B59" w:rsidRDefault="00135867" w:rsidP="00820B59">
            <w:pPr>
              <w:rPr>
                <w:rFonts w:ascii="Times New Roman" w:hAnsi="Times New Roman" w:cs="Times New Roman"/>
                <w:sz w:val="20"/>
                <w:szCs w:val="20"/>
              </w:rPr>
            </w:pPr>
          </w:p>
        </w:tc>
        <w:tc>
          <w:tcPr>
            <w:tcW w:w="2126" w:type="dxa"/>
          </w:tcPr>
          <w:p w:rsidR="00135867" w:rsidRPr="00820B59" w:rsidRDefault="0098722D" w:rsidP="00820B59">
            <w:pPr>
              <w:rPr>
                <w:rFonts w:ascii="Times New Roman" w:hAnsi="Times New Roman" w:cs="Times New Roman"/>
                <w:sz w:val="20"/>
                <w:szCs w:val="20"/>
              </w:rPr>
            </w:pPr>
            <w:r w:rsidRPr="00820B59">
              <w:rPr>
                <w:rFonts w:ascii="Times New Roman" w:hAnsi="Times New Roman" w:cs="Times New Roman"/>
                <w:sz w:val="20"/>
                <w:szCs w:val="20"/>
              </w:rPr>
              <w:t xml:space="preserve">Introduction of precise language, </w:t>
            </w:r>
            <w:r w:rsidR="00083978" w:rsidRPr="00820B59">
              <w:rPr>
                <w:rFonts w:ascii="Times New Roman" w:hAnsi="Times New Roman" w:cs="Times New Roman"/>
                <w:sz w:val="20"/>
                <w:szCs w:val="20"/>
              </w:rPr>
              <w:t>technical terms and definitions</w:t>
            </w:r>
          </w:p>
        </w:tc>
        <w:tc>
          <w:tcPr>
            <w:tcW w:w="992" w:type="dxa"/>
          </w:tcPr>
          <w:p w:rsidR="00135867" w:rsidRPr="00820B59" w:rsidRDefault="0098722D" w:rsidP="00820B59">
            <w:pPr>
              <w:rPr>
                <w:rFonts w:ascii="Times New Roman" w:hAnsi="Times New Roman" w:cs="Times New Roman"/>
                <w:sz w:val="20"/>
                <w:szCs w:val="20"/>
              </w:rPr>
            </w:pPr>
            <w:r w:rsidRPr="00820B59">
              <w:rPr>
                <w:rFonts w:ascii="Times New Roman" w:hAnsi="Times New Roman" w:cs="Times New Roman"/>
                <w:sz w:val="20"/>
                <w:szCs w:val="20"/>
              </w:rPr>
              <w:t>I</w:t>
            </w:r>
          </w:p>
        </w:tc>
        <w:tc>
          <w:tcPr>
            <w:tcW w:w="2296" w:type="dxa"/>
          </w:tcPr>
          <w:p w:rsidR="00135867" w:rsidRPr="00820B59" w:rsidRDefault="0098722D" w:rsidP="00820B59">
            <w:pPr>
              <w:rPr>
                <w:rFonts w:ascii="Times New Roman" w:hAnsi="Times New Roman" w:cs="Times New Roman"/>
                <w:sz w:val="20"/>
                <w:szCs w:val="20"/>
              </w:rPr>
            </w:pPr>
            <w:r w:rsidRPr="00820B59">
              <w:rPr>
                <w:rFonts w:ascii="Times New Roman" w:hAnsi="Times New Roman" w:cs="Times New Roman"/>
                <w:sz w:val="20"/>
                <w:szCs w:val="20"/>
              </w:rPr>
              <w:t xml:space="preserve">Value of experience for learners that they can describe and compare in several different ways </w:t>
            </w:r>
            <w:r w:rsidR="00083978" w:rsidRPr="00820B59">
              <w:rPr>
                <w:rFonts w:ascii="Times New Roman" w:hAnsi="Times New Roman" w:cs="Times New Roman"/>
                <w:sz w:val="20"/>
                <w:szCs w:val="20"/>
              </w:rPr>
              <w:t>before</w:t>
            </w:r>
            <w:r w:rsidRPr="00820B59">
              <w:rPr>
                <w:rFonts w:ascii="Times New Roman" w:hAnsi="Times New Roman" w:cs="Times New Roman"/>
                <w:sz w:val="20"/>
                <w:szCs w:val="20"/>
              </w:rPr>
              <w:t xml:space="preserve"> a</w:t>
            </w:r>
            <w:r w:rsidR="00083978" w:rsidRPr="00820B59">
              <w:rPr>
                <w:rFonts w:ascii="Times New Roman" w:hAnsi="Times New Roman" w:cs="Times New Roman"/>
                <w:sz w:val="20"/>
                <w:szCs w:val="20"/>
              </w:rPr>
              <w:t xml:space="preserve"> formal idea is named and made precise</w:t>
            </w:r>
            <w:r w:rsidRPr="00820B59">
              <w:rPr>
                <w:rFonts w:ascii="Times New Roman" w:hAnsi="Times New Roman" w:cs="Times New Roman"/>
                <w:sz w:val="20"/>
                <w:szCs w:val="20"/>
              </w:rPr>
              <w:t>.</w:t>
            </w:r>
          </w:p>
        </w:tc>
        <w:tc>
          <w:tcPr>
            <w:tcW w:w="964" w:type="dxa"/>
          </w:tcPr>
          <w:p w:rsidR="00135867" w:rsidRPr="00820B59" w:rsidRDefault="0098722D" w:rsidP="00820B59">
            <w:pPr>
              <w:rPr>
                <w:rFonts w:ascii="Times New Roman" w:hAnsi="Times New Roman" w:cs="Times New Roman"/>
                <w:sz w:val="20"/>
                <w:szCs w:val="20"/>
              </w:rPr>
            </w:pPr>
            <w:r w:rsidRPr="00820B59">
              <w:rPr>
                <w:rFonts w:ascii="Times New Roman" w:hAnsi="Times New Roman" w:cs="Times New Roman"/>
                <w:sz w:val="20"/>
                <w:szCs w:val="20"/>
              </w:rPr>
              <w:t>E</w:t>
            </w:r>
          </w:p>
        </w:tc>
      </w:tr>
    </w:tbl>
    <w:p w:rsidR="00866CCA" w:rsidRPr="00415B7E" w:rsidRDefault="00415B7E" w:rsidP="00415B7E">
      <w:pPr>
        <w:spacing w:before="120" w:after="0" w:line="240" w:lineRule="auto"/>
        <w:rPr>
          <w:rFonts w:ascii="Times New Roman" w:hAnsi="Times New Roman" w:cs="Times New Roman"/>
          <w:sz w:val="20"/>
          <w:szCs w:val="20"/>
        </w:rPr>
      </w:pPr>
      <w:r w:rsidRPr="00415B7E">
        <w:rPr>
          <w:rFonts w:ascii="Times New Roman" w:hAnsi="Times New Roman" w:cs="Times New Roman"/>
          <w:sz w:val="20"/>
          <w:szCs w:val="20"/>
        </w:rPr>
        <w:t>Table 1</w:t>
      </w:r>
      <w:r w:rsidR="00866CCA" w:rsidRPr="00415B7E">
        <w:rPr>
          <w:rFonts w:ascii="Times New Roman" w:hAnsi="Times New Roman" w:cs="Times New Roman"/>
          <w:sz w:val="20"/>
          <w:szCs w:val="20"/>
        </w:rPr>
        <w:t xml:space="preserve"> Subject and pedagogic learning made possible in the bottles task</w:t>
      </w:r>
    </w:p>
    <w:p w:rsidR="00D62C0A" w:rsidRPr="00415B7E" w:rsidRDefault="0098722D" w:rsidP="00415B7E">
      <w:pPr>
        <w:spacing w:before="120" w:after="0" w:line="240" w:lineRule="auto"/>
        <w:rPr>
          <w:rFonts w:ascii="Times New Roman" w:hAnsi="Times New Roman" w:cs="Times New Roman"/>
          <w:sz w:val="24"/>
          <w:szCs w:val="24"/>
        </w:rPr>
      </w:pPr>
      <w:r w:rsidRPr="00415B7E">
        <w:rPr>
          <w:rFonts w:ascii="Times New Roman" w:hAnsi="Times New Roman" w:cs="Times New Roman"/>
          <w:sz w:val="24"/>
          <w:szCs w:val="24"/>
        </w:rPr>
        <w:t>The task sequence</w:t>
      </w:r>
      <w:r w:rsidR="00083978" w:rsidRPr="00415B7E">
        <w:rPr>
          <w:rFonts w:ascii="Times New Roman" w:hAnsi="Times New Roman" w:cs="Times New Roman"/>
          <w:sz w:val="24"/>
          <w:szCs w:val="24"/>
        </w:rPr>
        <w:t xml:space="preserve"> comes </w:t>
      </w:r>
      <w:r w:rsidRPr="00415B7E">
        <w:rPr>
          <w:rFonts w:ascii="Times New Roman" w:hAnsi="Times New Roman" w:cs="Times New Roman"/>
          <w:sz w:val="24"/>
          <w:szCs w:val="24"/>
        </w:rPr>
        <w:t>fro</w:t>
      </w:r>
      <w:r w:rsidR="00083978" w:rsidRPr="00415B7E">
        <w:rPr>
          <w:rFonts w:ascii="Times New Roman" w:hAnsi="Times New Roman" w:cs="Times New Roman"/>
          <w:sz w:val="24"/>
          <w:szCs w:val="24"/>
        </w:rPr>
        <w:t xml:space="preserve">m an online resource </w:t>
      </w:r>
      <w:r w:rsidRPr="00415B7E">
        <w:rPr>
          <w:rFonts w:ascii="Times New Roman" w:hAnsi="Times New Roman" w:cs="Times New Roman"/>
          <w:sz w:val="24"/>
          <w:szCs w:val="24"/>
        </w:rPr>
        <w:t>to enhance teach</w:t>
      </w:r>
      <w:r w:rsidR="00866CCA" w:rsidRPr="00415B7E">
        <w:rPr>
          <w:rFonts w:ascii="Times New Roman" w:hAnsi="Times New Roman" w:cs="Times New Roman"/>
          <w:sz w:val="24"/>
          <w:szCs w:val="24"/>
        </w:rPr>
        <w:t xml:space="preserve">ers' subject knowledge so the </w:t>
      </w:r>
      <w:r w:rsidRPr="00415B7E">
        <w:rPr>
          <w:rFonts w:ascii="Times New Roman" w:hAnsi="Times New Roman" w:cs="Times New Roman"/>
          <w:sz w:val="24"/>
          <w:szCs w:val="24"/>
        </w:rPr>
        <w:t>opportunity</w:t>
      </w:r>
      <w:r w:rsidR="00415B7E">
        <w:rPr>
          <w:rFonts w:ascii="Times New Roman" w:hAnsi="Times New Roman" w:cs="Times New Roman"/>
          <w:sz w:val="24"/>
          <w:szCs w:val="24"/>
        </w:rPr>
        <w:t xml:space="preserve"> </w:t>
      </w:r>
      <w:r w:rsidR="00083978" w:rsidRPr="00415B7E">
        <w:rPr>
          <w:rFonts w:ascii="Times New Roman" w:hAnsi="Times New Roman" w:cs="Times New Roman"/>
          <w:sz w:val="24"/>
          <w:szCs w:val="24"/>
        </w:rPr>
        <w:t>to discuss the different matters that arise, e</w:t>
      </w:r>
      <w:r w:rsidRPr="00415B7E">
        <w:rPr>
          <w:rFonts w:ascii="Times New Roman" w:hAnsi="Times New Roman" w:cs="Times New Roman"/>
          <w:sz w:val="24"/>
          <w:szCs w:val="24"/>
        </w:rPr>
        <w:t>specially the implicit features</w:t>
      </w:r>
      <w:r w:rsidR="00866CCA" w:rsidRPr="00415B7E">
        <w:rPr>
          <w:rFonts w:ascii="Times New Roman" w:hAnsi="Times New Roman" w:cs="Times New Roman"/>
          <w:sz w:val="24"/>
          <w:szCs w:val="24"/>
        </w:rPr>
        <w:t>, has to be organised separately, locally where the teacher is</w:t>
      </w:r>
      <w:r w:rsidRPr="00415B7E">
        <w:rPr>
          <w:rFonts w:ascii="Times New Roman" w:hAnsi="Times New Roman" w:cs="Times New Roman"/>
          <w:sz w:val="24"/>
          <w:szCs w:val="24"/>
        </w:rPr>
        <w:t>.</w:t>
      </w:r>
      <w:r w:rsidR="00415B7E">
        <w:rPr>
          <w:rFonts w:ascii="Times New Roman" w:hAnsi="Times New Roman" w:cs="Times New Roman"/>
          <w:sz w:val="24"/>
          <w:szCs w:val="24"/>
        </w:rPr>
        <w:t xml:space="preserve"> </w:t>
      </w:r>
      <w:r w:rsidRPr="00415B7E">
        <w:rPr>
          <w:rFonts w:ascii="Times New Roman" w:hAnsi="Times New Roman" w:cs="Times New Roman"/>
          <w:sz w:val="24"/>
          <w:szCs w:val="24"/>
        </w:rPr>
        <w:t>N</w:t>
      </w:r>
      <w:r w:rsidR="00083978" w:rsidRPr="00415B7E">
        <w:rPr>
          <w:rFonts w:ascii="Times New Roman" w:hAnsi="Times New Roman" w:cs="Times New Roman"/>
          <w:sz w:val="24"/>
          <w:szCs w:val="24"/>
        </w:rPr>
        <w:t>otice</w:t>
      </w:r>
      <w:r w:rsidRPr="00415B7E">
        <w:rPr>
          <w:rFonts w:ascii="Times New Roman" w:hAnsi="Times New Roman" w:cs="Times New Roman"/>
          <w:sz w:val="24"/>
          <w:szCs w:val="24"/>
        </w:rPr>
        <w:t>, however, that</w:t>
      </w:r>
      <w:r w:rsidR="00083978" w:rsidRPr="00415B7E">
        <w:rPr>
          <w:rFonts w:ascii="Times New Roman" w:hAnsi="Times New Roman" w:cs="Times New Roman"/>
          <w:sz w:val="24"/>
          <w:szCs w:val="24"/>
        </w:rPr>
        <w:t xml:space="preserve"> the final tasks make explicit what was implic</w:t>
      </w:r>
      <w:r w:rsidRPr="00415B7E">
        <w:rPr>
          <w:rFonts w:ascii="Times New Roman" w:hAnsi="Times New Roman" w:cs="Times New Roman"/>
          <w:sz w:val="24"/>
          <w:szCs w:val="24"/>
        </w:rPr>
        <w:t>it earlier. Furthermore, the wh</w:t>
      </w:r>
      <w:r w:rsidR="00083978" w:rsidRPr="00415B7E">
        <w:rPr>
          <w:rFonts w:ascii="Times New Roman" w:hAnsi="Times New Roman" w:cs="Times New Roman"/>
          <w:sz w:val="24"/>
          <w:szCs w:val="24"/>
        </w:rPr>
        <w:t>ole task</w:t>
      </w:r>
      <w:r w:rsidR="00866CCA" w:rsidRPr="00415B7E">
        <w:rPr>
          <w:rFonts w:ascii="Times New Roman" w:hAnsi="Times New Roman" w:cs="Times New Roman"/>
          <w:sz w:val="24"/>
          <w:szCs w:val="24"/>
        </w:rPr>
        <w:t xml:space="preserve"> design structure</w:t>
      </w:r>
      <w:r w:rsidR="00820B59">
        <w:rPr>
          <w:rFonts w:ascii="Times New Roman" w:hAnsi="Times New Roman" w:cs="Times New Roman"/>
          <w:sz w:val="24"/>
          <w:szCs w:val="24"/>
        </w:rPr>
        <w:t xml:space="preserve"> models a way of</w:t>
      </w:r>
      <w:r w:rsidR="00083978" w:rsidRPr="00415B7E">
        <w:rPr>
          <w:rFonts w:ascii="Times New Roman" w:hAnsi="Times New Roman" w:cs="Times New Roman"/>
          <w:sz w:val="24"/>
          <w:szCs w:val="24"/>
        </w:rPr>
        <w:t xml:space="preserve"> </w:t>
      </w:r>
      <w:r w:rsidRPr="00415B7E">
        <w:rPr>
          <w:rFonts w:ascii="Times New Roman" w:hAnsi="Times New Roman" w:cs="Times New Roman"/>
          <w:sz w:val="24"/>
          <w:szCs w:val="24"/>
        </w:rPr>
        <w:t>think</w:t>
      </w:r>
      <w:r w:rsidR="00820B59">
        <w:rPr>
          <w:rFonts w:ascii="Times New Roman" w:hAnsi="Times New Roman" w:cs="Times New Roman"/>
          <w:sz w:val="24"/>
          <w:szCs w:val="24"/>
        </w:rPr>
        <w:t>ing</w:t>
      </w:r>
      <w:r w:rsidRPr="00415B7E">
        <w:rPr>
          <w:rFonts w:ascii="Times New Roman" w:hAnsi="Times New Roman" w:cs="Times New Roman"/>
          <w:sz w:val="24"/>
          <w:szCs w:val="24"/>
        </w:rPr>
        <w:t xml:space="preserve"> about developing personal and pedagogical kn</w:t>
      </w:r>
      <w:r w:rsidR="00083978" w:rsidRPr="00415B7E">
        <w:rPr>
          <w:rFonts w:ascii="Times New Roman" w:hAnsi="Times New Roman" w:cs="Times New Roman"/>
          <w:sz w:val="24"/>
          <w:szCs w:val="24"/>
        </w:rPr>
        <w:t>owledge</w:t>
      </w:r>
      <w:r w:rsidRPr="00415B7E">
        <w:rPr>
          <w:rFonts w:ascii="Times New Roman" w:hAnsi="Times New Roman" w:cs="Times New Roman"/>
          <w:sz w:val="24"/>
          <w:szCs w:val="24"/>
        </w:rPr>
        <w:t xml:space="preserve"> together, thus</w:t>
      </w:r>
      <w:r w:rsidR="00083978" w:rsidRPr="00415B7E">
        <w:rPr>
          <w:rFonts w:ascii="Times New Roman" w:hAnsi="Times New Roman" w:cs="Times New Roman"/>
          <w:sz w:val="24"/>
          <w:szCs w:val="24"/>
        </w:rPr>
        <w:t xml:space="preserve"> </w:t>
      </w:r>
      <w:r w:rsidR="00083978" w:rsidRPr="00415B7E">
        <w:rPr>
          <w:rFonts w:ascii="Times New Roman" w:hAnsi="Times New Roman" w:cs="Times New Roman"/>
          <w:sz w:val="24"/>
          <w:szCs w:val="24"/>
        </w:rPr>
        <w:lastRenderedPageBreak/>
        <w:t>laying foun</w:t>
      </w:r>
      <w:r w:rsidR="00415B7E">
        <w:rPr>
          <w:rFonts w:ascii="Times New Roman" w:hAnsi="Times New Roman" w:cs="Times New Roman"/>
          <w:sz w:val="24"/>
          <w:szCs w:val="24"/>
        </w:rPr>
        <w:t xml:space="preserve">dations for lifelong learning. </w:t>
      </w:r>
      <w:r w:rsidR="00083978" w:rsidRPr="00415B7E">
        <w:rPr>
          <w:rFonts w:ascii="Times New Roman" w:hAnsi="Times New Roman" w:cs="Times New Roman"/>
          <w:sz w:val="24"/>
          <w:szCs w:val="24"/>
        </w:rPr>
        <w:t>The</w:t>
      </w:r>
      <w:r w:rsidRPr="00415B7E">
        <w:rPr>
          <w:rFonts w:ascii="Times New Roman" w:hAnsi="Times New Roman" w:cs="Times New Roman"/>
          <w:sz w:val="24"/>
          <w:szCs w:val="24"/>
        </w:rPr>
        <w:t xml:space="preserve"> task sequence is from a large collection of similarly constructed </w:t>
      </w:r>
      <w:r w:rsidR="00083978" w:rsidRPr="00415B7E">
        <w:rPr>
          <w:rFonts w:ascii="Times New Roman" w:hAnsi="Times New Roman" w:cs="Times New Roman"/>
          <w:sz w:val="24"/>
          <w:szCs w:val="24"/>
        </w:rPr>
        <w:t>sequences for other mathematical</w:t>
      </w:r>
      <w:r w:rsidRPr="00415B7E">
        <w:rPr>
          <w:rFonts w:ascii="Times New Roman" w:hAnsi="Times New Roman" w:cs="Times New Roman"/>
          <w:sz w:val="24"/>
          <w:szCs w:val="24"/>
        </w:rPr>
        <w:t xml:space="preserve"> </w:t>
      </w:r>
      <w:r w:rsidR="00083978" w:rsidRPr="00415B7E">
        <w:rPr>
          <w:rFonts w:ascii="Times New Roman" w:hAnsi="Times New Roman" w:cs="Times New Roman"/>
          <w:sz w:val="24"/>
          <w:szCs w:val="24"/>
        </w:rPr>
        <w:t>topics, s</w:t>
      </w:r>
      <w:r w:rsidRPr="00415B7E">
        <w:rPr>
          <w:rFonts w:ascii="Times New Roman" w:hAnsi="Times New Roman" w:cs="Times New Roman"/>
          <w:sz w:val="24"/>
          <w:szCs w:val="24"/>
        </w:rPr>
        <w:t>o a PST</w:t>
      </w:r>
      <w:r w:rsidR="00083978" w:rsidRPr="00415B7E">
        <w:rPr>
          <w:rFonts w:ascii="Times New Roman" w:hAnsi="Times New Roman" w:cs="Times New Roman"/>
          <w:sz w:val="24"/>
          <w:szCs w:val="24"/>
        </w:rPr>
        <w:t xml:space="preserve"> working through them will develop an expectation and habit of working on subject knowledge in complex ways.</w:t>
      </w:r>
      <w:r w:rsidR="00415B7E">
        <w:rPr>
          <w:rFonts w:ascii="Times New Roman" w:hAnsi="Times New Roman" w:cs="Times New Roman"/>
          <w:sz w:val="24"/>
          <w:szCs w:val="24"/>
        </w:rPr>
        <w:t xml:space="preserve"> </w:t>
      </w:r>
      <w:r w:rsidR="00083978" w:rsidRPr="00415B7E">
        <w:rPr>
          <w:rFonts w:ascii="Times New Roman" w:hAnsi="Times New Roman" w:cs="Times New Roman"/>
          <w:sz w:val="24"/>
          <w:szCs w:val="24"/>
        </w:rPr>
        <w:t>This kind of integration is typical of many</w:t>
      </w:r>
      <w:r w:rsidRPr="00415B7E">
        <w:rPr>
          <w:rFonts w:ascii="Times New Roman" w:hAnsi="Times New Roman" w:cs="Times New Roman"/>
          <w:sz w:val="24"/>
          <w:szCs w:val="24"/>
        </w:rPr>
        <w:t xml:space="preserve"> face-to-face</w:t>
      </w:r>
      <w:r w:rsidR="00083978" w:rsidRPr="00415B7E">
        <w:rPr>
          <w:rFonts w:ascii="Times New Roman" w:hAnsi="Times New Roman" w:cs="Times New Roman"/>
          <w:sz w:val="24"/>
          <w:szCs w:val="24"/>
        </w:rPr>
        <w:t xml:space="preserve"> teacher education approaches</w:t>
      </w:r>
      <w:r w:rsidRPr="00415B7E">
        <w:rPr>
          <w:rFonts w:ascii="Times New Roman" w:hAnsi="Times New Roman" w:cs="Times New Roman"/>
          <w:sz w:val="24"/>
          <w:szCs w:val="24"/>
        </w:rPr>
        <w:t xml:space="preserve"> </w:t>
      </w:r>
      <w:r w:rsidR="00866CCA" w:rsidRPr="00415B7E">
        <w:rPr>
          <w:rFonts w:ascii="Times New Roman" w:hAnsi="Times New Roman" w:cs="Times New Roman"/>
          <w:sz w:val="24"/>
          <w:szCs w:val="24"/>
        </w:rPr>
        <w:t>(see</w:t>
      </w:r>
      <w:r w:rsidR="00415B7E">
        <w:rPr>
          <w:rFonts w:ascii="Times New Roman" w:hAnsi="Times New Roman" w:cs="Times New Roman"/>
          <w:sz w:val="24"/>
          <w:szCs w:val="24"/>
        </w:rPr>
        <w:t xml:space="preserve"> examples in</w:t>
      </w:r>
      <w:r w:rsidR="00866CCA" w:rsidRPr="00415B7E">
        <w:rPr>
          <w:rFonts w:ascii="Times New Roman" w:hAnsi="Times New Roman" w:cs="Times New Roman"/>
          <w:sz w:val="24"/>
          <w:szCs w:val="24"/>
        </w:rPr>
        <w:t xml:space="preserve"> Hillier</w:t>
      </w:r>
      <w:r w:rsidR="0026471C">
        <w:rPr>
          <w:rFonts w:ascii="Times New Roman" w:hAnsi="Times New Roman" w:cs="Times New Roman"/>
          <w:sz w:val="24"/>
          <w:szCs w:val="24"/>
        </w:rPr>
        <w:t xml:space="preserve"> 2013</w:t>
      </w:r>
      <w:r w:rsidR="00866CCA" w:rsidRPr="00415B7E">
        <w:rPr>
          <w:rFonts w:ascii="Times New Roman" w:hAnsi="Times New Roman" w:cs="Times New Roman"/>
          <w:sz w:val="24"/>
          <w:szCs w:val="24"/>
        </w:rPr>
        <w:t>; Watson and Bills</w:t>
      </w:r>
      <w:r w:rsidR="00415B7E" w:rsidRPr="00415B7E">
        <w:rPr>
          <w:rFonts w:ascii="Times New Roman" w:hAnsi="Times New Roman" w:cs="Times New Roman"/>
          <w:sz w:val="24"/>
          <w:szCs w:val="24"/>
        </w:rPr>
        <w:t xml:space="preserve"> 2010;</w:t>
      </w:r>
      <w:r w:rsidR="00415B7E">
        <w:rPr>
          <w:rFonts w:ascii="Times New Roman" w:hAnsi="Times New Roman" w:cs="Times New Roman"/>
          <w:sz w:val="24"/>
          <w:szCs w:val="24"/>
        </w:rPr>
        <w:t xml:space="preserve"> </w:t>
      </w:r>
      <w:r w:rsidR="00866CCA" w:rsidRPr="00415B7E">
        <w:rPr>
          <w:rFonts w:ascii="Times New Roman" w:hAnsi="Times New Roman" w:cs="Times New Roman"/>
          <w:sz w:val="24"/>
          <w:szCs w:val="24"/>
        </w:rPr>
        <w:t xml:space="preserve">Watson </w:t>
      </w:r>
      <w:r w:rsidR="00415B7E">
        <w:rPr>
          <w:rFonts w:ascii="Times New Roman" w:hAnsi="Times New Roman" w:cs="Times New Roman"/>
          <w:sz w:val="24"/>
          <w:szCs w:val="24"/>
        </w:rPr>
        <w:t>and Mason</w:t>
      </w:r>
      <w:r w:rsidR="00415B7E" w:rsidRPr="00415B7E">
        <w:rPr>
          <w:rFonts w:ascii="Times New Roman" w:hAnsi="Times New Roman" w:cs="Times New Roman"/>
          <w:sz w:val="24"/>
          <w:szCs w:val="24"/>
        </w:rPr>
        <w:t xml:space="preserve"> 2007</w:t>
      </w:r>
      <w:r w:rsidR="00866CCA" w:rsidRPr="00415B7E">
        <w:rPr>
          <w:rFonts w:ascii="Times New Roman" w:hAnsi="Times New Roman" w:cs="Times New Roman"/>
          <w:sz w:val="24"/>
          <w:szCs w:val="24"/>
        </w:rPr>
        <w:t xml:space="preserve">) </w:t>
      </w:r>
      <w:r w:rsidRPr="00415B7E">
        <w:rPr>
          <w:rFonts w:ascii="Times New Roman" w:hAnsi="Times New Roman" w:cs="Times New Roman"/>
          <w:sz w:val="24"/>
          <w:szCs w:val="24"/>
        </w:rPr>
        <w:t>but not all online resources achieve this integration</w:t>
      </w:r>
      <w:r w:rsidR="00415B7E" w:rsidRPr="00415B7E">
        <w:rPr>
          <w:rFonts w:ascii="Times New Roman" w:hAnsi="Times New Roman" w:cs="Times New Roman"/>
          <w:sz w:val="24"/>
          <w:szCs w:val="24"/>
        </w:rPr>
        <w:t>.</w:t>
      </w:r>
    </w:p>
    <w:p w:rsidR="0098722D" w:rsidRPr="00415B7E" w:rsidRDefault="0098722D" w:rsidP="00415B7E">
      <w:pPr>
        <w:spacing w:before="120" w:after="0" w:line="240" w:lineRule="auto"/>
        <w:rPr>
          <w:rFonts w:ascii="Times New Roman" w:hAnsi="Times New Roman" w:cs="Times New Roman"/>
          <w:b/>
          <w:sz w:val="24"/>
          <w:szCs w:val="24"/>
        </w:rPr>
      </w:pPr>
      <w:r w:rsidRPr="00415B7E">
        <w:rPr>
          <w:rFonts w:ascii="Times New Roman" w:hAnsi="Times New Roman" w:cs="Times New Roman"/>
          <w:b/>
          <w:sz w:val="24"/>
          <w:szCs w:val="24"/>
        </w:rPr>
        <w:t>Learning for in-the-moment decisions</w:t>
      </w:r>
    </w:p>
    <w:p w:rsidR="00083978" w:rsidRPr="00415B7E" w:rsidRDefault="0098722D" w:rsidP="00415B7E">
      <w:pPr>
        <w:spacing w:before="120" w:after="0" w:line="240" w:lineRule="auto"/>
        <w:rPr>
          <w:rFonts w:ascii="Times New Roman" w:hAnsi="Times New Roman" w:cs="Times New Roman"/>
          <w:sz w:val="24"/>
          <w:szCs w:val="24"/>
        </w:rPr>
      </w:pPr>
      <w:r w:rsidRPr="00415B7E">
        <w:rPr>
          <w:rFonts w:ascii="Times New Roman" w:hAnsi="Times New Roman" w:cs="Times New Roman"/>
          <w:sz w:val="24"/>
          <w:szCs w:val="24"/>
        </w:rPr>
        <w:t>Having talked about how lifelong learning can become a habit of subject knowledge development, I now turn to the very sho</w:t>
      </w:r>
      <w:r w:rsidR="00083978" w:rsidRPr="00415B7E">
        <w:rPr>
          <w:rFonts w:ascii="Times New Roman" w:hAnsi="Times New Roman" w:cs="Times New Roman"/>
          <w:sz w:val="24"/>
          <w:szCs w:val="24"/>
        </w:rPr>
        <w:t>rt term learn</w:t>
      </w:r>
      <w:r w:rsidRPr="00415B7E">
        <w:rPr>
          <w:rFonts w:ascii="Times New Roman" w:hAnsi="Times New Roman" w:cs="Times New Roman"/>
          <w:sz w:val="24"/>
          <w:szCs w:val="24"/>
        </w:rPr>
        <w:t xml:space="preserve">ing opportunities that arise in </w:t>
      </w:r>
      <w:r w:rsidR="00083978" w:rsidRPr="00415B7E">
        <w:rPr>
          <w:rFonts w:ascii="Times New Roman" w:hAnsi="Times New Roman" w:cs="Times New Roman"/>
          <w:sz w:val="24"/>
          <w:szCs w:val="24"/>
        </w:rPr>
        <w:t>moment</w:t>
      </w:r>
      <w:r w:rsidRPr="00415B7E">
        <w:rPr>
          <w:rFonts w:ascii="Times New Roman" w:hAnsi="Times New Roman" w:cs="Times New Roman"/>
          <w:sz w:val="24"/>
          <w:szCs w:val="24"/>
        </w:rPr>
        <w:t>s</w:t>
      </w:r>
      <w:r w:rsidR="00083978" w:rsidRPr="00415B7E">
        <w:rPr>
          <w:rFonts w:ascii="Times New Roman" w:hAnsi="Times New Roman" w:cs="Times New Roman"/>
          <w:sz w:val="24"/>
          <w:szCs w:val="24"/>
        </w:rPr>
        <w:t xml:space="preserve"> during teaching.</w:t>
      </w:r>
      <w:r w:rsidR="00415B7E">
        <w:rPr>
          <w:rFonts w:ascii="Times New Roman" w:hAnsi="Times New Roman" w:cs="Times New Roman"/>
          <w:sz w:val="24"/>
          <w:szCs w:val="24"/>
        </w:rPr>
        <w:t xml:space="preserve"> </w:t>
      </w:r>
      <w:r w:rsidR="00083978" w:rsidRPr="00415B7E">
        <w:rPr>
          <w:rFonts w:ascii="Times New Roman" w:hAnsi="Times New Roman" w:cs="Times New Roman"/>
          <w:sz w:val="24"/>
          <w:szCs w:val="24"/>
        </w:rPr>
        <w:t>Such moments arise when what happens in lessons is not w</w:t>
      </w:r>
      <w:r w:rsidR="00866CCA" w:rsidRPr="00415B7E">
        <w:rPr>
          <w:rFonts w:ascii="Times New Roman" w:hAnsi="Times New Roman" w:cs="Times New Roman"/>
          <w:sz w:val="24"/>
          <w:szCs w:val="24"/>
        </w:rPr>
        <w:t>hat was anticipated in planning.</w:t>
      </w:r>
      <w:r w:rsidR="00415B7E">
        <w:rPr>
          <w:rFonts w:ascii="Times New Roman" w:hAnsi="Times New Roman" w:cs="Times New Roman"/>
          <w:sz w:val="24"/>
          <w:szCs w:val="24"/>
        </w:rPr>
        <w:t xml:space="preserve"> </w:t>
      </w:r>
      <w:r w:rsidR="00083978" w:rsidRPr="00415B7E">
        <w:rPr>
          <w:rFonts w:ascii="Times New Roman" w:hAnsi="Times New Roman" w:cs="Times New Roman"/>
          <w:sz w:val="24"/>
          <w:szCs w:val="24"/>
        </w:rPr>
        <w:t>These usually arise from</w:t>
      </w:r>
      <w:r w:rsidRPr="00415B7E">
        <w:rPr>
          <w:rFonts w:ascii="Times New Roman" w:hAnsi="Times New Roman" w:cs="Times New Roman"/>
          <w:sz w:val="24"/>
          <w:szCs w:val="24"/>
        </w:rPr>
        <w:t xml:space="preserve"> the inevitable</w:t>
      </w:r>
      <w:r w:rsidR="00083978" w:rsidRPr="00415B7E">
        <w:rPr>
          <w:rFonts w:ascii="Times New Roman" w:hAnsi="Times New Roman" w:cs="Times New Roman"/>
          <w:sz w:val="24"/>
          <w:szCs w:val="24"/>
        </w:rPr>
        <w:t xml:space="preserve"> system</w:t>
      </w:r>
      <w:r w:rsidRPr="00415B7E">
        <w:rPr>
          <w:rFonts w:ascii="Times New Roman" w:hAnsi="Times New Roman" w:cs="Times New Roman"/>
          <w:sz w:val="24"/>
          <w:szCs w:val="24"/>
        </w:rPr>
        <w:t>a</w:t>
      </w:r>
      <w:r w:rsidR="00083978" w:rsidRPr="00415B7E">
        <w:rPr>
          <w:rFonts w:ascii="Times New Roman" w:hAnsi="Times New Roman" w:cs="Times New Roman"/>
          <w:sz w:val="24"/>
          <w:szCs w:val="24"/>
        </w:rPr>
        <w:t>tic te</w:t>
      </w:r>
      <w:r w:rsidR="00415B7E">
        <w:rPr>
          <w:rFonts w:ascii="Times New Roman" w:hAnsi="Times New Roman" w:cs="Times New Roman"/>
          <w:sz w:val="24"/>
          <w:szCs w:val="24"/>
        </w:rPr>
        <w:t>nsions I have depicted in F</w:t>
      </w:r>
      <w:r w:rsidR="00415B7E" w:rsidRPr="00415B7E">
        <w:rPr>
          <w:rFonts w:ascii="Times New Roman" w:hAnsi="Times New Roman" w:cs="Times New Roman"/>
          <w:sz w:val="24"/>
          <w:szCs w:val="24"/>
        </w:rPr>
        <w:t>ig</w:t>
      </w:r>
      <w:r w:rsidR="00415B7E">
        <w:rPr>
          <w:rFonts w:ascii="Times New Roman" w:hAnsi="Times New Roman" w:cs="Times New Roman"/>
          <w:sz w:val="24"/>
          <w:szCs w:val="24"/>
        </w:rPr>
        <w:t>ure</w:t>
      </w:r>
      <w:r w:rsidR="00415B7E" w:rsidRPr="00415B7E">
        <w:rPr>
          <w:rFonts w:ascii="Times New Roman" w:hAnsi="Times New Roman" w:cs="Times New Roman"/>
          <w:sz w:val="24"/>
          <w:szCs w:val="24"/>
        </w:rPr>
        <w:t xml:space="preserve"> 6</w:t>
      </w:r>
      <w:r w:rsidR="00866CCA" w:rsidRPr="00415B7E">
        <w:rPr>
          <w:rFonts w:ascii="Times New Roman" w:hAnsi="Times New Roman" w:cs="Times New Roman"/>
          <w:sz w:val="24"/>
          <w:szCs w:val="24"/>
        </w:rPr>
        <w:t>. In this figure I have used arrows to show where differences arise that can create confusion, puzzlement or panic in new teachers. Although these are difficult tensions to overcome, new teachers do need to be aware of them and recognise them as needs for pedagogic problem-solving.</w:t>
      </w:r>
    </w:p>
    <w:p w:rsidR="00083978" w:rsidRPr="00415B7E" w:rsidRDefault="00083978" w:rsidP="00415B7E">
      <w:pPr>
        <w:spacing w:before="120" w:after="0" w:line="240" w:lineRule="auto"/>
        <w:rPr>
          <w:rFonts w:ascii="Times New Roman" w:hAnsi="Times New Roman" w:cs="Times New Roman"/>
          <w:sz w:val="24"/>
          <w:szCs w:val="24"/>
        </w:rPr>
      </w:pPr>
      <w:r w:rsidRPr="00415B7E">
        <w:rPr>
          <w:rFonts w:ascii="Times New Roman" w:hAnsi="Times New Roman" w:cs="Times New Roman"/>
          <w:noProof/>
          <w:sz w:val="24"/>
          <w:szCs w:val="24"/>
          <w:lang w:eastAsia="en-GB"/>
        </w:rPr>
        <w:drawing>
          <wp:inline distT="0" distB="0" distL="0" distR="0">
            <wp:extent cx="4480467" cy="2637263"/>
            <wp:effectExtent l="19050" t="0" r="0" b="0"/>
            <wp:docPr id="4"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640960" cy="5976664"/>
                      <a:chOff x="323528" y="260648"/>
                      <a:chExt cx="8640960" cy="5976664"/>
                    </a:xfrm>
                  </a:grpSpPr>
                  <a:sp>
                    <a:nvSpPr>
                      <a:cNvPr id="33794" name="Rectangle 2"/>
                      <a:cNvSpPr>
                        <a:spLocks noGrp="1"/>
                      </a:cNvSpPr>
                    </a:nvSpPr>
                    <a:spPr>
                      <a:xfrm>
                        <a:off x="2483768" y="2492896"/>
                        <a:ext cx="4786312" cy="1084263"/>
                      </a:xfrm>
                      <a:prstGeom prst="rect">
                        <a:avLst/>
                      </a:prstGeom>
                    </a:spPr>
                    <a:txSp>
                      <a:txBody>
                        <a:bodyPr vert="horz" lIns="0" rIns="0" bIns="0" rtlCol="0" anchor="b">
                          <a:normAutofit/>
                        </a:bodyPr>
                        <a:lstStyle>
                          <a:lvl1pPr algn="l" rtl="0" eaLnBrk="1" latinLnBrk="0" hangingPunct="1">
                            <a:spcBef>
                              <a:spcPct val="0"/>
                            </a:spcBef>
                            <a:buNone/>
                            <a:defRPr kumimoji="0" sz="5000" b="0" kern="1200">
                              <a:ln>
                                <a:noFill/>
                              </a:ln>
                              <a:solidFill>
                                <a:schemeClr val="tx2"/>
                              </a:solidFill>
                              <a:effectLst/>
                              <a:latin typeface="+mj-lt"/>
                              <a:ea typeface="+mj-ea"/>
                              <a:cs typeface="+mj-cs"/>
                            </a:defRPr>
                          </a:lvl1pPr>
                        </a:lstStyle>
                        <a:p>
                          <a:pPr eaLnBrk="1" fontAlgn="auto" hangingPunct="1">
                            <a:spcAft>
                              <a:spcPts val="0"/>
                            </a:spcAft>
                            <a:defRPr/>
                          </a:pPr>
                          <a:endParaRPr lang="en-US" sz="2800" dirty="0" smtClean="0">
                            <a:solidFill>
                              <a:srgbClr val="002060"/>
                            </a:solidFill>
                          </a:endParaRPr>
                        </a:p>
                      </a:txBody>
                      <a:useSpRect/>
                    </a:txSp>
                  </a:sp>
                  <a:sp>
                    <a:nvSpPr>
                      <a:cNvPr id="4099" name="Oval 5"/>
                      <a:cNvSpPr>
                        <a:spLocks noChangeArrowheads="1"/>
                      </a:cNvSpPr>
                    </a:nvSpPr>
                    <a:spPr bwMode="auto">
                      <a:xfrm>
                        <a:off x="827584" y="476672"/>
                        <a:ext cx="1800919" cy="1701528"/>
                      </a:xfrm>
                      <a:prstGeom prst="ellipse">
                        <a:avLst/>
                      </a:prstGeom>
                      <a:solidFill>
                        <a:srgbClr val="92D050"/>
                      </a:solidFill>
                      <a:ln>
                        <a:headEnd/>
                        <a:tailEnd/>
                      </a:ln>
                    </a:spPr>
                    <a:txSp>
                      <a:txBody>
                        <a:bodyPr wrap="none"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eaLnBrk="0" hangingPunct="0">
                            <a:defRPr/>
                          </a:pPr>
                          <a:r>
                            <a:rPr lang="en-US" b="1" dirty="0" smtClean="0">
                              <a:solidFill>
                                <a:srgbClr val="C00000"/>
                              </a:solidFill>
                            </a:rPr>
                            <a:t>Experience </a:t>
                          </a:r>
                        </a:p>
                        <a:p>
                          <a:pPr algn="ctr" eaLnBrk="0" hangingPunct="0">
                            <a:defRPr/>
                          </a:pPr>
                          <a:r>
                            <a:rPr lang="en-US" b="1" dirty="0" smtClean="0">
                              <a:solidFill>
                                <a:srgbClr val="C00000"/>
                              </a:solidFill>
                            </a:rPr>
                            <a:t>of learning </a:t>
                          </a:r>
                        </a:p>
                        <a:p>
                          <a:pPr algn="ctr" eaLnBrk="0" hangingPunct="0">
                            <a:defRPr/>
                          </a:pPr>
                          <a:r>
                            <a:rPr lang="en-US" b="1" dirty="0" smtClean="0">
                              <a:solidFill>
                                <a:srgbClr val="C00000"/>
                              </a:solidFill>
                            </a:rPr>
                            <a:t>subject</a:t>
                          </a:r>
                        </a:p>
                        <a:p>
                          <a:pPr algn="ctr" eaLnBrk="0" hangingPunct="0">
                            <a:defRPr/>
                          </a:pPr>
                          <a:endParaRPr lang="en-US" b="1" dirty="0">
                            <a:solidFill>
                              <a:srgbClr val="FF0000"/>
                            </a:solidFill>
                          </a:endParaRPr>
                        </a:p>
                      </a:txBody>
                      <a:useSpRect/>
                    </a:txSp>
                    <a:style>
                      <a:lnRef idx="2">
                        <a:schemeClr val="accent2">
                          <a:shade val="50000"/>
                        </a:schemeClr>
                      </a:lnRef>
                      <a:fillRef idx="1">
                        <a:schemeClr val="accent2"/>
                      </a:fillRef>
                      <a:effectRef idx="0">
                        <a:schemeClr val="accent2"/>
                      </a:effectRef>
                      <a:fontRef idx="minor">
                        <a:schemeClr val="lt1"/>
                      </a:fontRef>
                    </a:style>
                  </a:sp>
                  <a:sp>
                    <a:nvSpPr>
                      <a:cNvPr id="4100" name="Oval 6"/>
                      <a:cNvSpPr>
                        <a:spLocks noChangeArrowheads="1"/>
                      </a:cNvSpPr>
                    </a:nvSpPr>
                    <a:spPr bwMode="auto">
                      <a:xfrm>
                        <a:off x="323528" y="2636912"/>
                        <a:ext cx="1728193" cy="1872208"/>
                      </a:xfrm>
                      <a:prstGeom prst="ellipse">
                        <a:avLst/>
                      </a:prstGeom>
                      <a:solidFill>
                        <a:srgbClr val="92D050"/>
                      </a:solidFill>
                      <a:ln>
                        <a:headEnd/>
                        <a:tailEnd/>
                      </a:ln>
                    </a:spPr>
                    <a:txSp>
                      <a:txBody>
                        <a:bodyPr wrap="none"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eaLnBrk="0" hangingPunct="0">
                            <a:defRPr/>
                          </a:pPr>
                          <a:r>
                            <a:rPr lang="en-GB" b="1" dirty="0" smtClean="0">
                              <a:solidFill>
                                <a:srgbClr val="C00000"/>
                              </a:solidFill>
                            </a:rPr>
                            <a:t>Subject </a:t>
                          </a:r>
                        </a:p>
                        <a:p>
                          <a:pPr algn="ctr" eaLnBrk="0" hangingPunct="0">
                            <a:defRPr/>
                          </a:pPr>
                          <a:r>
                            <a:rPr lang="en-GB" b="1" dirty="0" smtClean="0">
                              <a:solidFill>
                                <a:srgbClr val="C00000"/>
                              </a:solidFill>
                            </a:rPr>
                            <a:t>experience </a:t>
                          </a:r>
                        </a:p>
                        <a:p>
                          <a:pPr algn="ctr" eaLnBrk="0" hangingPunct="0">
                            <a:defRPr/>
                          </a:pPr>
                          <a:r>
                            <a:rPr lang="en-GB" b="1" dirty="0" smtClean="0">
                              <a:solidFill>
                                <a:srgbClr val="C00000"/>
                              </a:solidFill>
                            </a:rPr>
                            <a:t>at university</a:t>
                          </a:r>
                          <a:endParaRPr lang="en-GB" b="1" dirty="0">
                            <a:solidFill>
                              <a:srgbClr val="C00000"/>
                            </a:solidFill>
                          </a:endParaRPr>
                        </a:p>
                      </a:txBody>
                      <a:useSpRect/>
                    </a:txSp>
                    <a:style>
                      <a:lnRef idx="2">
                        <a:schemeClr val="accent2">
                          <a:shade val="50000"/>
                        </a:schemeClr>
                      </a:lnRef>
                      <a:fillRef idx="1">
                        <a:schemeClr val="accent2"/>
                      </a:fillRef>
                      <a:effectRef idx="0">
                        <a:schemeClr val="accent2"/>
                      </a:effectRef>
                      <a:fontRef idx="minor">
                        <a:schemeClr val="lt1"/>
                      </a:fontRef>
                    </a:style>
                  </a:sp>
                  <a:sp>
                    <a:nvSpPr>
                      <a:cNvPr id="4101" name="Oval 7"/>
                      <a:cNvSpPr>
                        <a:spLocks noChangeArrowheads="1"/>
                      </a:cNvSpPr>
                    </a:nvSpPr>
                    <a:spPr bwMode="auto">
                      <a:xfrm>
                        <a:off x="4355976" y="4509120"/>
                        <a:ext cx="1800920" cy="1728192"/>
                      </a:xfrm>
                      <a:prstGeom prst="ellipse">
                        <a:avLst/>
                      </a:prstGeom>
                      <a:solidFill>
                        <a:schemeClr val="accent6">
                          <a:lumMod val="75000"/>
                        </a:schemeClr>
                      </a:solidFill>
                      <a:ln>
                        <a:headEnd/>
                        <a:tailEnd/>
                      </a:ln>
                    </a:spPr>
                    <a:txSp>
                      <a:txBody>
                        <a:bodyPr wrap="none"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eaLnBrk="0" hangingPunct="0">
                            <a:defRPr/>
                          </a:pPr>
                          <a:r>
                            <a:rPr lang="en-US" b="1" dirty="0" smtClean="0">
                              <a:solidFill>
                                <a:schemeClr val="accent2">
                                  <a:lumMod val="50000"/>
                                </a:schemeClr>
                              </a:solidFill>
                            </a:rPr>
                            <a:t>Intended</a:t>
                          </a:r>
                        </a:p>
                        <a:p>
                          <a:pPr algn="ctr" eaLnBrk="0" hangingPunct="0">
                            <a:defRPr/>
                          </a:pPr>
                          <a:r>
                            <a:rPr lang="en-US" b="1" dirty="0" smtClean="0">
                              <a:solidFill>
                                <a:schemeClr val="accent2">
                                  <a:lumMod val="50000"/>
                                </a:schemeClr>
                              </a:solidFill>
                            </a:rPr>
                            <a:t>students’ </a:t>
                          </a:r>
                        </a:p>
                        <a:p>
                          <a:pPr algn="ctr" eaLnBrk="0" hangingPunct="0">
                            <a:defRPr/>
                          </a:pPr>
                          <a:r>
                            <a:rPr lang="en-US" b="1" dirty="0" smtClean="0">
                              <a:solidFill>
                                <a:schemeClr val="accent2">
                                  <a:lumMod val="50000"/>
                                </a:schemeClr>
                              </a:solidFill>
                            </a:rPr>
                            <a:t>responses</a:t>
                          </a:r>
                          <a:endParaRPr lang="en-US" b="1" dirty="0">
                            <a:solidFill>
                              <a:schemeClr val="accent2">
                                <a:lumMod val="50000"/>
                              </a:schemeClr>
                            </a:solidFill>
                          </a:endParaRPr>
                        </a:p>
                      </a:txBody>
                      <a:useSpRect/>
                    </a:txSp>
                    <a:style>
                      <a:lnRef idx="2">
                        <a:schemeClr val="accent2">
                          <a:shade val="50000"/>
                        </a:schemeClr>
                      </a:lnRef>
                      <a:fillRef idx="1">
                        <a:schemeClr val="accent2"/>
                      </a:fillRef>
                      <a:effectRef idx="0">
                        <a:schemeClr val="accent2"/>
                      </a:effectRef>
                      <a:fontRef idx="minor">
                        <a:schemeClr val="lt1"/>
                      </a:fontRef>
                    </a:style>
                  </a:sp>
                  <a:sp>
                    <a:nvSpPr>
                      <a:cNvPr id="4102" name="Oval 8"/>
                      <a:cNvSpPr>
                        <a:spLocks noChangeArrowheads="1"/>
                      </a:cNvSpPr>
                    </a:nvSpPr>
                    <a:spPr bwMode="auto">
                      <a:xfrm>
                        <a:off x="6948264" y="4077072"/>
                        <a:ext cx="1872208" cy="1872927"/>
                      </a:xfrm>
                      <a:prstGeom prst="ellipse">
                        <a:avLst/>
                      </a:prstGeom>
                      <a:solidFill>
                        <a:schemeClr val="accent6">
                          <a:lumMod val="75000"/>
                        </a:schemeClr>
                      </a:solidFill>
                      <a:ln>
                        <a:headEnd/>
                        <a:tailEnd/>
                      </a:ln>
                    </a:spPr>
                    <a:txSp>
                      <a:txBody>
                        <a:bodyPr wrap="none"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eaLnBrk="0" hangingPunct="0">
                            <a:defRPr/>
                          </a:pPr>
                          <a:r>
                            <a:rPr lang="en-GB" b="1" dirty="0" smtClean="0">
                              <a:solidFill>
                                <a:schemeClr val="accent2">
                                  <a:lumMod val="50000"/>
                                </a:schemeClr>
                              </a:solidFill>
                            </a:rPr>
                            <a:t>Students’  </a:t>
                          </a:r>
                        </a:p>
                        <a:p>
                          <a:pPr algn="ctr" eaLnBrk="0" hangingPunct="0">
                            <a:defRPr/>
                          </a:pPr>
                          <a:r>
                            <a:rPr lang="en-GB" b="1" dirty="0" smtClean="0">
                              <a:solidFill>
                                <a:schemeClr val="accent2">
                                  <a:lumMod val="50000"/>
                                </a:schemeClr>
                              </a:solidFill>
                            </a:rPr>
                            <a:t>actual</a:t>
                          </a:r>
                        </a:p>
                        <a:p>
                          <a:pPr algn="ctr" eaLnBrk="0" hangingPunct="0">
                            <a:defRPr/>
                          </a:pPr>
                          <a:r>
                            <a:rPr lang="en-GB" b="1" dirty="0" smtClean="0">
                              <a:solidFill>
                                <a:schemeClr val="accent2">
                                  <a:lumMod val="50000"/>
                                </a:schemeClr>
                              </a:solidFill>
                            </a:rPr>
                            <a:t>responses</a:t>
                          </a:r>
                          <a:endParaRPr lang="en-GB" b="1" dirty="0">
                            <a:solidFill>
                              <a:schemeClr val="accent2">
                                <a:lumMod val="50000"/>
                              </a:schemeClr>
                            </a:solidFill>
                          </a:endParaRPr>
                        </a:p>
                      </a:txBody>
                      <a:useSpRect/>
                    </a:txSp>
                    <a:style>
                      <a:lnRef idx="2">
                        <a:schemeClr val="accent2">
                          <a:shade val="50000"/>
                        </a:schemeClr>
                      </a:lnRef>
                      <a:fillRef idx="1">
                        <a:schemeClr val="accent2"/>
                      </a:fillRef>
                      <a:effectRef idx="0">
                        <a:schemeClr val="accent2"/>
                      </a:effectRef>
                      <a:fontRef idx="minor">
                        <a:schemeClr val="lt1"/>
                      </a:fontRef>
                    </a:style>
                  </a:sp>
                  <a:sp>
                    <a:nvSpPr>
                      <a:cNvPr id="4103" name="Oval 9"/>
                      <a:cNvSpPr>
                        <a:spLocks noChangeArrowheads="1"/>
                      </a:cNvSpPr>
                    </a:nvSpPr>
                    <a:spPr bwMode="auto">
                      <a:xfrm>
                        <a:off x="5436096" y="1628800"/>
                        <a:ext cx="1728912" cy="1800200"/>
                      </a:xfrm>
                      <a:prstGeom prst="ellipse">
                        <a:avLst/>
                      </a:prstGeom>
                      <a:solidFill>
                        <a:schemeClr val="bg1">
                          <a:lumMod val="50000"/>
                        </a:schemeClr>
                      </a:solidFill>
                      <a:ln>
                        <a:headEnd/>
                        <a:tailEnd/>
                      </a:ln>
                    </a:spPr>
                    <a:txSp>
                      <a:txBody>
                        <a:bodyPr wrap="none"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eaLnBrk="0" hangingPunct="0">
                            <a:defRPr/>
                          </a:pPr>
                          <a:r>
                            <a:rPr lang="en-GB" b="1" dirty="0" smtClean="0">
                              <a:solidFill>
                                <a:schemeClr val="bg2"/>
                              </a:solidFill>
                            </a:rPr>
                            <a:t>Teacher’s </a:t>
                          </a:r>
                        </a:p>
                        <a:p>
                          <a:pPr algn="ctr" eaLnBrk="0" hangingPunct="0">
                            <a:defRPr/>
                          </a:pPr>
                          <a:r>
                            <a:rPr lang="en-GB" b="1" dirty="0" smtClean="0">
                              <a:solidFill>
                                <a:schemeClr val="bg2"/>
                              </a:solidFill>
                            </a:rPr>
                            <a:t>imagined </a:t>
                          </a:r>
                        </a:p>
                        <a:p>
                          <a:pPr algn="ctr" eaLnBrk="0" hangingPunct="0">
                            <a:defRPr/>
                          </a:pPr>
                          <a:r>
                            <a:rPr lang="en-GB" b="1" dirty="0" smtClean="0">
                              <a:solidFill>
                                <a:schemeClr val="bg2"/>
                              </a:solidFill>
                            </a:rPr>
                            <a:t>behaviour</a:t>
                          </a:r>
                          <a:endParaRPr lang="en-GB" b="1" dirty="0">
                            <a:solidFill>
                              <a:schemeClr val="bg2"/>
                            </a:solidFill>
                          </a:endParaRPr>
                        </a:p>
                      </a:txBody>
                      <a:useSpRect/>
                    </a:txSp>
                    <a:style>
                      <a:lnRef idx="2">
                        <a:schemeClr val="accent2">
                          <a:shade val="50000"/>
                        </a:schemeClr>
                      </a:lnRef>
                      <a:fillRef idx="1">
                        <a:schemeClr val="accent2"/>
                      </a:fillRef>
                      <a:effectRef idx="0">
                        <a:schemeClr val="accent2"/>
                      </a:effectRef>
                      <a:fontRef idx="minor">
                        <a:schemeClr val="lt1"/>
                      </a:fontRef>
                    </a:style>
                  </a:sp>
                  <a:sp>
                    <a:nvSpPr>
                      <a:cNvPr id="4104" name="Oval 10"/>
                      <a:cNvSpPr>
                        <a:spLocks noChangeArrowheads="1"/>
                      </a:cNvSpPr>
                    </a:nvSpPr>
                    <a:spPr bwMode="auto">
                      <a:xfrm>
                        <a:off x="7164288" y="260648"/>
                        <a:ext cx="1800200" cy="1728192"/>
                      </a:xfrm>
                      <a:prstGeom prst="ellipse">
                        <a:avLst/>
                      </a:prstGeom>
                      <a:solidFill>
                        <a:schemeClr val="bg1">
                          <a:lumMod val="50000"/>
                        </a:schemeClr>
                      </a:solidFill>
                      <a:ln>
                        <a:headEnd/>
                        <a:tailEnd/>
                      </a:ln>
                    </a:spPr>
                    <a:txSp>
                      <a:txBody>
                        <a:bodyPr wrap="none"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eaLnBrk="0" hangingPunct="0">
                            <a:defRPr/>
                          </a:pPr>
                          <a:r>
                            <a:rPr lang="en-GB" b="1" dirty="0" smtClean="0">
                              <a:solidFill>
                                <a:schemeClr val="bg2"/>
                              </a:solidFill>
                            </a:rPr>
                            <a:t>Teacher’s usual</a:t>
                          </a:r>
                        </a:p>
                        <a:p>
                          <a:pPr algn="ctr" eaLnBrk="0" hangingPunct="0">
                            <a:defRPr/>
                          </a:pPr>
                          <a:r>
                            <a:rPr lang="en-GB" b="1" dirty="0" smtClean="0">
                              <a:solidFill>
                                <a:schemeClr val="bg2"/>
                              </a:solidFill>
                            </a:rPr>
                            <a:t>behaviour</a:t>
                          </a:r>
                          <a:endParaRPr lang="en-GB" b="1" dirty="0">
                            <a:solidFill>
                              <a:schemeClr val="bg2"/>
                            </a:solidFill>
                          </a:endParaRPr>
                        </a:p>
                      </a:txBody>
                      <a:useSpRect/>
                    </a:txSp>
                    <a:style>
                      <a:lnRef idx="2">
                        <a:schemeClr val="accent2">
                          <a:shade val="50000"/>
                        </a:schemeClr>
                      </a:lnRef>
                      <a:fillRef idx="1">
                        <a:schemeClr val="accent2"/>
                      </a:fillRef>
                      <a:effectRef idx="0">
                        <a:schemeClr val="accent2"/>
                      </a:effectRef>
                      <a:fontRef idx="minor">
                        <a:schemeClr val="lt1"/>
                      </a:fontRef>
                    </a:style>
                  </a:sp>
                  <a:sp>
                    <a:nvSpPr>
                      <a:cNvPr id="4105" name="Oval 11"/>
                      <a:cNvSpPr>
                        <a:spLocks noChangeArrowheads="1"/>
                      </a:cNvSpPr>
                    </a:nvSpPr>
                    <a:spPr bwMode="auto">
                      <a:xfrm>
                        <a:off x="3491880" y="836712"/>
                        <a:ext cx="1800200" cy="1584896"/>
                      </a:xfrm>
                      <a:prstGeom prst="ellipse">
                        <a:avLst/>
                      </a:prstGeom>
                      <a:solidFill>
                        <a:srgbClr val="92D050"/>
                      </a:solidFill>
                      <a:ln>
                        <a:headEnd/>
                        <a:tailEnd/>
                      </a:ln>
                    </a:spPr>
                    <a:txSp>
                      <a:txBody>
                        <a:bodyPr wrap="none"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eaLnBrk="0" hangingPunct="0">
                            <a:defRPr/>
                          </a:pPr>
                          <a:r>
                            <a:rPr lang="en-US" b="1" dirty="0" smtClean="0">
                              <a:solidFill>
                                <a:srgbClr val="C00000"/>
                              </a:solidFill>
                            </a:rPr>
                            <a:t>Subject </a:t>
                          </a:r>
                        </a:p>
                        <a:p>
                          <a:pPr algn="ctr" eaLnBrk="0" hangingPunct="0">
                            <a:defRPr/>
                          </a:pPr>
                          <a:r>
                            <a:rPr lang="en-US" b="1" dirty="0" smtClean="0">
                              <a:solidFill>
                                <a:srgbClr val="C00000"/>
                              </a:solidFill>
                            </a:rPr>
                            <a:t>intentions</a:t>
                          </a:r>
                          <a:endParaRPr lang="en-US" b="1" dirty="0">
                            <a:solidFill>
                              <a:srgbClr val="C00000"/>
                            </a:solidFill>
                          </a:endParaRPr>
                        </a:p>
                      </a:txBody>
                      <a:useSpRect/>
                    </a:txSp>
                    <a:style>
                      <a:lnRef idx="2">
                        <a:schemeClr val="accent2">
                          <a:shade val="50000"/>
                        </a:schemeClr>
                      </a:lnRef>
                      <a:fillRef idx="1">
                        <a:schemeClr val="accent2"/>
                      </a:fillRef>
                      <a:effectRef idx="0">
                        <a:schemeClr val="accent2"/>
                      </a:effectRef>
                      <a:fontRef idx="minor">
                        <a:schemeClr val="lt1"/>
                      </a:fontRef>
                    </a:style>
                  </a:sp>
                  <a:sp>
                    <a:nvSpPr>
                      <a:cNvPr id="12" name="Oval 5"/>
                      <a:cNvSpPr>
                        <a:spLocks noChangeArrowheads="1"/>
                      </a:cNvSpPr>
                    </a:nvSpPr>
                    <a:spPr bwMode="auto">
                      <a:xfrm>
                        <a:off x="2843808" y="2852936"/>
                        <a:ext cx="1800200" cy="1872208"/>
                      </a:xfrm>
                      <a:prstGeom prst="ellipse">
                        <a:avLst/>
                      </a:prstGeom>
                      <a:solidFill>
                        <a:srgbClr val="92D050"/>
                      </a:solidFill>
                      <a:ln>
                        <a:headEnd/>
                        <a:tailEnd/>
                      </a:ln>
                    </a:spPr>
                    <a:txSp>
                      <a:txBody>
                        <a:bodyPr wrap="none"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eaLnBrk="0" hangingPunct="0">
                            <a:defRPr/>
                          </a:pPr>
                          <a:r>
                            <a:rPr lang="en-US" b="1" dirty="0" smtClean="0">
                              <a:solidFill>
                                <a:srgbClr val="C00000"/>
                              </a:solidFill>
                            </a:rPr>
                            <a:t>Experience </a:t>
                          </a:r>
                        </a:p>
                        <a:p>
                          <a:pPr algn="ctr" eaLnBrk="0" hangingPunct="0">
                            <a:defRPr/>
                          </a:pPr>
                          <a:r>
                            <a:rPr lang="en-US" b="1" dirty="0" smtClean="0">
                              <a:solidFill>
                                <a:srgbClr val="C00000"/>
                              </a:solidFill>
                            </a:rPr>
                            <a:t>of teaching </a:t>
                          </a:r>
                        </a:p>
                        <a:p>
                          <a:pPr algn="ctr" eaLnBrk="0" hangingPunct="0">
                            <a:defRPr/>
                          </a:pPr>
                          <a:r>
                            <a:rPr lang="en-US" b="1" dirty="0" smtClean="0">
                              <a:solidFill>
                                <a:srgbClr val="C00000"/>
                              </a:solidFill>
                            </a:rPr>
                            <a:t>subject</a:t>
                          </a:r>
                        </a:p>
                      </a:txBody>
                      <a:useSpRect/>
                    </a:txSp>
                    <a:style>
                      <a:lnRef idx="2">
                        <a:schemeClr val="accent2">
                          <a:shade val="50000"/>
                        </a:schemeClr>
                      </a:lnRef>
                      <a:fillRef idx="1">
                        <a:schemeClr val="accent2"/>
                      </a:fillRef>
                      <a:effectRef idx="0">
                        <a:schemeClr val="accent2"/>
                      </a:effectRef>
                      <a:fontRef idx="minor">
                        <a:schemeClr val="lt1"/>
                      </a:fontRef>
                    </a:style>
                  </a:sp>
                  <a:cxnSp>
                    <a:nvCxnSpPr>
                      <a:cNvPr id="34" name="Straight Arrow Connector 33"/>
                      <a:cNvCxnSpPr>
                        <a:stCxn id="4099" idx="6"/>
                        <a:endCxn id="4105" idx="2"/>
                      </a:cNvCxnSpPr>
                    </a:nvCxnSpPr>
                    <a:spPr>
                      <a:xfrm>
                        <a:off x="2628503" y="1327436"/>
                        <a:ext cx="863377" cy="301724"/>
                      </a:xfrm>
                      <a:prstGeom prst="straightConnector1">
                        <a:avLst/>
                      </a:prstGeom>
                      <a:ln w="28575">
                        <a:headEnd type="arrow"/>
                        <a:tailEnd type="arrow"/>
                      </a:ln>
                    </a:spPr>
                    <a:style>
                      <a:lnRef idx="1">
                        <a:schemeClr val="accent1"/>
                      </a:lnRef>
                      <a:fillRef idx="0">
                        <a:schemeClr val="accent1"/>
                      </a:fillRef>
                      <a:effectRef idx="0">
                        <a:schemeClr val="accent1"/>
                      </a:effectRef>
                      <a:fontRef idx="minor">
                        <a:schemeClr val="tx1"/>
                      </a:fontRef>
                    </a:style>
                  </a:cxnSp>
                  <a:cxnSp>
                    <a:nvCxnSpPr>
                      <a:cNvPr id="35" name="Straight Arrow Connector 34"/>
                      <a:cNvCxnSpPr/>
                    </a:nvCxnSpPr>
                    <a:spPr>
                      <a:xfrm flipV="1">
                        <a:off x="1835696" y="1988840"/>
                        <a:ext cx="1799481" cy="936104"/>
                      </a:xfrm>
                      <a:prstGeom prst="straightConnector1">
                        <a:avLst/>
                      </a:prstGeom>
                      <a:ln w="28575">
                        <a:headEnd type="arrow"/>
                        <a:tailEnd type="arrow"/>
                      </a:ln>
                    </a:spPr>
                    <a:style>
                      <a:lnRef idx="1">
                        <a:schemeClr val="accent1"/>
                      </a:lnRef>
                      <a:fillRef idx="0">
                        <a:schemeClr val="accent1"/>
                      </a:fillRef>
                      <a:effectRef idx="0">
                        <a:schemeClr val="accent1"/>
                      </a:effectRef>
                      <a:fontRef idx="minor">
                        <a:schemeClr val="tx1"/>
                      </a:fontRef>
                    </a:style>
                  </a:cxnSp>
                  <a:cxnSp>
                    <a:nvCxnSpPr>
                      <a:cNvPr id="36" name="Straight Arrow Connector 35"/>
                      <a:cNvCxnSpPr/>
                    </a:nvCxnSpPr>
                    <a:spPr>
                      <a:xfrm>
                        <a:off x="2339752" y="1916832"/>
                        <a:ext cx="936104" cy="1008112"/>
                      </a:xfrm>
                      <a:prstGeom prst="straightConnector1">
                        <a:avLst/>
                      </a:prstGeom>
                      <a:ln w="28575">
                        <a:headEnd type="arrow"/>
                        <a:tailEnd type="arrow"/>
                      </a:ln>
                    </a:spPr>
                    <a:style>
                      <a:lnRef idx="1">
                        <a:schemeClr val="accent1"/>
                      </a:lnRef>
                      <a:fillRef idx="0">
                        <a:schemeClr val="accent1"/>
                      </a:fillRef>
                      <a:effectRef idx="0">
                        <a:schemeClr val="accent1"/>
                      </a:effectRef>
                      <a:fontRef idx="minor">
                        <a:schemeClr val="tx1"/>
                      </a:fontRef>
                    </a:style>
                  </a:cxnSp>
                  <a:cxnSp>
                    <a:nvCxnSpPr>
                      <a:cNvPr id="37" name="Straight Arrow Connector 36"/>
                      <a:cNvCxnSpPr/>
                    </a:nvCxnSpPr>
                    <a:spPr>
                      <a:xfrm flipV="1">
                        <a:off x="3635896" y="2348880"/>
                        <a:ext cx="288032" cy="504056"/>
                      </a:xfrm>
                      <a:prstGeom prst="straightConnector1">
                        <a:avLst/>
                      </a:prstGeom>
                      <a:ln w="28575">
                        <a:headEnd type="arrow"/>
                        <a:tailEnd type="arrow"/>
                      </a:ln>
                    </a:spPr>
                    <a:style>
                      <a:lnRef idx="1">
                        <a:schemeClr val="accent1"/>
                      </a:lnRef>
                      <a:fillRef idx="0">
                        <a:schemeClr val="accent1"/>
                      </a:fillRef>
                      <a:effectRef idx="0">
                        <a:schemeClr val="accent1"/>
                      </a:effectRef>
                      <a:fontRef idx="minor">
                        <a:schemeClr val="tx1"/>
                      </a:fontRef>
                    </a:style>
                  </a:cxnSp>
                  <a:cxnSp>
                    <a:nvCxnSpPr>
                      <a:cNvPr id="38" name="Straight Arrow Connector 37"/>
                      <a:cNvCxnSpPr/>
                    </a:nvCxnSpPr>
                    <a:spPr>
                      <a:xfrm flipV="1">
                        <a:off x="1187624" y="2132856"/>
                        <a:ext cx="288032" cy="432048"/>
                      </a:xfrm>
                      <a:prstGeom prst="straightConnector1">
                        <a:avLst/>
                      </a:prstGeom>
                      <a:ln w="28575">
                        <a:headEnd type="arrow"/>
                        <a:tailEnd type="arrow"/>
                      </a:ln>
                    </a:spPr>
                    <a:style>
                      <a:lnRef idx="1">
                        <a:schemeClr val="accent1"/>
                      </a:lnRef>
                      <a:fillRef idx="0">
                        <a:schemeClr val="accent1"/>
                      </a:fillRef>
                      <a:effectRef idx="0">
                        <a:schemeClr val="accent1"/>
                      </a:effectRef>
                      <a:fontRef idx="minor">
                        <a:schemeClr val="tx1"/>
                      </a:fontRef>
                    </a:style>
                  </a:cxnSp>
                  <a:cxnSp>
                    <a:nvCxnSpPr>
                      <a:cNvPr id="39" name="Straight Arrow Connector 38"/>
                      <a:cNvCxnSpPr/>
                    </a:nvCxnSpPr>
                    <a:spPr>
                      <a:xfrm>
                        <a:off x="2051720" y="3573016"/>
                        <a:ext cx="720080" cy="144016"/>
                      </a:xfrm>
                      <a:prstGeom prst="straightConnector1">
                        <a:avLst/>
                      </a:prstGeom>
                      <a:ln w="28575">
                        <a:headEnd type="arrow"/>
                        <a:tailEnd type="arrow"/>
                      </a:ln>
                    </a:spPr>
                    <a:style>
                      <a:lnRef idx="1">
                        <a:schemeClr val="accent1"/>
                      </a:lnRef>
                      <a:fillRef idx="0">
                        <a:schemeClr val="accent1"/>
                      </a:fillRef>
                      <a:effectRef idx="0">
                        <a:schemeClr val="accent1"/>
                      </a:effectRef>
                      <a:fontRef idx="minor">
                        <a:schemeClr val="tx1"/>
                      </a:fontRef>
                    </a:style>
                  </a:cxnSp>
                  <a:cxnSp>
                    <a:nvCxnSpPr>
                      <a:cNvPr id="40" name="Straight Arrow Connector 39"/>
                      <a:cNvCxnSpPr>
                        <a:stCxn id="4103" idx="7"/>
                      </a:cNvCxnSpPr>
                    </a:nvCxnSpPr>
                    <a:spPr>
                      <a:xfrm flipV="1">
                        <a:off x="6911815" y="1628801"/>
                        <a:ext cx="467778" cy="263632"/>
                      </a:xfrm>
                      <a:prstGeom prst="straightConnector1">
                        <a:avLst/>
                      </a:prstGeom>
                      <a:ln w="28575">
                        <a:headEnd type="arrow"/>
                        <a:tailEnd type="arrow"/>
                      </a:ln>
                    </a:spPr>
                    <a:style>
                      <a:lnRef idx="1">
                        <a:schemeClr val="accent1"/>
                      </a:lnRef>
                      <a:fillRef idx="0">
                        <a:schemeClr val="accent1"/>
                      </a:fillRef>
                      <a:effectRef idx="0">
                        <a:schemeClr val="accent1"/>
                      </a:effectRef>
                      <a:fontRef idx="minor">
                        <a:schemeClr val="tx1"/>
                      </a:fontRef>
                    </a:style>
                  </a:cxnSp>
                  <a:cxnSp>
                    <a:nvCxnSpPr>
                      <a:cNvPr id="41" name="Straight Arrow Connector 40"/>
                      <a:cNvCxnSpPr/>
                    </a:nvCxnSpPr>
                    <a:spPr>
                      <a:xfrm flipV="1">
                        <a:off x="6156176" y="5085184"/>
                        <a:ext cx="791369" cy="144016"/>
                      </a:xfrm>
                      <a:prstGeom prst="straightConnector1">
                        <a:avLst/>
                      </a:prstGeom>
                      <a:ln w="28575">
                        <a:headEnd type="arrow"/>
                        <a:tailEnd type="arrow"/>
                      </a:ln>
                    </a:spPr>
                    <a:style>
                      <a:lnRef idx="1">
                        <a:schemeClr val="accent1"/>
                      </a:lnRef>
                      <a:fillRef idx="0">
                        <a:schemeClr val="accent1"/>
                      </a:fillRef>
                      <a:effectRef idx="0">
                        <a:schemeClr val="accent1"/>
                      </a:effectRef>
                      <a:fontRef idx="minor">
                        <a:schemeClr val="tx1"/>
                      </a:fontRef>
                    </a:style>
                  </a:cxnSp>
                </lc:lockedCanvas>
              </a:graphicData>
            </a:graphic>
          </wp:inline>
        </w:drawing>
      </w:r>
    </w:p>
    <w:p w:rsidR="00083978" w:rsidRPr="00415B7E" w:rsidRDefault="00415B7E" w:rsidP="00415B7E">
      <w:pPr>
        <w:spacing w:before="120" w:after="0" w:line="240" w:lineRule="auto"/>
        <w:rPr>
          <w:rFonts w:ascii="Times New Roman" w:hAnsi="Times New Roman" w:cs="Times New Roman"/>
          <w:sz w:val="20"/>
          <w:szCs w:val="20"/>
        </w:rPr>
      </w:pPr>
      <w:r>
        <w:rPr>
          <w:rFonts w:ascii="Times New Roman" w:hAnsi="Times New Roman" w:cs="Times New Roman"/>
          <w:sz w:val="20"/>
          <w:szCs w:val="20"/>
        </w:rPr>
        <w:t>Figure 6: Possible tensions arising for the teacher in the classroom that generate in-the-moment problems</w:t>
      </w:r>
    </w:p>
    <w:p w:rsidR="00415B7E" w:rsidRPr="00820B59" w:rsidRDefault="004806FE" w:rsidP="00415B7E">
      <w:pPr>
        <w:spacing w:before="120" w:after="0" w:line="240" w:lineRule="auto"/>
        <w:rPr>
          <w:rFonts w:ascii="Times New Roman" w:hAnsi="Times New Roman" w:cs="Times New Roman"/>
          <w:sz w:val="24"/>
          <w:szCs w:val="24"/>
        </w:rPr>
      </w:pPr>
      <w:r w:rsidRPr="00415B7E">
        <w:rPr>
          <w:rFonts w:ascii="Times New Roman" w:hAnsi="Times New Roman" w:cs="Times New Roman"/>
          <w:sz w:val="24"/>
          <w:szCs w:val="24"/>
        </w:rPr>
        <w:t xml:space="preserve">Even if a new teacher </w:t>
      </w:r>
      <w:r w:rsidR="00083978" w:rsidRPr="00415B7E">
        <w:rPr>
          <w:rFonts w:ascii="Times New Roman" w:hAnsi="Times New Roman" w:cs="Times New Roman"/>
          <w:sz w:val="24"/>
          <w:szCs w:val="24"/>
        </w:rPr>
        <w:t>is well-qualified in a subject, and has planned thoroughly, there a</w:t>
      </w:r>
      <w:r w:rsidR="0098722D" w:rsidRPr="00415B7E">
        <w:rPr>
          <w:rFonts w:ascii="Times New Roman" w:hAnsi="Times New Roman" w:cs="Times New Roman"/>
          <w:sz w:val="24"/>
          <w:szCs w:val="24"/>
        </w:rPr>
        <w:t>re pl</w:t>
      </w:r>
      <w:r w:rsidR="00083978" w:rsidRPr="00415B7E">
        <w:rPr>
          <w:rFonts w:ascii="Times New Roman" w:hAnsi="Times New Roman" w:cs="Times New Roman"/>
          <w:sz w:val="24"/>
          <w:szCs w:val="24"/>
        </w:rPr>
        <w:t>enty of opportunit</w:t>
      </w:r>
      <w:r w:rsidRPr="00415B7E">
        <w:rPr>
          <w:rFonts w:ascii="Times New Roman" w:hAnsi="Times New Roman" w:cs="Times New Roman"/>
          <w:sz w:val="24"/>
          <w:szCs w:val="24"/>
        </w:rPr>
        <w:t>i</w:t>
      </w:r>
      <w:r w:rsidR="00083978" w:rsidRPr="00415B7E">
        <w:rPr>
          <w:rFonts w:ascii="Times New Roman" w:hAnsi="Times New Roman" w:cs="Times New Roman"/>
          <w:sz w:val="24"/>
          <w:szCs w:val="24"/>
        </w:rPr>
        <w:t>es for surprising and unexpected events and responses to</w:t>
      </w:r>
      <w:r w:rsidRPr="00415B7E">
        <w:rPr>
          <w:rFonts w:ascii="Times New Roman" w:hAnsi="Times New Roman" w:cs="Times New Roman"/>
          <w:sz w:val="24"/>
          <w:szCs w:val="24"/>
        </w:rPr>
        <w:t xml:space="preserve"> tasks.</w:t>
      </w:r>
      <w:r w:rsidR="00415B7E">
        <w:rPr>
          <w:rFonts w:ascii="Times New Roman" w:hAnsi="Times New Roman" w:cs="Times New Roman"/>
          <w:sz w:val="24"/>
          <w:szCs w:val="24"/>
        </w:rPr>
        <w:t xml:space="preserve"> </w:t>
      </w:r>
      <w:r w:rsidRPr="00415B7E">
        <w:rPr>
          <w:rFonts w:ascii="Times New Roman" w:hAnsi="Times New Roman" w:cs="Times New Roman"/>
          <w:sz w:val="24"/>
          <w:szCs w:val="24"/>
        </w:rPr>
        <w:t>Any PST course needs to</w:t>
      </w:r>
      <w:r w:rsidR="00083978" w:rsidRPr="00415B7E">
        <w:rPr>
          <w:rFonts w:ascii="Times New Roman" w:hAnsi="Times New Roman" w:cs="Times New Roman"/>
          <w:sz w:val="24"/>
          <w:szCs w:val="24"/>
        </w:rPr>
        <w:t xml:space="preserve"> prepare teachers for these in some way.</w:t>
      </w:r>
      <w:r w:rsidR="00415B7E">
        <w:rPr>
          <w:rFonts w:ascii="Times New Roman" w:hAnsi="Times New Roman" w:cs="Times New Roman"/>
          <w:sz w:val="24"/>
          <w:szCs w:val="24"/>
        </w:rPr>
        <w:t xml:space="preserve"> </w:t>
      </w:r>
      <w:r w:rsidR="00083978" w:rsidRPr="00415B7E">
        <w:rPr>
          <w:rFonts w:ascii="Times New Roman" w:hAnsi="Times New Roman" w:cs="Times New Roman"/>
          <w:sz w:val="24"/>
          <w:szCs w:val="24"/>
        </w:rPr>
        <w:t>Rowland</w:t>
      </w:r>
      <w:r w:rsidR="00866CCA" w:rsidRPr="00415B7E">
        <w:rPr>
          <w:rFonts w:ascii="Times New Roman" w:hAnsi="Times New Roman" w:cs="Times New Roman"/>
          <w:sz w:val="24"/>
          <w:szCs w:val="24"/>
        </w:rPr>
        <w:t xml:space="preserve"> and his colleagues call</w:t>
      </w:r>
      <w:r w:rsidR="00083978" w:rsidRPr="00415B7E">
        <w:rPr>
          <w:rFonts w:ascii="Times New Roman" w:hAnsi="Times New Roman" w:cs="Times New Roman"/>
          <w:sz w:val="24"/>
          <w:szCs w:val="24"/>
        </w:rPr>
        <w:t xml:space="preserve"> </w:t>
      </w:r>
      <w:r w:rsidR="00866CCA" w:rsidRPr="00415B7E">
        <w:rPr>
          <w:rFonts w:ascii="Times New Roman" w:hAnsi="Times New Roman" w:cs="Times New Roman"/>
          <w:sz w:val="24"/>
          <w:szCs w:val="24"/>
        </w:rPr>
        <w:t>these</w:t>
      </w:r>
      <w:r w:rsidR="00083978" w:rsidRPr="00415B7E">
        <w:rPr>
          <w:rFonts w:ascii="Times New Roman" w:hAnsi="Times New Roman" w:cs="Times New Roman"/>
          <w:sz w:val="24"/>
          <w:szCs w:val="24"/>
        </w:rPr>
        <w:t xml:space="preserve"> 'contingencies' </w:t>
      </w:r>
      <w:r w:rsidR="00866CCA" w:rsidRPr="00415B7E">
        <w:rPr>
          <w:rFonts w:ascii="Times New Roman" w:hAnsi="Times New Roman" w:cs="Times New Roman"/>
          <w:sz w:val="24"/>
          <w:szCs w:val="24"/>
        </w:rPr>
        <w:t xml:space="preserve">(e.g. </w:t>
      </w:r>
      <w:r w:rsidR="00415B7E" w:rsidRPr="00415B7E">
        <w:rPr>
          <w:rFonts w:ascii="Times New Roman" w:eastAsia="Times New Roman" w:hAnsi="Times New Roman" w:cs="Times New Roman"/>
          <w:color w:val="222222"/>
          <w:sz w:val="24"/>
          <w:szCs w:val="24"/>
          <w:lang w:eastAsia="en-GB"/>
        </w:rPr>
        <w:t xml:space="preserve">Rowland, </w:t>
      </w:r>
      <w:proofErr w:type="spellStart"/>
      <w:r w:rsidR="00415B7E" w:rsidRPr="00415B7E">
        <w:rPr>
          <w:rFonts w:ascii="Times New Roman" w:eastAsia="Times New Roman" w:hAnsi="Times New Roman" w:cs="Times New Roman"/>
          <w:color w:val="222222"/>
          <w:sz w:val="24"/>
          <w:szCs w:val="24"/>
          <w:lang w:eastAsia="en-GB"/>
        </w:rPr>
        <w:t>Huckstep</w:t>
      </w:r>
      <w:proofErr w:type="spellEnd"/>
      <w:r w:rsidR="00415B7E" w:rsidRPr="00415B7E">
        <w:rPr>
          <w:rFonts w:ascii="Times New Roman" w:eastAsia="Times New Roman" w:hAnsi="Times New Roman" w:cs="Times New Roman"/>
          <w:color w:val="222222"/>
          <w:sz w:val="24"/>
          <w:szCs w:val="24"/>
          <w:lang w:eastAsia="en-GB"/>
        </w:rPr>
        <w:t xml:space="preserve">, </w:t>
      </w:r>
      <w:r w:rsidR="00415B7E">
        <w:rPr>
          <w:rFonts w:ascii="Times New Roman" w:eastAsia="Times New Roman" w:hAnsi="Times New Roman" w:cs="Times New Roman"/>
          <w:color w:val="222222"/>
          <w:sz w:val="24"/>
          <w:szCs w:val="24"/>
          <w:lang w:eastAsia="en-GB"/>
        </w:rPr>
        <w:t xml:space="preserve">and </w:t>
      </w:r>
      <w:proofErr w:type="spellStart"/>
      <w:r w:rsidR="00415B7E">
        <w:rPr>
          <w:rFonts w:ascii="Times New Roman" w:eastAsia="Times New Roman" w:hAnsi="Times New Roman" w:cs="Times New Roman"/>
          <w:color w:val="222222"/>
          <w:sz w:val="24"/>
          <w:szCs w:val="24"/>
          <w:lang w:eastAsia="en-GB"/>
        </w:rPr>
        <w:t>Thwaites</w:t>
      </w:r>
      <w:proofErr w:type="spellEnd"/>
      <w:r w:rsidR="00415B7E" w:rsidRPr="00415B7E">
        <w:rPr>
          <w:rFonts w:ascii="Times New Roman" w:eastAsia="Times New Roman" w:hAnsi="Times New Roman" w:cs="Times New Roman"/>
          <w:color w:val="222222"/>
          <w:sz w:val="24"/>
          <w:szCs w:val="24"/>
          <w:lang w:eastAsia="en-GB"/>
        </w:rPr>
        <w:t xml:space="preserve"> </w:t>
      </w:r>
      <w:r w:rsidR="00866CCA" w:rsidRPr="00415B7E">
        <w:rPr>
          <w:rFonts w:ascii="Times New Roman" w:eastAsia="Times New Roman" w:hAnsi="Times New Roman" w:cs="Times New Roman"/>
          <w:color w:val="222222"/>
          <w:sz w:val="24"/>
          <w:szCs w:val="24"/>
          <w:lang w:eastAsia="en-GB"/>
        </w:rPr>
        <w:t>2003)</w:t>
      </w:r>
      <w:r w:rsidR="00415B7E" w:rsidRPr="00415B7E">
        <w:rPr>
          <w:rFonts w:ascii="Times New Roman" w:eastAsia="Times New Roman" w:hAnsi="Times New Roman" w:cs="Times New Roman"/>
          <w:color w:val="222222"/>
          <w:sz w:val="24"/>
          <w:szCs w:val="24"/>
          <w:lang w:eastAsia="en-GB"/>
        </w:rPr>
        <w:t xml:space="preserve"> </w:t>
      </w:r>
      <w:r w:rsidR="00083978" w:rsidRPr="00415B7E">
        <w:rPr>
          <w:rFonts w:ascii="Times New Roman" w:hAnsi="Times New Roman" w:cs="Times New Roman"/>
          <w:sz w:val="24"/>
          <w:szCs w:val="24"/>
        </w:rPr>
        <w:t>and there are di</w:t>
      </w:r>
      <w:r w:rsidR="00415B7E">
        <w:rPr>
          <w:rFonts w:ascii="Times New Roman" w:hAnsi="Times New Roman" w:cs="Times New Roman"/>
          <w:sz w:val="24"/>
          <w:szCs w:val="24"/>
        </w:rPr>
        <w:t>fferent cultural practices between</w:t>
      </w:r>
      <w:r w:rsidR="00083978" w:rsidRPr="00415B7E">
        <w:rPr>
          <w:rFonts w:ascii="Times New Roman" w:hAnsi="Times New Roman" w:cs="Times New Roman"/>
          <w:sz w:val="24"/>
          <w:szCs w:val="24"/>
        </w:rPr>
        <w:t xml:space="preserve"> te</w:t>
      </w:r>
      <w:r w:rsidR="00415B7E">
        <w:rPr>
          <w:rFonts w:ascii="Times New Roman" w:hAnsi="Times New Roman" w:cs="Times New Roman"/>
          <w:sz w:val="24"/>
          <w:szCs w:val="24"/>
        </w:rPr>
        <w:t>acher</w:t>
      </w:r>
      <w:r w:rsidR="00866CCA" w:rsidRPr="00415B7E">
        <w:rPr>
          <w:rFonts w:ascii="Times New Roman" w:hAnsi="Times New Roman" w:cs="Times New Roman"/>
          <w:sz w:val="24"/>
          <w:szCs w:val="24"/>
        </w:rPr>
        <w:t xml:space="preserve"> educators</w:t>
      </w:r>
      <w:r w:rsidR="00415B7E">
        <w:rPr>
          <w:rFonts w:ascii="Times New Roman" w:hAnsi="Times New Roman" w:cs="Times New Roman"/>
          <w:sz w:val="24"/>
          <w:szCs w:val="24"/>
        </w:rPr>
        <w:t xml:space="preserve"> and teachers</w:t>
      </w:r>
      <w:r w:rsidR="00866CCA" w:rsidRPr="00415B7E">
        <w:rPr>
          <w:rFonts w:ascii="Times New Roman" w:hAnsi="Times New Roman" w:cs="Times New Roman"/>
          <w:sz w:val="24"/>
          <w:szCs w:val="24"/>
        </w:rPr>
        <w:t xml:space="preserve"> for working with these.</w:t>
      </w:r>
      <w:r w:rsidR="00415B7E">
        <w:rPr>
          <w:rFonts w:ascii="Times New Roman" w:hAnsi="Times New Roman" w:cs="Times New Roman"/>
          <w:sz w:val="24"/>
          <w:szCs w:val="24"/>
        </w:rPr>
        <w:t xml:space="preserve"> </w:t>
      </w:r>
      <w:r w:rsidR="00083978" w:rsidRPr="00415B7E">
        <w:rPr>
          <w:rFonts w:ascii="Times New Roman" w:hAnsi="Times New Roman" w:cs="Times New Roman"/>
          <w:sz w:val="24"/>
          <w:szCs w:val="24"/>
        </w:rPr>
        <w:t xml:space="preserve">For example, some educators </w:t>
      </w:r>
      <w:r w:rsidRPr="00415B7E">
        <w:rPr>
          <w:rFonts w:ascii="Times New Roman" w:hAnsi="Times New Roman" w:cs="Times New Roman"/>
          <w:sz w:val="24"/>
          <w:szCs w:val="24"/>
        </w:rPr>
        <w:t>will give PSTs post lesson advice on strategies they co</w:t>
      </w:r>
      <w:r w:rsidR="00083978" w:rsidRPr="00415B7E">
        <w:rPr>
          <w:rFonts w:ascii="Times New Roman" w:hAnsi="Times New Roman" w:cs="Times New Roman"/>
          <w:sz w:val="24"/>
          <w:szCs w:val="24"/>
        </w:rPr>
        <w:t>uld have used in situations that arose in an observed lesson; other</w:t>
      </w:r>
      <w:r w:rsidRPr="00415B7E">
        <w:rPr>
          <w:rFonts w:ascii="Times New Roman" w:hAnsi="Times New Roman" w:cs="Times New Roman"/>
          <w:sz w:val="24"/>
          <w:szCs w:val="24"/>
        </w:rPr>
        <w:t xml:space="preserve">s will anticipate </w:t>
      </w:r>
      <w:r w:rsidR="00083978" w:rsidRPr="00415B7E">
        <w:rPr>
          <w:rFonts w:ascii="Times New Roman" w:hAnsi="Times New Roman" w:cs="Times New Roman"/>
          <w:sz w:val="24"/>
          <w:szCs w:val="24"/>
        </w:rPr>
        <w:t>before the lesson</w:t>
      </w:r>
      <w:r w:rsidRPr="00415B7E">
        <w:rPr>
          <w:rFonts w:ascii="Times New Roman" w:hAnsi="Times New Roman" w:cs="Times New Roman"/>
          <w:sz w:val="24"/>
          <w:szCs w:val="24"/>
        </w:rPr>
        <w:t>, based on their own experience,</w:t>
      </w:r>
      <w:r w:rsidR="00083978" w:rsidRPr="00415B7E">
        <w:rPr>
          <w:rFonts w:ascii="Times New Roman" w:hAnsi="Times New Roman" w:cs="Times New Roman"/>
          <w:sz w:val="24"/>
          <w:szCs w:val="24"/>
        </w:rPr>
        <w:t xml:space="preserve"> and ask for more p</w:t>
      </w:r>
      <w:r w:rsidRPr="00415B7E">
        <w:rPr>
          <w:rFonts w:ascii="Times New Roman" w:hAnsi="Times New Roman" w:cs="Times New Roman"/>
          <w:sz w:val="24"/>
          <w:szCs w:val="24"/>
        </w:rPr>
        <w:t>l</w:t>
      </w:r>
      <w:r w:rsidR="00083978" w:rsidRPr="00415B7E">
        <w:rPr>
          <w:rFonts w:ascii="Times New Roman" w:hAnsi="Times New Roman" w:cs="Times New Roman"/>
          <w:sz w:val="24"/>
          <w:szCs w:val="24"/>
        </w:rPr>
        <w:t>anning to take</w:t>
      </w:r>
      <w:r w:rsidRPr="00415B7E">
        <w:rPr>
          <w:rFonts w:ascii="Times New Roman" w:hAnsi="Times New Roman" w:cs="Times New Roman"/>
          <w:sz w:val="24"/>
          <w:szCs w:val="24"/>
        </w:rPr>
        <w:t xml:space="preserve"> account of further eventualities</w:t>
      </w:r>
      <w:r w:rsidR="00083978" w:rsidRPr="00415B7E">
        <w:rPr>
          <w:rFonts w:ascii="Times New Roman" w:hAnsi="Times New Roman" w:cs="Times New Roman"/>
          <w:sz w:val="24"/>
          <w:szCs w:val="24"/>
        </w:rPr>
        <w:t>.</w:t>
      </w:r>
      <w:r w:rsidR="00415B7E">
        <w:rPr>
          <w:rFonts w:ascii="Times New Roman" w:hAnsi="Times New Roman" w:cs="Times New Roman"/>
          <w:sz w:val="24"/>
          <w:szCs w:val="24"/>
        </w:rPr>
        <w:t xml:space="preserve"> </w:t>
      </w:r>
      <w:r w:rsidR="00083978" w:rsidRPr="00415B7E">
        <w:rPr>
          <w:rFonts w:ascii="Times New Roman" w:hAnsi="Times New Roman" w:cs="Times New Roman"/>
          <w:sz w:val="24"/>
          <w:szCs w:val="24"/>
        </w:rPr>
        <w:t>Others will ask the PST to reflect</w:t>
      </w:r>
      <w:r w:rsidRPr="00415B7E">
        <w:rPr>
          <w:rFonts w:ascii="Times New Roman" w:hAnsi="Times New Roman" w:cs="Times New Roman"/>
          <w:sz w:val="24"/>
          <w:szCs w:val="24"/>
        </w:rPr>
        <w:t xml:space="preserve"> on events </w:t>
      </w:r>
      <w:r w:rsidRPr="00415B7E">
        <w:rPr>
          <w:rFonts w:ascii="Times New Roman" w:hAnsi="Times New Roman" w:cs="Times New Roman"/>
          <w:i/>
          <w:sz w:val="24"/>
          <w:szCs w:val="24"/>
        </w:rPr>
        <w:t>post facto</w:t>
      </w:r>
      <w:r w:rsidR="00083978" w:rsidRPr="00415B7E">
        <w:rPr>
          <w:rFonts w:ascii="Times New Roman" w:hAnsi="Times New Roman" w:cs="Times New Roman"/>
          <w:sz w:val="24"/>
          <w:szCs w:val="24"/>
        </w:rPr>
        <w:t xml:space="preserve"> </w:t>
      </w:r>
      <w:r w:rsidRPr="00415B7E">
        <w:rPr>
          <w:rFonts w:ascii="Times New Roman" w:hAnsi="Times New Roman" w:cs="Times New Roman"/>
          <w:sz w:val="24"/>
          <w:szCs w:val="24"/>
        </w:rPr>
        <w:t>and make conjectures about</w:t>
      </w:r>
      <w:r w:rsidR="00083978" w:rsidRPr="00415B7E">
        <w:rPr>
          <w:rFonts w:ascii="Times New Roman" w:hAnsi="Times New Roman" w:cs="Times New Roman"/>
          <w:sz w:val="24"/>
          <w:szCs w:val="24"/>
        </w:rPr>
        <w:t xml:space="preserve"> what could have been</w:t>
      </w:r>
      <w:r w:rsidRPr="00415B7E">
        <w:rPr>
          <w:rFonts w:ascii="Times New Roman" w:hAnsi="Times New Roman" w:cs="Times New Roman"/>
          <w:sz w:val="24"/>
          <w:szCs w:val="24"/>
        </w:rPr>
        <w:t xml:space="preserve"> usefully done, </w:t>
      </w:r>
      <w:r w:rsidR="00083978" w:rsidRPr="00415B7E">
        <w:rPr>
          <w:rFonts w:ascii="Times New Roman" w:hAnsi="Times New Roman" w:cs="Times New Roman"/>
          <w:sz w:val="24"/>
          <w:szCs w:val="24"/>
        </w:rPr>
        <w:t>thus indicating the value of reflectio</w:t>
      </w:r>
      <w:r w:rsidRPr="00415B7E">
        <w:rPr>
          <w:rFonts w:ascii="Times New Roman" w:hAnsi="Times New Roman" w:cs="Times New Roman"/>
          <w:sz w:val="24"/>
          <w:szCs w:val="24"/>
        </w:rPr>
        <w:t>n</w:t>
      </w:r>
      <w:r w:rsidR="00083978" w:rsidRPr="00415B7E">
        <w:rPr>
          <w:rFonts w:ascii="Times New Roman" w:hAnsi="Times New Roman" w:cs="Times New Roman"/>
          <w:sz w:val="24"/>
          <w:szCs w:val="24"/>
        </w:rPr>
        <w:t>.</w:t>
      </w:r>
      <w:r w:rsidR="00415B7E">
        <w:rPr>
          <w:rFonts w:ascii="Times New Roman" w:hAnsi="Times New Roman" w:cs="Times New Roman"/>
          <w:sz w:val="24"/>
          <w:szCs w:val="24"/>
        </w:rPr>
        <w:t xml:space="preserve"> </w:t>
      </w:r>
      <w:r w:rsidR="00083978" w:rsidRPr="00415B7E">
        <w:rPr>
          <w:rFonts w:ascii="Times New Roman" w:hAnsi="Times New Roman" w:cs="Times New Roman"/>
          <w:sz w:val="24"/>
          <w:szCs w:val="24"/>
        </w:rPr>
        <w:t>Others will sugge</w:t>
      </w:r>
      <w:r w:rsidRPr="00415B7E">
        <w:rPr>
          <w:rFonts w:ascii="Times New Roman" w:hAnsi="Times New Roman" w:cs="Times New Roman"/>
          <w:sz w:val="24"/>
          <w:szCs w:val="24"/>
        </w:rPr>
        <w:t xml:space="preserve">st readings that might inform </w:t>
      </w:r>
      <w:r w:rsidR="00083978" w:rsidRPr="00415B7E">
        <w:rPr>
          <w:rFonts w:ascii="Times New Roman" w:hAnsi="Times New Roman" w:cs="Times New Roman"/>
          <w:sz w:val="24"/>
          <w:szCs w:val="24"/>
        </w:rPr>
        <w:t>similar situation</w:t>
      </w:r>
      <w:r w:rsidR="00415B7E">
        <w:rPr>
          <w:rFonts w:ascii="Times New Roman" w:hAnsi="Times New Roman" w:cs="Times New Roman"/>
          <w:sz w:val="24"/>
          <w:szCs w:val="24"/>
        </w:rPr>
        <w:t xml:space="preserve">s in future. </w:t>
      </w:r>
      <w:r w:rsidRPr="00415B7E">
        <w:rPr>
          <w:rFonts w:ascii="Times New Roman" w:hAnsi="Times New Roman" w:cs="Times New Roman"/>
          <w:sz w:val="24"/>
          <w:szCs w:val="24"/>
        </w:rPr>
        <w:t>These advi</w:t>
      </w:r>
      <w:r w:rsidR="00083978" w:rsidRPr="00415B7E">
        <w:rPr>
          <w:rFonts w:ascii="Times New Roman" w:hAnsi="Times New Roman" w:cs="Times New Roman"/>
          <w:sz w:val="24"/>
          <w:szCs w:val="24"/>
        </w:rPr>
        <w:t>sory and educative approaches are rather different in preparing teachers for future</w:t>
      </w:r>
      <w:r w:rsidRPr="00415B7E">
        <w:rPr>
          <w:rFonts w:ascii="Times New Roman" w:hAnsi="Times New Roman" w:cs="Times New Roman"/>
          <w:sz w:val="24"/>
          <w:szCs w:val="24"/>
        </w:rPr>
        <w:t xml:space="preserve"> learning; the first depends on someone else's expert knowledge, the second on a problem-solving approach to becoming a teacher</w:t>
      </w:r>
      <w:r w:rsidR="00415B7E" w:rsidRPr="00415B7E">
        <w:rPr>
          <w:rFonts w:ascii="Times New Roman" w:hAnsi="Times New Roman" w:cs="Times New Roman"/>
          <w:sz w:val="24"/>
          <w:szCs w:val="24"/>
        </w:rPr>
        <w:t xml:space="preserve"> (see</w:t>
      </w:r>
      <w:r w:rsidR="00866CCA" w:rsidRPr="00415B7E">
        <w:rPr>
          <w:rFonts w:ascii="Times New Roman" w:hAnsi="Times New Roman" w:cs="Times New Roman"/>
          <w:sz w:val="24"/>
          <w:szCs w:val="24"/>
        </w:rPr>
        <w:t xml:space="preserve"> </w:t>
      </w:r>
      <w:proofErr w:type="spellStart"/>
      <w:r w:rsidR="00866CCA" w:rsidRPr="00415B7E">
        <w:rPr>
          <w:rFonts w:ascii="Times New Roman" w:hAnsi="Times New Roman" w:cs="Times New Roman"/>
          <w:sz w:val="24"/>
          <w:szCs w:val="24"/>
        </w:rPr>
        <w:t>Feimam-Nemser</w:t>
      </w:r>
      <w:proofErr w:type="spellEnd"/>
      <w:r w:rsidR="00866CCA" w:rsidRPr="00415B7E">
        <w:rPr>
          <w:rFonts w:ascii="Times New Roman" w:hAnsi="Times New Roman" w:cs="Times New Roman"/>
          <w:sz w:val="24"/>
          <w:szCs w:val="24"/>
        </w:rPr>
        <w:t xml:space="preserve"> 2001</w:t>
      </w:r>
      <w:r w:rsidR="00415B7E" w:rsidRPr="00415B7E">
        <w:rPr>
          <w:rFonts w:ascii="Times New Roman" w:hAnsi="Times New Roman" w:cs="Times New Roman"/>
          <w:sz w:val="24"/>
          <w:szCs w:val="24"/>
        </w:rPr>
        <w:t>).</w:t>
      </w:r>
      <w:r w:rsidR="00415B7E" w:rsidRPr="00415B7E">
        <w:rPr>
          <w:rFonts w:ascii="Times New Roman" w:eastAsia="Times New Roman" w:hAnsi="Times New Roman" w:cs="Times New Roman"/>
          <w:color w:val="222222"/>
          <w:sz w:val="24"/>
          <w:szCs w:val="24"/>
          <w:lang w:eastAsia="en-GB"/>
        </w:rPr>
        <w:t xml:space="preserve"> </w:t>
      </w:r>
      <w:r w:rsidR="00083978" w:rsidRPr="00415B7E">
        <w:rPr>
          <w:rFonts w:ascii="Times New Roman" w:hAnsi="Times New Roman" w:cs="Times New Roman"/>
          <w:sz w:val="24"/>
          <w:szCs w:val="24"/>
        </w:rPr>
        <w:t>Both depend on the belief that</w:t>
      </w:r>
      <w:r w:rsidRPr="00415B7E">
        <w:rPr>
          <w:rFonts w:ascii="Times New Roman" w:hAnsi="Times New Roman" w:cs="Times New Roman"/>
          <w:sz w:val="24"/>
          <w:szCs w:val="24"/>
        </w:rPr>
        <w:t xml:space="preserve"> a teacher builds a repertoire </w:t>
      </w:r>
      <w:r w:rsidR="00083978" w:rsidRPr="00415B7E">
        <w:rPr>
          <w:rFonts w:ascii="Times New Roman" w:hAnsi="Times New Roman" w:cs="Times New Roman"/>
          <w:sz w:val="24"/>
          <w:szCs w:val="24"/>
        </w:rPr>
        <w:t>of s</w:t>
      </w:r>
      <w:r w:rsidRPr="00415B7E">
        <w:rPr>
          <w:rFonts w:ascii="Times New Roman" w:hAnsi="Times New Roman" w:cs="Times New Roman"/>
          <w:sz w:val="24"/>
          <w:szCs w:val="24"/>
        </w:rPr>
        <w:t>trategies over time and this is an aspect of pr</w:t>
      </w:r>
      <w:r w:rsidR="00083978" w:rsidRPr="00415B7E">
        <w:rPr>
          <w:rFonts w:ascii="Times New Roman" w:hAnsi="Times New Roman" w:cs="Times New Roman"/>
          <w:sz w:val="24"/>
          <w:szCs w:val="24"/>
        </w:rPr>
        <w:t>ofessional learning.</w:t>
      </w:r>
      <w:r w:rsidR="00415B7E">
        <w:rPr>
          <w:rFonts w:ascii="Times New Roman" w:hAnsi="Times New Roman" w:cs="Times New Roman"/>
          <w:sz w:val="24"/>
          <w:szCs w:val="24"/>
        </w:rPr>
        <w:t xml:space="preserve"> </w:t>
      </w:r>
      <w:r w:rsidR="00083978" w:rsidRPr="00415B7E">
        <w:rPr>
          <w:rFonts w:ascii="Times New Roman" w:hAnsi="Times New Roman" w:cs="Times New Roman"/>
          <w:sz w:val="24"/>
          <w:szCs w:val="24"/>
        </w:rPr>
        <w:t>A</w:t>
      </w:r>
      <w:r w:rsidRPr="00415B7E">
        <w:rPr>
          <w:rFonts w:ascii="Times New Roman" w:hAnsi="Times New Roman" w:cs="Times New Roman"/>
          <w:sz w:val="24"/>
          <w:szCs w:val="24"/>
        </w:rPr>
        <w:t>nother approach is collective, in which a group of</w:t>
      </w:r>
      <w:r w:rsidR="00083978" w:rsidRPr="00415B7E">
        <w:rPr>
          <w:rFonts w:ascii="Times New Roman" w:hAnsi="Times New Roman" w:cs="Times New Roman"/>
          <w:sz w:val="24"/>
          <w:szCs w:val="24"/>
        </w:rPr>
        <w:t xml:space="preserve"> teachers might co</w:t>
      </w:r>
      <w:r w:rsidRPr="00415B7E">
        <w:rPr>
          <w:rFonts w:ascii="Times New Roman" w:hAnsi="Times New Roman" w:cs="Times New Roman"/>
          <w:sz w:val="24"/>
          <w:szCs w:val="24"/>
        </w:rPr>
        <w:t>-</w:t>
      </w:r>
      <w:r w:rsidR="00083978" w:rsidRPr="00415B7E">
        <w:rPr>
          <w:rFonts w:ascii="Times New Roman" w:hAnsi="Times New Roman" w:cs="Times New Roman"/>
          <w:sz w:val="24"/>
          <w:szCs w:val="24"/>
        </w:rPr>
        <w:t>plan a lesson and between</w:t>
      </w:r>
      <w:r w:rsidRPr="00415B7E">
        <w:rPr>
          <w:rFonts w:ascii="Times New Roman" w:hAnsi="Times New Roman" w:cs="Times New Roman"/>
          <w:sz w:val="24"/>
          <w:szCs w:val="24"/>
        </w:rPr>
        <w:t xml:space="preserve"> them anticipate more possibilit</w:t>
      </w:r>
      <w:r w:rsidR="00083978" w:rsidRPr="00415B7E">
        <w:rPr>
          <w:rFonts w:ascii="Times New Roman" w:hAnsi="Times New Roman" w:cs="Times New Roman"/>
          <w:sz w:val="24"/>
          <w:szCs w:val="24"/>
        </w:rPr>
        <w:t>ies than a</w:t>
      </w:r>
      <w:r w:rsidRPr="00415B7E">
        <w:rPr>
          <w:rFonts w:ascii="Times New Roman" w:hAnsi="Times New Roman" w:cs="Times New Roman"/>
          <w:sz w:val="24"/>
          <w:szCs w:val="24"/>
        </w:rPr>
        <w:t xml:space="preserve"> new</w:t>
      </w:r>
      <w:r w:rsidR="00083978" w:rsidRPr="00415B7E">
        <w:rPr>
          <w:rFonts w:ascii="Times New Roman" w:hAnsi="Times New Roman" w:cs="Times New Roman"/>
          <w:sz w:val="24"/>
          <w:szCs w:val="24"/>
        </w:rPr>
        <w:t xml:space="preserve"> teacher can do on her or his own, this collective </w:t>
      </w:r>
      <w:r w:rsidR="00083978" w:rsidRPr="00415B7E">
        <w:rPr>
          <w:rFonts w:ascii="Times New Roman" w:hAnsi="Times New Roman" w:cs="Times New Roman"/>
          <w:sz w:val="24"/>
          <w:szCs w:val="24"/>
        </w:rPr>
        <w:lastRenderedPageBreak/>
        <w:t>knowledge is then seen as common professional property</w:t>
      </w:r>
      <w:r w:rsidR="00866CCA" w:rsidRPr="00415B7E">
        <w:rPr>
          <w:rFonts w:ascii="Times New Roman" w:hAnsi="Times New Roman" w:cs="Times New Roman"/>
          <w:sz w:val="24"/>
          <w:szCs w:val="24"/>
        </w:rPr>
        <w:t xml:space="preserve"> (e.g. </w:t>
      </w:r>
      <w:proofErr w:type="spellStart"/>
      <w:r w:rsidR="00415B7E" w:rsidRPr="00415B7E">
        <w:rPr>
          <w:rFonts w:ascii="Times New Roman" w:eastAsia="Times New Roman" w:hAnsi="Times New Roman" w:cs="Times New Roman"/>
          <w:color w:val="222222"/>
          <w:sz w:val="24"/>
          <w:szCs w:val="24"/>
          <w:lang w:eastAsia="en-GB"/>
        </w:rPr>
        <w:t>Doig</w:t>
      </w:r>
      <w:proofErr w:type="spellEnd"/>
      <w:r w:rsidR="00415B7E" w:rsidRPr="00415B7E">
        <w:rPr>
          <w:rFonts w:ascii="Times New Roman" w:eastAsia="Times New Roman" w:hAnsi="Times New Roman" w:cs="Times New Roman"/>
          <w:color w:val="222222"/>
          <w:sz w:val="24"/>
          <w:szCs w:val="24"/>
          <w:lang w:eastAsia="en-GB"/>
        </w:rPr>
        <w:t xml:space="preserve"> and Groves 2</w:t>
      </w:r>
      <w:r w:rsidR="00866CCA" w:rsidRPr="00415B7E">
        <w:rPr>
          <w:rFonts w:ascii="Times New Roman" w:eastAsia="Times New Roman" w:hAnsi="Times New Roman" w:cs="Times New Roman"/>
          <w:color w:val="222222"/>
          <w:sz w:val="24"/>
          <w:szCs w:val="24"/>
          <w:lang w:eastAsia="en-GB"/>
        </w:rPr>
        <w:t>011</w:t>
      </w:r>
      <w:r w:rsidR="00415B7E" w:rsidRPr="00415B7E">
        <w:rPr>
          <w:rFonts w:ascii="Times New Roman" w:eastAsia="Times New Roman" w:hAnsi="Times New Roman" w:cs="Times New Roman"/>
          <w:color w:val="222222"/>
          <w:sz w:val="24"/>
          <w:szCs w:val="24"/>
          <w:lang w:eastAsia="en-GB"/>
        </w:rPr>
        <w:t xml:space="preserve">), </w:t>
      </w:r>
      <w:r w:rsidRPr="00415B7E">
        <w:rPr>
          <w:rFonts w:ascii="Times New Roman" w:hAnsi="Times New Roman" w:cs="Times New Roman"/>
          <w:sz w:val="24"/>
          <w:szCs w:val="24"/>
        </w:rPr>
        <w:t>Teacher educators who o</w:t>
      </w:r>
      <w:r w:rsidR="00083978" w:rsidRPr="00415B7E">
        <w:rPr>
          <w:rFonts w:ascii="Times New Roman" w:hAnsi="Times New Roman" w:cs="Times New Roman"/>
          <w:sz w:val="24"/>
          <w:szCs w:val="24"/>
        </w:rPr>
        <w:t>nly judge</w:t>
      </w:r>
      <w:r w:rsidRPr="00415B7E">
        <w:rPr>
          <w:rFonts w:ascii="Times New Roman" w:hAnsi="Times New Roman" w:cs="Times New Roman"/>
          <w:sz w:val="24"/>
          <w:szCs w:val="24"/>
        </w:rPr>
        <w:t xml:space="preserve"> shortcomings are not contributing either to lifelong learning or to in-the-moment</w:t>
      </w:r>
      <w:r w:rsidR="00083978" w:rsidRPr="00415B7E">
        <w:rPr>
          <w:rFonts w:ascii="Times New Roman" w:hAnsi="Times New Roman" w:cs="Times New Roman"/>
          <w:sz w:val="24"/>
          <w:szCs w:val="24"/>
        </w:rPr>
        <w:t xml:space="preserve"> learning.</w:t>
      </w:r>
      <w:r w:rsidR="00415B7E">
        <w:rPr>
          <w:rFonts w:ascii="Times New Roman" w:hAnsi="Times New Roman" w:cs="Times New Roman"/>
          <w:sz w:val="24"/>
          <w:szCs w:val="24"/>
        </w:rPr>
        <w:t xml:space="preserve"> </w:t>
      </w:r>
    </w:p>
    <w:p w:rsidR="004806FE" w:rsidRPr="00415B7E" w:rsidRDefault="004806FE" w:rsidP="00415B7E">
      <w:pPr>
        <w:spacing w:before="120" w:after="0" w:line="240" w:lineRule="auto"/>
        <w:rPr>
          <w:rFonts w:ascii="Times New Roman" w:hAnsi="Times New Roman" w:cs="Times New Roman"/>
          <w:b/>
          <w:sz w:val="24"/>
          <w:szCs w:val="24"/>
        </w:rPr>
      </w:pPr>
      <w:r w:rsidRPr="00415B7E">
        <w:rPr>
          <w:rFonts w:ascii="Times New Roman" w:hAnsi="Times New Roman" w:cs="Times New Roman"/>
          <w:b/>
          <w:sz w:val="24"/>
          <w:szCs w:val="24"/>
        </w:rPr>
        <w:t>Where can learning take place?</w:t>
      </w:r>
    </w:p>
    <w:p w:rsidR="00866CCA" w:rsidRPr="00415B7E" w:rsidRDefault="004806FE" w:rsidP="00415B7E">
      <w:pPr>
        <w:spacing w:before="120" w:after="0" w:line="240" w:lineRule="auto"/>
        <w:rPr>
          <w:rFonts w:ascii="Times New Roman" w:hAnsi="Times New Roman" w:cs="Times New Roman"/>
          <w:sz w:val="24"/>
          <w:szCs w:val="24"/>
        </w:rPr>
      </w:pPr>
      <w:r w:rsidRPr="00415B7E">
        <w:rPr>
          <w:rFonts w:ascii="Times New Roman" w:hAnsi="Times New Roman" w:cs="Times New Roman"/>
          <w:sz w:val="24"/>
          <w:szCs w:val="24"/>
        </w:rPr>
        <w:t>H</w:t>
      </w:r>
      <w:r w:rsidR="00083978" w:rsidRPr="00415B7E">
        <w:rPr>
          <w:rFonts w:ascii="Times New Roman" w:hAnsi="Times New Roman" w:cs="Times New Roman"/>
          <w:sz w:val="24"/>
          <w:szCs w:val="24"/>
        </w:rPr>
        <w:t>aving discussed t</w:t>
      </w:r>
      <w:r w:rsidRPr="00415B7E">
        <w:rPr>
          <w:rFonts w:ascii="Times New Roman" w:hAnsi="Times New Roman" w:cs="Times New Roman"/>
          <w:sz w:val="24"/>
          <w:szCs w:val="24"/>
        </w:rPr>
        <w:t>h</w:t>
      </w:r>
      <w:r w:rsidR="00083978" w:rsidRPr="00415B7E">
        <w:rPr>
          <w:rFonts w:ascii="Times New Roman" w:hAnsi="Times New Roman" w:cs="Times New Roman"/>
          <w:sz w:val="24"/>
          <w:szCs w:val="24"/>
        </w:rPr>
        <w:t>e nature of knowledge for teaching, and how learning might be developed as a professional habit, t</w:t>
      </w:r>
      <w:r w:rsidRPr="00415B7E">
        <w:rPr>
          <w:rFonts w:ascii="Times New Roman" w:hAnsi="Times New Roman" w:cs="Times New Roman"/>
          <w:sz w:val="24"/>
          <w:szCs w:val="24"/>
        </w:rPr>
        <w:t>he question of location of learn</w:t>
      </w:r>
      <w:r w:rsidR="00083978" w:rsidRPr="00415B7E">
        <w:rPr>
          <w:rFonts w:ascii="Times New Roman" w:hAnsi="Times New Roman" w:cs="Times New Roman"/>
          <w:sz w:val="24"/>
          <w:szCs w:val="24"/>
        </w:rPr>
        <w:t>ing a</w:t>
      </w:r>
      <w:r w:rsidRPr="00415B7E">
        <w:rPr>
          <w:rFonts w:ascii="Times New Roman" w:hAnsi="Times New Roman" w:cs="Times New Roman"/>
          <w:sz w:val="24"/>
          <w:szCs w:val="24"/>
        </w:rPr>
        <w:t>rises.</w:t>
      </w:r>
      <w:r w:rsidR="00415B7E">
        <w:rPr>
          <w:rFonts w:ascii="Times New Roman" w:hAnsi="Times New Roman" w:cs="Times New Roman"/>
          <w:sz w:val="24"/>
          <w:szCs w:val="24"/>
        </w:rPr>
        <w:t xml:space="preserve"> </w:t>
      </w:r>
      <w:r w:rsidRPr="00415B7E">
        <w:rPr>
          <w:rFonts w:ascii="Times New Roman" w:hAnsi="Times New Roman" w:cs="Times New Roman"/>
          <w:sz w:val="24"/>
          <w:szCs w:val="24"/>
        </w:rPr>
        <w:t>In the approaches to in-</w:t>
      </w:r>
      <w:r w:rsidR="00083978" w:rsidRPr="00415B7E">
        <w:rPr>
          <w:rFonts w:ascii="Times New Roman" w:hAnsi="Times New Roman" w:cs="Times New Roman"/>
          <w:sz w:val="24"/>
          <w:szCs w:val="24"/>
        </w:rPr>
        <w:t>the</w:t>
      </w:r>
      <w:r w:rsidRPr="00415B7E">
        <w:rPr>
          <w:rFonts w:ascii="Times New Roman" w:hAnsi="Times New Roman" w:cs="Times New Roman"/>
          <w:sz w:val="24"/>
          <w:szCs w:val="24"/>
        </w:rPr>
        <w:t>-moment learning I have just described it is assumed that learning take</w:t>
      </w:r>
      <w:r w:rsidR="00083978" w:rsidRPr="00415B7E">
        <w:rPr>
          <w:rFonts w:ascii="Times New Roman" w:hAnsi="Times New Roman" w:cs="Times New Roman"/>
          <w:sz w:val="24"/>
          <w:szCs w:val="24"/>
        </w:rPr>
        <w:t>s place before</w:t>
      </w:r>
      <w:r w:rsidRPr="00415B7E">
        <w:rPr>
          <w:rFonts w:ascii="Times New Roman" w:hAnsi="Times New Roman" w:cs="Times New Roman"/>
          <w:sz w:val="24"/>
          <w:szCs w:val="24"/>
        </w:rPr>
        <w:t>,</w:t>
      </w:r>
      <w:r w:rsidR="00083978" w:rsidRPr="00415B7E">
        <w:rPr>
          <w:rFonts w:ascii="Times New Roman" w:hAnsi="Times New Roman" w:cs="Times New Roman"/>
          <w:sz w:val="24"/>
          <w:szCs w:val="24"/>
        </w:rPr>
        <w:t xml:space="preserve"> during and after taught lessons in school, </w:t>
      </w:r>
      <w:r w:rsidRPr="00415B7E">
        <w:rPr>
          <w:rFonts w:ascii="Times New Roman" w:hAnsi="Times New Roman" w:cs="Times New Roman"/>
          <w:sz w:val="24"/>
          <w:szCs w:val="24"/>
        </w:rPr>
        <w:t>but there are ways of brin</w:t>
      </w:r>
      <w:r w:rsidR="00866CCA" w:rsidRPr="00415B7E">
        <w:rPr>
          <w:rFonts w:ascii="Times New Roman" w:hAnsi="Times New Roman" w:cs="Times New Roman"/>
          <w:sz w:val="24"/>
          <w:szCs w:val="24"/>
        </w:rPr>
        <w:t>g</w:t>
      </w:r>
      <w:r w:rsidRPr="00415B7E">
        <w:rPr>
          <w:rFonts w:ascii="Times New Roman" w:hAnsi="Times New Roman" w:cs="Times New Roman"/>
          <w:sz w:val="24"/>
          <w:szCs w:val="24"/>
        </w:rPr>
        <w:t xml:space="preserve">ing such experience into group sessions in institutions using video (e.g. </w:t>
      </w:r>
      <w:proofErr w:type="spellStart"/>
      <w:r w:rsidR="00415B7E" w:rsidRPr="00415B7E">
        <w:rPr>
          <w:rFonts w:ascii="Times New Roman" w:eastAsia="Times New Roman" w:hAnsi="Times New Roman" w:cs="Times New Roman"/>
          <w:color w:val="222222"/>
          <w:sz w:val="24"/>
          <w:szCs w:val="24"/>
          <w:lang w:eastAsia="en-GB"/>
        </w:rPr>
        <w:t>Santagata</w:t>
      </w:r>
      <w:proofErr w:type="spellEnd"/>
      <w:r w:rsidR="00415B7E" w:rsidRPr="00415B7E">
        <w:rPr>
          <w:rFonts w:ascii="Times New Roman" w:eastAsia="Times New Roman" w:hAnsi="Times New Roman" w:cs="Times New Roman"/>
          <w:color w:val="222222"/>
          <w:sz w:val="24"/>
          <w:szCs w:val="24"/>
          <w:lang w:eastAsia="en-GB"/>
        </w:rPr>
        <w:t>,</w:t>
      </w:r>
      <w:r w:rsidR="00415B7E">
        <w:rPr>
          <w:rFonts w:ascii="Times New Roman" w:eastAsia="Times New Roman" w:hAnsi="Times New Roman" w:cs="Times New Roman"/>
          <w:color w:val="222222"/>
          <w:sz w:val="24"/>
          <w:szCs w:val="24"/>
          <w:lang w:eastAsia="en-GB"/>
        </w:rPr>
        <w:t xml:space="preserve"> </w:t>
      </w:r>
      <w:proofErr w:type="spellStart"/>
      <w:r w:rsidR="00415B7E" w:rsidRPr="00415B7E">
        <w:rPr>
          <w:rFonts w:ascii="Times New Roman" w:eastAsia="Times New Roman" w:hAnsi="Times New Roman" w:cs="Times New Roman"/>
          <w:color w:val="222222"/>
          <w:sz w:val="24"/>
          <w:szCs w:val="24"/>
          <w:lang w:eastAsia="en-GB"/>
        </w:rPr>
        <w:t>Zannoni</w:t>
      </w:r>
      <w:proofErr w:type="spellEnd"/>
      <w:r w:rsidR="00415B7E" w:rsidRPr="00415B7E">
        <w:rPr>
          <w:rFonts w:ascii="Times New Roman" w:eastAsia="Times New Roman" w:hAnsi="Times New Roman" w:cs="Times New Roman"/>
          <w:color w:val="222222"/>
          <w:sz w:val="24"/>
          <w:szCs w:val="24"/>
          <w:lang w:eastAsia="en-GB"/>
        </w:rPr>
        <w:t xml:space="preserve">, and Stigler </w:t>
      </w:r>
      <w:r w:rsidR="00866CCA" w:rsidRPr="00415B7E">
        <w:rPr>
          <w:rFonts w:ascii="Times New Roman" w:eastAsia="Times New Roman" w:hAnsi="Times New Roman" w:cs="Times New Roman"/>
          <w:color w:val="222222"/>
          <w:sz w:val="24"/>
          <w:szCs w:val="24"/>
          <w:lang w:eastAsia="en-GB"/>
        </w:rPr>
        <w:t>2007)</w:t>
      </w:r>
      <w:r w:rsidR="00415B7E" w:rsidRPr="00415B7E">
        <w:rPr>
          <w:rFonts w:ascii="Times New Roman" w:eastAsia="Times New Roman" w:hAnsi="Times New Roman" w:cs="Times New Roman"/>
          <w:color w:val="222222"/>
          <w:sz w:val="24"/>
          <w:szCs w:val="24"/>
          <w:lang w:eastAsia="en-GB"/>
        </w:rPr>
        <w:t xml:space="preserve"> o</w:t>
      </w:r>
      <w:r w:rsidR="00866CCA" w:rsidRPr="00415B7E">
        <w:rPr>
          <w:rFonts w:ascii="Times New Roman" w:hAnsi="Times New Roman" w:cs="Times New Roman"/>
          <w:sz w:val="24"/>
          <w:szCs w:val="24"/>
        </w:rPr>
        <w:t xml:space="preserve">r </w:t>
      </w:r>
      <w:r w:rsidR="00415B7E" w:rsidRPr="00415B7E">
        <w:rPr>
          <w:rFonts w:ascii="Times New Roman" w:hAnsi="Times New Roman" w:cs="Times New Roman"/>
          <w:sz w:val="24"/>
          <w:szCs w:val="24"/>
        </w:rPr>
        <w:t xml:space="preserve">even </w:t>
      </w:r>
      <w:proofErr w:type="spellStart"/>
      <w:r w:rsidR="00866CCA" w:rsidRPr="00415B7E">
        <w:rPr>
          <w:rFonts w:ascii="Times New Roman" w:hAnsi="Times New Roman" w:cs="Times New Roman"/>
          <w:sz w:val="24"/>
          <w:szCs w:val="24"/>
        </w:rPr>
        <w:t>cartoonisation</w:t>
      </w:r>
      <w:proofErr w:type="spellEnd"/>
      <w:r w:rsidR="00866CCA" w:rsidRPr="00415B7E">
        <w:rPr>
          <w:rFonts w:ascii="Times New Roman" w:hAnsi="Times New Roman" w:cs="Times New Roman"/>
          <w:sz w:val="24"/>
          <w:szCs w:val="24"/>
        </w:rPr>
        <w:t xml:space="preserve"> (e.g. </w:t>
      </w:r>
      <w:proofErr w:type="spellStart"/>
      <w:r w:rsidR="00415B7E" w:rsidRPr="00415B7E">
        <w:rPr>
          <w:rFonts w:ascii="Times New Roman" w:eastAsia="Times New Roman" w:hAnsi="Times New Roman" w:cs="Times New Roman"/>
          <w:color w:val="222222"/>
          <w:sz w:val="24"/>
          <w:szCs w:val="24"/>
          <w:lang w:eastAsia="en-GB"/>
        </w:rPr>
        <w:t>Herbst</w:t>
      </w:r>
      <w:proofErr w:type="spellEnd"/>
      <w:r w:rsidR="00415B7E" w:rsidRPr="00415B7E">
        <w:rPr>
          <w:rFonts w:ascii="Times New Roman" w:eastAsia="Times New Roman" w:hAnsi="Times New Roman" w:cs="Times New Roman"/>
          <w:color w:val="222222"/>
          <w:sz w:val="24"/>
          <w:szCs w:val="24"/>
          <w:lang w:eastAsia="en-GB"/>
        </w:rPr>
        <w:t xml:space="preserve">, </w:t>
      </w:r>
      <w:proofErr w:type="spellStart"/>
      <w:r w:rsidR="00415B7E" w:rsidRPr="00415B7E">
        <w:rPr>
          <w:rFonts w:ascii="Times New Roman" w:eastAsia="Times New Roman" w:hAnsi="Times New Roman" w:cs="Times New Roman"/>
          <w:color w:val="222222"/>
          <w:sz w:val="24"/>
          <w:szCs w:val="24"/>
          <w:lang w:eastAsia="en-GB"/>
        </w:rPr>
        <w:t>Chazan</w:t>
      </w:r>
      <w:proofErr w:type="spellEnd"/>
      <w:r w:rsidR="00415B7E" w:rsidRPr="00415B7E">
        <w:rPr>
          <w:rFonts w:ascii="Times New Roman" w:eastAsia="Times New Roman" w:hAnsi="Times New Roman" w:cs="Times New Roman"/>
          <w:color w:val="222222"/>
          <w:sz w:val="24"/>
          <w:szCs w:val="24"/>
          <w:lang w:eastAsia="en-GB"/>
        </w:rPr>
        <w:t xml:space="preserve">, Chen, </w:t>
      </w:r>
      <w:proofErr w:type="spellStart"/>
      <w:r w:rsidR="00415B7E" w:rsidRPr="00415B7E">
        <w:rPr>
          <w:rFonts w:ascii="Times New Roman" w:eastAsia="Times New Roman" w:hAnsi="Times New Roman" w:cs="Times New Roman"/>
          <w:color w:val="222222"/>
          <w:sz w:val="24"/>
          <w:szCs w:val="24"/>
          <w:lang w:eastAsia="en-GB"/>
        </w:rPr>
        <w:t>Chieu</w:t>
      </w:r>
      <w:proofErr w:type="spellEnd"/>
      <w:r w:rsidR="00415B7E">
        <w:rPr>
          <w:rFonts w:ascii="Times New Roman" w:eastAsia="Times New Roman" w:hAnsi="Times New Roman" w:cs="Times New Roman"/>
          <w:color w:val="222222"/>
          <w:sz w:val="24"/>
          <w:szCs w:val="24"/>
          <w:lang w:eastAsia="en-GB"/>
        </w:rPr>
        <w:t xml:space="preserve"> and</w:t>
      </w:r>
      <w:r w:rsidR="00415B7E" w:rsidRPr="00415B7E">
        <w:rPr>
          <w:rFonts w:ascii="Times New Roman" w:eastAsia="Times New Roman" w:hAnsi="Times New Roman" w:cs="Times New Roman"/>
          <w:color w:val="222222"/>
          <w:sz w:val="24"/>
          <w:szCs w:val="24"/>
          <w:lang w:eastAsia="en-GB"/>
        </w:rPr>
        <w:t xml:space="preserve"> Weiss, M. </w:t>
      </w:r>
      <w:r w:rsidR="00866CCA" w:rsidRPr="00415B7E">
        <w:rPr>
          <w:rFonts w:ascii="Times New Roman" w:eastAsia="Times New Roman" w:hAnsi="Times New Roman" w:cs="Times New Roman"/>
          <w:color w:val="222222"/>
          <w:sz w:val="24"/>
          <w:szCs w:val="24"/>
          <w:lang w:eastAsia="en-GB"/>
        </w:rPr>
        <w:t>2011).</w:t>
      </w:r>
      <w:r w:rsidR="00415B7E" w:rsidRPr="00415B7E">
        <w:rPr>
          <w:rFonts w:ascii="Times New Roman" w:hAnsi="Times New Roman" w:cs="Times New Roman"/>
          <w:sz w:val="24"/>
          <w:szCs w:val="24"/>
        </w:rPr>
        <w:t xml:space="preserve"> Carefully designed t</w:t>
      </w:r>
      <w:r w:rsidR="00083978" w:rsidRPr="00415B7E">
        <w:rPr>
          <w:rFonts w:ascii="Times New Roman" w:hAnsi="Times New Roman" w:cs="Times New Roman"/>
          <w:sz w:val="24"/>
          <w:szCs w:val="24"/>
        </w:rPr>
        <w:t>ask sequ</w:t>
      </w:r>
      <w:r w:rsidRPr="00415B7E">
        <w:rPr>
          <w:rFonts w:ascii="Times New Roman" w:hAnsi="Times New Roman" w:cs="Times New Roman"/>
          <w:sz w:val="24"/>
          <w:szCs w:val="24"/>
        </w:rPr>
        <w:t>ence</w:t>
      </w:r>
      <w:r w:rsidR="00083978" w:rsidRPr="00415B7E">
        <w:rPr>
          <w:rFonts w:ascii="Times New Roman" w:hAnsi="Times New Roman" w:cs="Times New Roman"/>
          <w:sz w:val="24"/>
          <w:szCs w:val="24"/>
        </w:rPr>
        <w:t>s</w:t>
      </w:r>
      <w:r w:rsidR="00415B7E" w:rsidRPr="00415B7E">
        <w:rPr>
          <w:rFonts w:ascii="Times New Roman" w:hAnsi="Times New Roman" w:cs="Times New Roman"/>
          <w:sz w:val="24"/>
          <w:szCs w:val="24"/>
        </w:rPr>
        <w:t>,</w:t>
      </w:r>
      <w:r w:rsidR="00083978" w:rsidRPr="00415B7E">
        <w:rPr>
          <w:rFonts w:ascii="Times New Roman" w:hAnsi="Times New Roman" w:cs="Times New Roman"/>
          <w:sz w:val="24"/>
          <w:szCs w:val="24"/>
        </w:rPr>
        <w:t xml:space="preserve"> like th</w:t>
      </w:r>
      <w:r w:rsidR="00866CCA" w:rsidRPr="00415B7E">
        <w:rPr>
          <w:rFonts w:ascii="Times New Roman" w:hAnsi="Times New Roman" w:cs="Times New Roman"/>
          <w:sz w:val="24"/>
          <w:szCs w:val="24"/>
        </w:rPr>
        <w:t>e filling bottles task</w:t>
      </w:r>
      <w:r w:rsidR="00415B7E" w:rsidRPr="00415B7E">
        <w:rPr>
          <w:rFonts w:ascii="Times New Roman" w:hAnsi="Times New Roman" w:cs="Times New Roman"/>
          <w:sz w:val="24"/>
          <w:szCs w:val="24"/>
        </w:rPr>
        <w:t>,</w:t>
      </w:r>
      <w:r w:rsidR="00866CCA" w:rsidRPr="00415B7E">
        <w:rPr>
          <w:rFonts w:ascii="Times New Roman" w:hAnsi="Times New Roman" w:cs="Times New Roman"/>
          <w:sz w:val="24"/>
          <w:szCs w:val="24"/>
        </w:rPr>
        <w:t xml:space="preserve"> can be</w:t>
      </w:r>
      <w:r w:rsidRPr="00415B7E">
        <w:rPr>
          <w:rFonts w:ascii="Times New Roman" w:hAnsi="Times New Roman" w:cs="Times New Roman"/>
          <w:sz w:val="24"/>
          <w:szCs w:val="24"/>
        </w:rPr>
        <w:t xml:space="preserve"> unde</w:t>
      </w:r>
      <w:r w:rsidR="00083978" w:rsidRPr="00415B7E">
        <w:rPr>
          <w:rFonts w:ascii="Times New Roman" w:hAnsi="Times New Roman" w:cs="Times New Roman"/>
          <w:sz w:val="24"/>
          <w:szCs w:val="24"/>
        </w:rPr>
        <w:t>rt</w:t>
      </w:r>
      <w:r w:rsidRPr="00415B7E">
        <w:rPr>
          <w:rFonts w:ascii="Times New Roman" w:hAnsi="Times New Roman" w:cs="Times New Roman"/>
          <w:sz w:val="24"/>
          <w:szCs w:val="24"/>
        </w:rPr>
        <w:t>a</w:t>
      </w:r>
      <w:r w:rsidR="00083978" w:rsidRPr="00415B7E">
        <w:rPr>
          <w:rFonts w:ascii="Times New Roman" w:hAnsi="Times New Roman" w:cs="Times New Roman"/>
          <w:sz w:val="24"/>
          <w:szCs w:val="24"/>
        </w:rPr>
        <w:t>ken either at an institution</w:t>
      </w:r>
      <w:r w:rsidRPr="00415B7E">
        <w:rPr>
          <w:rFonts w:ascii="Times New Roman" w:hAnsi="Times New Roman" w:cs="Times New Roman"/>
          <w:sz w:val="24"/>
          <w:szCs w:val="24"/>
        </w:rPr>
        <w:t xml:space="preserve"> with others or in individual</w:t>
      </w:r>
      <w:r w:rsidR="00866CCA" w:rsidRPr="00415B7E">
        <w:rPr>
          <w:rFonts w:ascii="Times New Roman" w:hAnsi="Times New Roman" w:cs="Times New Roman"/>
          <w:sz w:val="24"/>
          <w:szCs w:val="24"/>
        </w:rPr>
        <w:t xml:space="preserve"> online study but organised discussion and reflection</w:t>
      </w:r>
      <w:r w:rsidR="00415B7E" w:rsidRPr="00415B7E">
        <w:rPr>
          <w:rFonts w:ascii="Times New Roman" w:hAnsi="Times New Roman" w:cs="Times New Roman"/>
          <w:sz w:val="24"/>
          <w:szCs w:val="24"/>
        </w:rPr>
        <w:t xml:space="preserve"> in an institutional context helps the teacher</w:t>
      </w:r>
      <w:r w:rsidR="00866CCA" w:rsidRPr="00415B7E">
        <w:rPr>
          <w:rFonts w:ascii="Times New Roman" w:hAnsi="Times New Roman" w:cs="Times New Roman"/>
          <w:sz w:val="24"/>
          <w:szCs w:val="24"/>
        </w:rPr>
        <w:t xml:space="preserve"> feel like a member of a professional learning community.</w:t>
      </w:r>
      <w:r w:rsidR="00083978" w:rsidRPr="00415B7E">
        <w:rPr>
          <w:rFonts w:ascii="Times New Roman" w:hAnsi="Times New Roman" w:cs="Times New Roman"/>
          <w:sz w:val="24"/>
          <w:szCs w:val="24"/>
        </w:rPr>
        <w:t xml:space="preserve"> </w:t>
      </w:r>
    </w:p>
    <w:p w:rsidR="004806FE" w:rsidRPr="00415B7E" w:rsidRDefault="00C44BF9" w:rsidP="00415B7E">
      <w:pPr>
        <w:spacing w:before="120" w:after="0" w:line="240" w:lineRule="auto"/>
        <w:rPr>
          <w:rFonts w:ascii="Times New Roman" w:hAnsi="Times New Roman" w:cs="Times New Roman"/>
          <w:sz w:val="24"/>
          <w:szCs w:val="24"/>
        </w:rPr>
      </w:pPr>
      <w:r w:rsidRPr="00415B7E">
        <w:rPr>
          <w:rFonts w:ascii="Times New Roman" w:hAnsi="Times New Roman" w:cs="Times New Roman"/>
          <w:sz w:val="24"/>
          <w:szCs w:val="24"/>
        </w:rPr>
        <w:t>Since ultimately all knowledge for teaching is acted out in classrooms, and it seems important that new te</w:t>
      </w:r>
      <w:r w:rsidR="004806FE" w:rsidRPr="00415B7E">
        <w:rPr>
          <w:rFonts w:ascii="Times New Roman" w:hAnsi="Times New Roman" w:cs="Times New Roman"/>
          <w:sz w:val="24"/>
          <w:szCs w:val="24"/>
        </w:rPr>
        <w:t>achers need support to capitalis</w:t>
      </w:r>
      <w:r w:rsidRPr="00415B7E">
        <w:rPr>
          <w:rFonts w:ascii="Times New Roman" w:hAnsi="Times New Roman" w:cs="Times New Roman"/>
          <w:sz w:val="24"/>
          <w:szCs w:val="24"/>
        </w:rPr>
        <w:t>e on their c</w:t>
      </w:r>
      <w:r w:rsidR="004806FE" w:rsidRPr="00415B7E">
        <w:rPr>
          <w:rFonts w:ascii="Times New Roman" w:hAnsi="Times New Roman" w:cs="Times New Roman"/>
          <w:sz w:val="24"/>
          <w:szCs w:val="24"/>
        </w:rPr>
        <w:t>ontext rather than be constraine</w:t>
      </w:r>
      <w:r w:rsidRPr="00415B7E">
        <w:rPr>
          <w:rFonts w:ascii="Times New Roman" w:hAnsi="Times New Roman" w:cs="Times New Roman"/>
          <w:sz w:val="24"/>
          <w:szCs w:val="24"/>
        </w:rPr>
        <w:t>d or over</w:t>
      </w:r>
      <w:r w:rsidR="004806FE" w:rsidRPr="00415B7E">
        <w:rPr>
          <w:rFonts w:ascii="Times New Roman" w:hAnsi="Times New Roman" w:cs="Times New Roman"/>
          <w:sz w:val="24"/>
          <w:szCs w:val="24"/>
        </w:rPr>
        <w:t>whelmed by it, some PST experien</w:t>
      </w:r>
      <w:r w:rsidRPr="00415B7E">
        <w:rPr>
          <w:rFonts w:ascii="Times New Roman" w:hAnsi="Times New Roman" w:cs="Times New Roman"/>
          <w:sz w:val="24"/>
          <w:szCs w:val="24"/>
        </w:rPr>
        <w:t xml:space="preserve">ces need to take place in schools with a mentor who understands </w:t>
      </w:r>
      <w:r w:rsidR="004806FE" w:rsidRPr="00415B7E">
        <w:rPr>
          <w:rFonts w:ascii="Times New Roman" w:hAnsi="Times New Roman" w:cs="Times New Roman"/>
          <w:sz w:val="24"/>
          <w:szCs w:val="24"/>
        </w:rPr>
        <w:t>the need to develop lifelong learning</w:t>
      </w:r>
      <w:r w:rsidRPr="00415B7E">
        <w:rPr>
          <w:rFonts w:ascii="Times New Roman" w:hAnsi="Times New Roman" w:cs="Times New Roman"/>
          <w:sz w:val="24"/>
          <w:szCs w:val="24"/>
        </w:rPr>
        <w:t xml:space="preserve"> and </w:t>
      </w:r>
      <w:r w:rsidR="00820B59">
        <w:rPr>
          <w:rFonts w:ascii="Times New Roman" w:hAnsi="Times New Roman" w:cs="Times New Roman"/>
          <w:sz w:val="24"/>
          <w:szCs w:val="24"/>
        </w:rPr>
        <w:t xml:space="preserve">also to </w:t>
      </w:r>
      <w:r w:rsidRPr="00415B7E">
        <w:rPr>
          <w:rFonts w:ascii="Times New Roman" w:hAnsi="Times New Roman" w:cs="Times New Roman"/>
          <w:sz w:val="24"/>
          <w:szCs w:val="24"/>
        </w:rPr>
        <w:t>reflect on</w:t>
      </w:r>
      <w:r w:rsidR="004806FE" w:rsidRPr="00415B7E">
        <w:rPr>
          <w:rFonts w:ascii="Times New Roman" w:hAnsi="Times New Roman" w:cs="Times New Roman"/>
          <w:sz w:val="24"/>
          <w:szCs w:val="24"/>
        </w:rPr>
        <w:t xml:space="preserve"> in-the-moment experiences.</w:t>
      </w:r>
      <w:r w:rsidR="00415B7E">
        <w:rPr>
          <w:rFonts w:ascii="Times New Roman" w:hAnsi="Times New Roman" w:cs="Times New Roman"/>
          <w:sz w:val="24"/>
          <w:szCs w:val="24"/>
        </w:rPr>
        <w:t xml:space="preserve"> </w:t>
      </w:r>
      <w:r w:rsidR="004806FE" w:rsidRPr="00415B7E">
        <w:rPr>
          <w:rFonts w:ascii="Times New Roman" w:hAnsi="Times New Roman" w:cs="Times New Roman"/>
          <w:sz w:val="24"/>
          <w:szCs w:val="24"/>
        </w:rPr>
        <w:t xml:space="preserve">However, learning </w:t>
      </w:r>
      <w:r w:rsidR="004806FE" w:rsidRPr="00820B59">
        <w:rPr>
          <w:rFonts w:ascii="Times New Roman" w:hAnsi="Times New Roman" w:cs="Times New Roman"/>
          <w:i/>
          <w:sz w:val="24"/>
          <w:szCs w:val="24"/>
        </w:rPr>
        <w:t>in</w:t>
      </w:r>
      <w:r w:rsidR="004806FE" w:rsidRPr="00415B7E">
        <w:rPr>
          <w:rFonts w:ascii="Times New Roman" w:hAnsi="Times New Roman" w:cs="Times New Roman"/>
          <w:sz w:val="24"/>
          <w:szCs w:val="24"/>
        </w:rPr>
        <w:t xml:space="preserve"> school</w:t>
      </w:r>
      <w:r w:rsidRPr="00415B7E">
        <w:rPr>
          <w:rFonts w:ascii="Times New Roman" w:hAnsi="Times New Roman" w:cs="Times New Roman"/>
          <w:sz w:val="24"/>
          <w:szCs w:val="24"/>
        </w:rPr>
        <w:t xml:space="preserve"> cannot be </w:t>
      </w:r>
      <w:r w:rsidR="004806FE" w:rsidRPr="00415B7E">
        <w:rPr>
          <w:rFonts w:ascii="Times New Roman" w:hAnsi="Times New Roman" w:cs="Times New Roman"/>
          <w:sz w:val="24"/>
          <w:szCs w:val="24"/>
        </w:rPr>
        <w:t>enough, because in the busy life</w:t>
      </w:r>
      <w:r w:rsidRPr="00415B7E">
        <w:rPr>
          <w:rFonts w:ascii="Times New Roman" w:hAnsi="Times New Roman" w:cs="Times New Roman"/>
          <w:sz w:val="24"/>
          <w:szCs w:val="24"/>
        </w:rPr>
        <w:t xml:space="preserve"> of schools there is no time to engage with, at the very least, the methods of enquiry in a subject, and </w:t>
      </w:r>
      <w:r w:rsidR="00820B59">
        <w:rPr>
          <w:rFonts w:ascii="Times New Roman" w:hAnsi="Times New Roman" w:cs="Times New Roman"/>
          <w:sz w:val="24"/>
          <w:szCs w:val="24"/>
        </w:rPr>
        <w:t xml:space="preserve">also to </w:t>
      </w:r>
      <w:r w:rsidRPr="00415B7E">
        <w:rPr>
          <w:rFonts w:ascii="Times New Roman" w:hAnsi="Times New Roman" w:cs="Times New Roman"/>
          <w:sz w:val="24"/>
          <w:szCs w:val="24"/>
        </w:rPr>
        <w:t>develop pedagogical and su</w:t>
      </w:r>
      <w:r w:rsidR="004806FE" w:rsidRPr="00415B7E">
        <w:rPr>
          <w:rFonts w:ascii="Times New Roman" w:hAnsi="Times New Roman" w:cs="Times New Roman"/>
          <w:sz w:val="24"/>
          <w:szCs w:val="24"/>
        </w:rPr>
        <w:t>bject insights from extended activities that have been specially designed for learning</w:t>
      </w:r>
      <w:r w:rsidR="00866CCA" w:rsidRPr="00415B7E">
        <w:rPr>
          <w:rFonts w:ascii="Times New Roman" w:hAnsi="Times New Roman" w:cs="Times New Roman"/>
          <w:sz w:val="24"/>
          <w:szCs w:val="24"/>
        </w:rPr>
        <w:t>, such as the bottle filling sequence</w:t>
      </w:r>
      <w:r w:rsidR="004806FE" w:rsidRPr="00415B7E">
        <w:rPr>
          <w:rFonts w:ascii="Times New Roman" w:hAnsi="Times New Roman" w:cs="Times New Roman"/>
          <w:sz w:val="24"/>
          <w:szCs w:val="24"/>
        </w:rPr>
        <w:t>.</w:t>
      </w:r>
      <w:r w:rsidR="00415B7E">
        <w:rPr>
          <w:rFonts w:ascii="Times New Roman" w:hAnsi="Times New Roman" w:cs="Times New Roman"/>
          <w:sz w:val="24"/>
          <w:szCs w:val="24"/>
        </w:rPr>
        <w:t xml:space="preserve"> </w:t>
      </w:r>
      <w:r w:rsidR="004806FE" w:rsidRPr="00415B7E">
        <w:rPr>
          <w:rFonts w:ascii="Times New Roman" w:hAnsi="Times New Roman" w:cs="Times New Roman"/>
          <w:sz w:val="24"/>
          <w:szCs w:val="24"/>
        </w:rPr>
        <w:t>There is seldom time to</w:t>
      </w:r>
      <w:r w:rsidRPr="00415B7E">
        <w:rPr>
          <w:rFonts w:ascii="Times New Roman" w:hAnsi="Times New Roman" w:cs="Times New Roman"/>
          <w:sz w:val="24"/>
          <w:szCs w:val="24"/>
        </w:rPr>
        <w:t xml:space="preserve"> think about </w:t>
      </w:r>
      <w:r w:rsidR="004806FE" w:rsidRPr="00415B7E">
        <w:rPr>
          <w:rFonts w:ascii="Times New Roman" w:hAnsi="Times New Roman" w:cs="Times New Roman"/>
          <w:sz w:val="24"/>
          <w:szCs w:val="24"/>
        </w:rPr>
        <w:t xml:space="preserve">alternative and </w:t>
      </w:r>
      <w:r w:rsidRPr="00415B7E">
        <w:rPr>
          <w:rFonts w:ascii="Times New Roman" w:hAnsi="Times New Roman" w:cs="Times New Roman"/>
          <w:sz w:val="24"/>
          <w:szCs w:val="24"/>
        </w:rPr>
        <w:t>unfam</w:t>
      </w:r>
      <w:r w:rsidR="004806FE" w:rsidRPr="00415B7E">
        <w:rPr>
          <w:rFonts w:ascii="Times New Roman" w:hAnsi="Times New Roman" w:cs="Times New Roman"/>
          <w:sz w:val="24"/>
          <w:szCs w:val="24"/>
        </w:rPr>
        <w:t>iliar teaching methods and innov</w:t>
      </w:r>
      <w:r w:rsidRPr="00415B7E">
        <w:rPr>
          <w:rFonts w:ascii="Times New Roman" w:hAnsi="Times New Roman" w:cs="Times New Roman"/>
          <w:sz w:val="24"/>
          <w:szCs w:val="24"/>
        </w:rPr>
        <w:t>ative practices</w:t>
      </w:r>
      <w:r w:rsidR="004806FE" w:rsidRPr="00415B7E">
        <w:rPr>
          <w:rFonts w:ascii="Times New Roman" w:hAnsi="Times New Roman" w:cs="Times New Roman"/>
          <w:sz w:val="24"/>
          <w:szCs w:val="24"/>
        </w:rPr>
        <w:t xml:space="preserve"> in most working conditions.</w:t>
      </w:r>
      <w:r w:rsidR="00415B7E">
        <w:rPr>
          <w:rFonts w:ascii="Times New Roman" w:hAnsi="Times New Roman" w:cs="Times New Roman"/>
          <w:sz w:val="24"/>
          <w:szCs w:val="24"/>
        </w:rPr>
        <w:t xml:space="preserve"> </w:t>
      </w:r>
    </w:p>
    <w:p w:rsidR="00C44BF9" w:rsidRPr="00415B7E" w:rsidRDefault="004806FE" w:rsidP="00415B7E">
      <w:pPr>
        <w:spacing w:before="120" w:after="0" w:line="240" w:lineRule="auto"/>
        <w:rPr>
          <w:rFonts w:ascii="Times New Roman" w:hAnsi="Times New Roman" w:cs="Times New Roman"/>
          <w:sz w:val="24"/>
          <w:szCs w:val="24"/>
        </w:rPr>
      </w:pPr>
      <w:r w:rsidRPr="00415B7E">
        <w:rPr>
          <w:rFonts w:ascii="Times New Roman" w:hAnsi="Times New Roman" w:cs="Times New Roman"/>
          <w:sz w:val="24"/>
          <w:szCs w:val="24"/>
        </w:rPr>
        <w:t xml:space="preserve">Schools can provide the </w:t>
      </w:r>
      <w:r w:rsidR="00C44BF9" w:rsidRPr="00415B7E">
        <w:rPr>
          <w:rFonts w:ascii="Times New Roman" w:hAnsi="Times New Roman" w:cs="Times New Roman"/>
          <w:sz w:val="24"/>
          <w:szCs w:val="24"/>
        </w:rPr>
        <w:t>site for action,</w:t>
      </w:r>
      <w:r w:rsidR="00415B7E">
        <w:rPr>
          <w:rFonts w:ascii="Times New Roman" w:hAnsi="Times New Roman" w:cs="Times New Roman"/>
          <w:sz w:val="24"/>
          <w:szCs w:val="24"/>
        </w:rPr>
        <w:t xml:space="preserve"> for experiencing</w:t>
      </w:r>
      <w:r w:rsidR="00C44BF9" w:rsidRPr="00415B7E">
        <w:rPr>
          <w:rFonts w:ascii="Times New Roman" w:hAnsi="Times New Roman" w:cs="Times New Roman"/>
          <w:sz w:val="24"/>
          <w:szCs w:val="24"/>
        </w:rPr>
        <w:t xml:space="preserve"> in-the-moment decision-making, </w:t>
      </w:r>
      <w:r w:rsidR="00415B7E">
        <w:rPr>
          <w:rFonts w:ascii="Times New Roman" w:hAnsi="Times New Roman" w:cs="Times New Roman"/>
          <w:sz w:val="24"/>
          <w:szCs w:val="24"/>
        </w:rPr>
        <w:t xml:space="preserve">for </w:t>
      </w:r>
      <w:r w:rsidRPr="00415B7E">
        <w:rPr>
          <w:rFonts w:ascii="Times New Roman" w:hAnsi="Times New Roman" w:cs="Times New Roman"/>
          <w:sz w:val="24"/>
          <w:szCs w:val="24"/>
        </w:rPr>
        <w:t>test</w:t>
      </w:r>
      <w:r w:rsidR="00415B7E">
        <w:rPr>
          <w:rFonts w:ascii="Times New Roman" w:hAnsi="Times New Roman" w:cs="Times New Roman"/>
          <w:sz w:val="24"/>
          <w:szCs w:val="24"/>
        </w:rPr>
        <w:t>ing</w:t>
      </w:r>
      <w:r w:rsidR="00C44BF9" w:rsidRPr="00415B7E">
        <w:rPr>
          <w:rFonts w:ascii="Times New Roman" w:hAnsi="Times New Roman" w:cs="Times New Roman"/>
          <w:sz w:val="24"/>
          <w:szCs w:val="24"/>
        </w:rPr>
        <w:t xml:space="preserve"> ideas</w:t>
      </w:r>
      <w:r w:rsidRPr="00415B7E">
        <w:rPr>
          <w:rFonts w:ascii="Times New Roman" w:hAnsi="Times New Roman" w:cs="Times New Roman"/>
          <w:sz w:val="24"/>
          <w:szCs w:val="24"/>
        </w:rPr>
        <w:t xml:space="preserve">, </w:t>
      </w:r>
      <w:r w:rsidR="00415B7E">
        <w:rPr>
          <w:rFonts w:ascii="Times New Roman" w:hAnsi="Times New Roman" w:cs="Times New Roman"/>
          <w:sz w:val="24"/>
          <w:szCs w:val="24"/>
        </w:rPr>
        <w:t xml:space="preserve">for using </w:t>
      </w:r>
      <w:r w:rsidRPr="00415B7E">
        <w:rPr>
          <w:rFonts w:ascii="Times New Roman" w:hAnsi="Times New Roman" w:cs="Times New Roman"/>
          <w:sz w:val="24"/>
          <w:szCs w:val="24"/>
        </w:rPr>
        <w:t>s</w:t>
      </w:r>
      <w:r w:rsidR="00C44BF9" w:rsidRPr="00415B7E">
        <w:rPr>
          <w:rFonts w:ascii="Times New Roman" w:hAnsi="Times New Roman" w:cs="Times New Roman"/>
          <w:sz w:val="24"/>
          <w:szCs w:val="24"/>
        </w:rPr>
        <w:t>ubject knowledge from a specific pedagogic standpoint</w:t>
      </w:r>
      <w:r w:rsidRPr="00415B7E">
        <w:rPr>
          <w:rFonts w:ascii="Times New Roman" w:hAnsi="Times New Roman" w:cs="Times New Roman"/>
          <w:sz w:val="24"/>
          <w:szCs w:val="24"/>
        </w:rPr>
        <w:t xml:space="preserve"> normal to that school, </w:t>
      </w:r>
      <w:r w:rsidR="00415B7E">
        <w:rPr>
          <w:rFonts w:ascii="Times New Roman" w:hAnsi="Times New Roman" w:cs="Times New Roman"/>
          <w:sz w:val="24"/>
          <w:szCs w:val="24"/>
        </w:rPr>
        <w:t xml:space="preserve">for finding </w:t>
      </w:r>
      <w:r w:rsidRPr="00415B7E">
        <w:rPr>
          <w:rFonts w:ascii="Times New Roman" w:hAnsi="Times New Roman" w:cs="Times New Roman"/>
          <w:sz w:val="24"/>
          <w:szCs w:val="24"/>
        </w:rPr>
        <w:t xml:space="preserve">resources, </w:t>
      </w:r>
      <w:r w:rsidR="00415B7E">
        <w:rPr>
          <w:rFonts w:ascii="Times New Roman" w:hAnsi="Times New Roman" w:cs="Times New Roman"/>
          <w:sz w:val="24"/>
          <w:szCs w:val="24"/>
        </w:rPr>
        <w:t xml:space="preserve">for receiving </w:t>
      </w:r>
      <w:r w:rsidRPr="00415B7E">
        <w:rPr>
          <w:rFonts w:ascii="Times New Roman" w:hAnsi="Times New Roman" w:cs="Times New Roman"/>
          <w:sz w:val="24"/>
          <w:szCs w:val="24"/>
        </w:rPr>
        <w:t xml:space="preserve">educative feedback, and </w:t>
      </w:r>
      <w:r w:rsidR="00415B7E">
        <w:rPr>
          <w:rFonts w:ascii="Times New Roman" w:hAnsi="Times New Roman" w:cs="Times New Roman"/>
          <w:sz w:val="24"/>
          <w:szCs w:val="24"/>
        </w:rPr>
        <w:t xml:space="preserve">for seeing </w:t>
      </w:r>
      <w:r w:rsidRPr="00415B7E">
        <w:rPr>
          <w:rFonts w:ascii="Times New Roman" w:hAnsi="Times New Roman" w:cs="Times New Roman"/>
          <w:sz w:val="24"/>
          <w:szCs w:val="24"/>
        </w:rPr>
        <w:t xml:space="preserve">models of practice and professional learning. </w:t>
      </w:r>
      <w:r w:rsidR="00C44BF9" w:rsidRPr="00415B7E">
        <w:rPr>
          <w:rFonts w:ascii="Times New Roman" w:hAnsi="Times New Roman" w:cs="Times New Roman"/>
          <w:sz w:val="24"/>
          <w:szCs w:val="24"/>
        </w:rPr>
        <w:t xml:space="preserve">They cannot in general provide opportunities for deeper reflection </w:t>
      </w:r>
      <w:r w:rsidRPr="00415B7E">
        <w:rPr>
          <w:rFonts w:ascii="Times New Roman" w:hAnsi="Times New Roman" w:cs="Times New Roman"/>
          <w:sz w:val="24"/>
          <w:szCs w:val="24"/>
        </w:rPr>
        <w:t>and learning without some embedd</w:t>
      </w:r>
      <w:r w:rsidR="00C44BF9" w:rsidRPr="00415B7E">
        <w:rPr>
          <w:rFonts w:ascii="Times New Roman" w:hAnsi="Times New Roman" w:cs="Times New Roman"/>
          <w:sz w:val="24"/>
          <w:szCs w:val="24"/>
        </w:rPr>
        <w:t>ed r</w:t>
      </w:r>
      <w:r w:rsidRPr="00415B7E">
        <w:rPr>
          <w:rFonts w:ascii="Times New Roman" w:hAnsi="Times New Roman" w:cs="Times New Roman"/>
          <w:sz w:val="24"/>
          <w:szCs w:val="24"/>
        </w:rPr>
        <w:t>egular pro</w:t>
      </w:r>
      <w:r w:rsidR="00415B7E">
        <w:rPr>
          <w:rFonts w:ascii="Times New Roman" w:hAnsi="Times New Roman" w:cs="Times New Roman"/>
          <w:sz w:val="24"/>
          <w:szCs w:val="24"/>
        </w:rPr>
        <w:t>fessional development practices, and even where schools do provide these the</w:t>
      </w:r>
      <w:r w:rsidRPr="00415B7E">
        <w:rPr>
          <w:rFonts w:ascii="Times New Roman" w:hAnsi="Times New Roman" w:cs="Times New Roman"/>
          <w:sz w:val="24"/>
          <w:szCs w:val="24"/>
        </w:rPr>
        <w:t xml:space="preserve"> input from edu</w:t>
      </w:r>
      <w:r w:rsidR="00C44BF9" w:rsidRPr="00415B7E">
        <w:rPr>
          <w:rFonts w:ascii="Times New Roman" w:hAnsi="Times New Roman" w:cs="Times New Roman"/>
          <w:sz w:val="24"/>
          <w:szCs w:val="24"/>
        </w:rPr>
        <w:t>cators who have wider experience of several schools</w:t>
      </w:r>
      <w:r w:rsidRPr="00415B7E">
        <w:rPr>
          <w:rFonts w:ascii="Times New Roman" w:hAnsi="Times New Roman" w:cs="Times New Roman"/>
          <w:sz w:val="24"/>
          <w:szCs w:val="24"/>
        </w:rPr>
        <w:t>,</w:t>
      </w:r>
      <w:r w:rsidR="00C44BF9" w:rsidRPr="00415B7E">
        <w:rPr>
          <w:rFonts w:ascii="Times New Roman" w:hAnsi="Times New Roman" w:cs="Times New Roman"/>
          <w:sz w:val="24"/>
          <w:szCs w:val="24"/>
        </w:rPr>
        <w:t xml:space="preserve"> and maybe research literature</w:t>
      </w:r>
      <w:r w:rsidRPr="00415B7E">
        <w:rPr>
          <w:rFonts w:ascii="Times New Roman" w:hAnsi="Times New Roman" w:cs="Times New Roman"/>
          <w:sz w:val="24"/>
          <w:szCs w:val="24"/>
        </w:rPr>
        <w:t>, is limited.</w:t>
      </w:r>
    </w:p>
    <w:p w:rsidR="00F93E95" w:rsidRPr="00415B7E" w:rsidRDefault="00C44BF9" w:rsidP="00415B7E">
      <w:pPr>
        <w:spacing w:before="120" w:after="0" w:line="240" w:lineRule="auto"/>
        <w:rPr>
          <w:rFonts w:ascii="Times New Roman" w:hAnsi="Times New Roman" w:cs="Times New Roman"/>
          <w:sz w:val="24"/>
          <w:szCs w:val="24"/>
        </w:rPr>
      </w:pPr>
      <w:r w:rsidRPr="00415B7E">
        <w:rPr>
          <w:rFonts w:ascii="Times New Roman" w:hAnsi="Times New Roman" w:cs="Times New Roman"/>
          <w:sz w:val="24"/>
          <w:szCs w:val="24"/>
        </w:rPr>
        <w:t>Universities and other institutions can</w:t>
      </w:r>
      <w:r w:rsidR="004806FE" w:rsidRPr="00415B7E">
        <w:rPr>
          <w:rFonts w:ascii="Times New Roman" w:hAnsi="Times New Roman" w:cs="Times New Roman"/>
          <w:sz w:val="24"/>
          <w:szCs w:val="24"/>
        </w:rPr>
        <w:t xml:space="preserve"> </w:t>
      </w:r>
      <w:r w:rsidRPr="00415B7E">
        <w:rPr>
          <w:rFonts w:ascii="Times New Roman" w:hAnsi="Times New Roman" w:cs="Times New Roman"/>
          <w:sz w:val="24"/>
          <w:szCs w:val="24"/>
        </w:rPr>
        <w:t>provide</w:t>
      </w:r>
      <w:r w:rsidR="00415B7E">
        <w:rPr>
          <w:rFonts w:ascii="Times New Roman" w:hAnsi="Times New Roman" w:cs="Times New Roman"/>
          <w:sz w:val="24"/>
          <w:szCs w:val="24"/>
        </w:rPr>
        <w:t>:</w:t>
      </w:r>
      <w:r w:rsidR="004806FE" w:rsidRPr="00415B7E">
        <w:rPr>
          <w:rFonts w:ascii="Times New Roman" w:hAnsi="Times New Roman" w:cs="Times New Roman"/>
          <w:sz w:val="24"/>
          <w:szCs w:val="24"/>
        </w:rPr>
        <w:t xml:space="preserve"> s</w:t>
      </w:r>
      <w:r w:rsidRPr="00415B7E">
        <w:rPr>
          <w:rFonts w:ascii="Times New Roman" w:hAnsi="Times New Roman" w:cs="Times New Roman"/>
          <w:sz w:val="24"/>
          <w:szCs w:val="24"/>
        </w:rPr>
        <w:t xml:space="preserve">ubject knowledge from a </w:t>
      </w:r>
      <w:r w:rsidR="004806FE" w:rsidRPr="00415B7E">
        <w:rPr>
          <w:rFonts w:ascii="Times New Roman" w:hAnsi="Times New Roman" w:cs="Times New Roman"/>
          <w:sz w:val="24"/>
          <w:szCs w:val="24"/>
        </w:rPr>
        <w:t xml:space="preserve">general </w:t>
      </w:r>
      <w:r w:rsidRPr="00415B7E">
        <w:rPr>
          <w:rFonts w:ascii="Times New Roman" w:hAnsi="Times New Roman" w:cs="Times New Roman"/>
          <w:sz w:val="24"/>
          <w:szCs w:val="24"/>
        </w:rPr>
        <w:t>pedagogic standpoint</w:t>
      </w:r>
      <w:r w:rsidR="004806FE" w:rsidRPr="00415B7E">
        <w:rPr>
          <w:rFonts w:ascii="Times New Roman" w:hAnsi="Times New Roman" w:cs="Times New Roman"/>
          <w:sz w:val="24"/>
          <w:szCs w:val="24"/>
        </w:rPr>
        <w:t>, often informed by research; knowledge about m</w:t>
      </w:r>
      <w:r w:rsidRPr="00415B7E">
        <w:rPr>
          <w:rFonts w:ascii="Times New Roman" w:hAnsi="Times New Roman" w:cs="Times New Roman"/>
          <w:sz w:val="24"/>
          <w:szCs w:val="24"/>
        </w:rPr>
        <w:t>aterials, language, possible conceptuali</w:t>
      </w:r>
      <w:r w:rsidR="004806FE" w:rsidRPr="00415B7E">
        <w:rPr>
          <w:rFonts w:ascii="Times New Roman" w:hAnsi="Times New Roman" w:cs="Times New Roman"/>
          <w:sz w:val="24"/>
          <w:szCs w:val="24"/>
        </w:rPr>
        <w:t xml:space="preserve">sations, contexts for learning and </w:t>
      </w:r>
      <w:r w:rsidRPr="00415B7E">
        <w:rPr>
          <w:rFonts w:ascii="Times New Roman" w:hAnsi="Times New Roman" w:cs="Times New Roman"/>
          <w:sz w:val="24"/>
          <w:szCs w:val="24"/>
        </w:rPr>
        <w:t>contexts for application</w:t>
      </w:r>
      <w:r w:rsidR="004806FE" w:rsidRPr="00415B7E">
        <w:rPr>
          <w:rFonts w:ascii="Times New Roman" w:hAnsi="Times New Roman" w:cs="Times New Roman"/>
          <w:sz w:val="24"/>
          <w:szCs w:val="24"/>
        </w:rPr>
        <w:t>; direct e</w:t>
      </w:r>
      <w:r w:rsidRPr="00415B7E">
        <w:rPr>
          <w:rFonts w:ascii="Times New Roman" w:hAnsi="Times New Roman" w:cs="Times New Roman"/>
          <w:sz w:val="24"/>
          <w:szCs w:val="24"/>
        </w:rPr>
        <w:t>xperienc</w:t>
      </w:r>
      <w:r w:rsidR="004806FE" w:rsidRPr="00415B7E">
        <w:rPr>
          <w:rFonts w:ascii="Times New Roman" w:hAnsi="Times New Roman" w:cs="Times New Roman"/>
          <w:sz w:val="24"/>
          <w:szCs w:val="24"/>
        </w:rPr>
        <w:t>e with the methods of enquiry of</w:t>
      </w:r>
      <w:r w:rsidRPr="00415B7E">
        <w:rPr>
          <w:rFonts w:ascii="Times New Roman" w:hAnsi="Times New Roman" w:cs="Times New Roman"/>
          <w:sz w:val="24"/>
          <w:szCs w:val="24"/>
        </w:rPr>
        <w:t xml:space="preserve"> a subject</w:t>
      </w:r>
      <w:r w:rsidR="004806FE" w:rsidRPr="00415B7E">
        <w:rPr>
          <w:rFonts w:ascii="Times New Roman" w:hAnsi="Times New Roman" w:cs="Times New Roman"/>
          <w:sz w:val="24"/>
          <w:szCs w:val="24"/>
        </w:rPr>
        <w:t>; knowledge of what there is to learn, and how learning can happen in practice; a background of sufficient psychological and sociological understanding</w:t>
      </w:r>
      <w:r w:rsidRPr="00415B7E">
        <w:rPr>
          <w:rFonts w:ascii="Times New Roman" w:hAnsi="Times New Roman" w:cs="Times New Roman"/>
          <w:sz w:val="24"/>
          <w:szCs w:val="24"/>
        </w:rPr>
        <w:t xml:space="preserve"> necessary to make teaching and </w:t>
      </w:r>
      <w:r w:rsidR="004806FE" w:rsidRPr="00415B7E">
        <w:rPr>
          <w:rFonts w:ascii="Times New Roman" w:hAnsi="Times New Roman" w:cs="Times New Roman"/>
          <w:sz w:val="24"/>
          <w:szCs w:val="24"/>
        </w:rPr>
        <w:t xml:space="preserve">learning possible and effective; </w:t>
      </w:r>
      <w:proofErr w:type="spellStart"/>
      <w:r w:rsidR="004806FE" w:rsidRPr="00415B7E">
        <w:rPr>
          <w:rFonts w:ascii="Times New Roman" w:hAnsi="Times New Roman" w:cs="Times New Roman"/>
          <w:sz w:val="24"/>
          <w:szCs w:val="24"/>
        </w:rPr>
        <w:t>attunement</w:t>
      </w:r>
      <w:proofErr w:type="spellEnd"/>
      <w:r w:rsidR="004806FE" w:rsidRPr="00415B7E">
        <w:rPr>
          <w:rFonts w:ascii="Times New Roman" w:hAnsi="Times New Roman" w:cs="Times New Roman"/>
          <w:sz w:val="24"/>
          <w:szCs w:val="24"/>
        </w:rPr>
        <w:t xml:space="preserve"> to the need for awareness in teaching, such as through lesson videos.</w:t>
      </w:r>
    </w:p>
    <w:p w:rsidR="004806FE" w:rsidRPr="00415B7E" w:rsidRDefault="00866CCA" w:rsidP="00415B7E">
      <w:pPr>
        <w:spacing w:before="120" w:after="0" w:line="240" w:lineRule="auto"/>
        <w:rPr>
          <w:rFonts w:ascii="Times New Roman" w:hAnsi="Times New Roman" w:cs="Times New Roman"/>
          <w:b/>
          <w:sz w:val="24"/>
          <w:szCs w:val="24"/>
        </w:rPr>
      </w:pPr>
      <w:r w:rsidRPr="00415B7E">
        <w:rPr>
          <w:rFonts w:ascii="Times New Roman" w:hAnsi="Times New Roman" w:cs="Times New Roman"/>
          <w:b/>
          <w:sz w:val="24"/>
          <w:szCs w:val="24"/>
        </w:rPr>
        <w:t>Conclusion: p</w:t>
      </w:r>
      <w:r w:rsidR="004806FE" w:rsidRPr="00415B7E">
        <w:rPr>
          <w:rFonts w:ascii="Times New Roman" w:hAnsi="Times New Roman" w:cs="Times New Roman"/>
          <w:b/>
          <w:sz w:val="24"/>
          <w:szCs w:val="24"/>
        </w:rPr>
        <w:t>artnership and conditions for effective learning</w:t>
      </w:r>
    </w:p>
    <w:p w:rsidR="00F93E95" w:rsidRPr="00415B7E" w:rsidRDefault="00C44BF9" w:rsidP="00415B7E">
      <w:pPr>
        <w:spacing w:before="120" w:after="0" w:line="240" w:lineRule="auto"/>
        <w:rPr>
          <w:rFonts w:ascii="Times New Roman" w:hAnsi="Times New Roman" w:cs="Times New Roman"/>
          <w:sz w:val="24"/>
          <w:szCs w:val="24"/>
        </w:rPr>
      </w:pPr>
      <w:r w:rsidRPr="00415B7E">
        <w:rPr>
          <w:rFonts w:ascii="Times New Roman" w:hAnsi="Times New Roman" w:cs="Times New Roman"/>
          <w:sz w:val="24"/>
          <w:szCs w:val="24"/>
        </w:rPr>
        <w:t>The notion of partnership, so prevalent now in PNG society and economi</w:t>
      </w:r>
      <w:r w:rsidR="004806FE" w:rsidRPr="00415B7E">
        <w:rPr>
          <w:rFonts w:ascii="Times New Roman" w:hAnsi="Times New Roman" w:cs="Times New Roman"/>
          <w:sz w:val="24"/>
          <w:szCs w:val="24"/>
        </w:rPr>
        <w:t xml:space="preserve">cs, makes good sense here but </w:t>
      </w:r>
      <w:r w:rsidRPr="00415B7E">
        <w:rPr>
          <w:rFonts w:ascii="Times New Roman" w:hAnsi="Times New Roman" w:cs="Times New Roman"/>
          <w:sz w:val="24"/>
          <w:szCs w:val="24"/>
        </w:rPr>
        <w:t>new teacher</w:t>
      </w:r>
      <w:r w:rsidR="004806FE" w:rsidRPr="00415B7E">
        <w:rPr>
          <w:rFonts w:ascii="Times New Roman" w:hAnsi="Times New Roman" w:cs="Times New Roman"/>
          <w:sz w:val="24"/>
          <w:szCs w:val="24"/>
        </w:rPr>
        <w:t>s</w:t>
      </w:r>
      <w:r w:rsidRPr="00415B7E">
        <w:rPr>
          <w:rFonts w:ascii="Times New Roman" w:hAnsi="Times New Roman" w:cs="Times New Roman"/>
          <w:sz w:val="24"/>
          <w:szCs w:val="24"/>
        </w:rPr>
        <w:t xml:space="preserve"> should </w:t>
      </w:r>
      <w:r w:rsidR="004806FE" w:rsidRPr="00415B7E">
        <w:rPr>
          <w:rFonts w:ascii="Times New Roman" w:hAnsi="Times New Roman" w:cs="Times New Roman"/>
          <w:sz w:val="24"/>
          <w:szCs w:val="24"/>
        </w:rPr>
        <w:t>not feel that they</w:t>
      </w:r>
      <w:r w:rsidRPr="00415B7E">
        <w:rPr>
          <w:rFonts w:ascii="Times New Roman" w:hAnsi="Times New Roman" w:cs="Times New Roman"/>
          <w:sz w:val="24"/>
          <w:szCs w:val="24"/>
        </w:rPr>
        <w:t xml:space="preserve"> are pulled in contradic</w:t>
      </w:r>
      <w:r w:rsidR="004806FE" w:rsidRPr="00415B7E">
        <w:rPr>
          <w:rFonts w:ascii="Times New Roman" w:hAnsi="Times New Roman" w:cs="Times New Roman"/>
          <w:sz w:val="24"/>
          <w:szCs w:val="24"/>
        </w:rPr>
        <w:t>tory directions. T</w:t>
      </w:r>
      <w:r w:rsidRPr="00415B7E">
        <w:rPr>
          <w:rFonts w:ascii="Times New Roman" w:hAnsi="Times New Roman" w:cs="Times New Roman"/>
          <w:sz w:val="24"/>
          <w:szCs w:val="24"/>
        </w:rPr>
        <w:t>he business of schools is primar</w:t>
      </w:r>
      <w:r w:rsidR="004806FE" w:rsidRPr="00415B7E">
        <w:rPr>
          <w:rFonts w:ascii="Times New Roman" w:hAnsi="Times New Roman" w:cs="Times New Roman"/>
          <w:sz w:val="24"/>
          <w:szCs w:val="24"/>
        </w:rPr>
        <w:t>i</w:t>
      </w:r>
      <w:r w:rsidRPr="00415B7E">
        <w:rPr>
          <w:rFonts w:ascii="Times New Roman" w:hAnsi="Times New Roman" w:cs="Times New Roman"/>
          <w:sz w:val="24"/>
          <w:szCs w:val="24"/>
        </w:rPr>
        <w:t xml:space="preserve">ly to teach their children and raise their results </w:t>
      </w:r>
      <w:r w:rsidR="004806FE" w:rsidRPr="00415B7E">
        <w:rPr>
          <w:rFonts w:ascii="Times New Roman" w:hAnsi="Times New Roman" w:cs="Times New Roman"/>
          <w:sz w:val="24"/>
          <w:szCs w:val="24"/>
        </w:rPr>
        <w:t>(</w:t>
      </w:r>
      <w:r w:rsidRPr="00415B7E">
        <w:rPr>
          <w:rFonts w:ascii="Times New Roman" w:hAnsi="Times New Roman" w:cs="Times New Roman"/>
          <w:sz w:val="24"/>
          <w:szCs w:val="24"/>
        </w:rPr>
        <w:t>and hence life expectations</w:t>
      </w:r>
      <w:r w:rsidR="004806FE" w:rsidRPr="00415B7E">
        <w:rPr>
          <w:rFonts w:ascii="Times New Roman" w:hAnsi="Times New Roman" w:cs="Times New Roman"/>
          <w:sz w:val="24"/>
          <w:szCs w:val="24"/>
        </w:rPr>
        <w:t>) within the norms of their</w:t>
      </w:r>
      <w:r w:rsidR="00415B7E">
        <w:rPr>
          <w:rFonts w:ascii="Times New Roman" w:hAnsi="Times New Roman" w:cs="Times New Roman"/>
          <w:sz w:val="24"/>
          <w:szCs w:val="24"/>
        </w:rPr>
        <w:t xml:space="preserve"> </w:t>
      </w:r>
      <w:r w:rsidR="004806FE" w:rsidRPr="00415B7E">
        <w:rPr>
          <w:rFonts w:ascii="Times New Roman" w:hAnsi="Times New Roman" w:cs="Times New Roman"/>
          <w:sz w:val="24"/>
          <w:szCs w:val="24"/>
        </w:rPr>
        <w:t>practice</w:t>
      </w:r>
      <w:r w:rsidRPr="00415B7E">
        <w:rPr>
          <w:rFonts w:ascii="Times New Roman" w:hAnsi="Times New Roman" w:cs="Times New Roman"/>
          <w:sz w:val="24"/>
          <w:szCs w:val="24"/>
        </w:rPr>
        <w:t>; the business of universit</w:t>
      </w:r>
      <w:r w:rsidR="004806FE" w:rsidRPr="00415B7E">
        <w:rPr>
          <w:rFonts w:ascii="Times New Roman" w:hAnsi="Times New Roman" w:cs="Times New Roman"/>
          <w:sz w:val="24"/>
          <w:szCs w:val="24"/>
        </w:rPr>
        <w:t>ies is to prepare PSTs by giving</w:t>
      </w:r>
      <w:r w:rsidRPr="00415B7E">
        <w:rPr>
          <w:rFonts w:ascii="Times New Roman" w:hAnsi="Times New Roman" w:cs="Times New Roman"/>
          <w:sz w:val="24"/>
          <w:szCs w:val="24"/>
        </w:rPr>
        <w:t xml:space="preserve"> them access to knowledge and ways of learning.</w:t>
      </w:r>
      <w:r w:rsidR="00415B7E">
        <w:rPr>
          <w:rFonts w:ascii="Times New Roman" w:hAnsi="Times New Roman" w:cs="Times New Roman"/>
          <w:sz w:val="24"/>
          <w:szCs w:val="24"/>
        </w:rPr>
        <w:t xml:space="preserve"> </w:t>
      </w:r>
      <w:r w:rsidRPr="00415B7E">
        <w:rPr>
          <w:rFonts w:ascii="Times New Roman" w:hAnsi="Times New Roman" w:cs="Times New Roman"/>
          <w:sz w:val="24"/>
          <w:szCs w:val="24"/>
        </w:rPr>
        <w:t xml:space="preserve">Thus for a school/university/PST </w:t>
      </w:r>
      <w:r w:rsidR="004806FE" w:rsidRPr="00415B7E">
        <w:rPr>
          <w:rFonts w:ascii="Times New Roman" w:hAnsi="Times New Roman" w:cs="Times New Roman"/>
          <w:sz w:val="24"/>
          <w:szCs w:val="24"/>
        </w:rPr>
        <w:t>partnership to work, all partici</w:t>
      </w:r>
      <w:r w:rsidRPr="00415B7E">
        <w:rPr>
          <w:rFonts w:ascii="Times New Roman" w:hAnsi="Times New Roman" w:cs="Times New Roman"/>
          <w:sz w:val="24"/>
          <w:szCs w:val="24"/>
        </w:rPr>
        <w:t xml:space="preserve">pants in it have to have a shared view about the </w:t>
      </w:r>
      <w:proofErr w:type="spellStart"/>
      <w:r w:rsidRPr="00415B7E">
        <w:rPr>
          <w:rFonts w:ascii="Times New Roman" w:hAnsi="Times New Roman" w:cs="Times New Roman"/>
          <w:sz w:val="24"/>
          <w:szCs w:val="24"/>
        </w:rPr>
        <w:t>preservice</w:t>
      </w:r>
      <w:proofErr w:type="spellEnd"/>
      <w:r w:rsidRPr="00415B7E">
        <w:rPr>
          <w:rFonts w:ascii="Times New Roman" w:hAnsi="Times New Roman" w:cs="Times New Roman"/>
          <w:sz w:val="24"/>
          <w:szCs w:val="24"/>
        </w:rPr>
        <w:t xml:space="preserve"> experiences </w:t>
      </w:r>
      <w:r w:rsidR="004806FE" w:rsidRPr="00415B7E">
        <w:rPr>
          <w:rFonts w:ascii="Times New Roman" w:hAnsi="Times New Roman" w:cs="Times New Roman"/>
          <w:sz w:val="24"/>
          <w:szCs w:val="24"/>
        </w:rPr>
        <w:t xml:space="preserve">that </w:t>
      </w:r>
      <w:r w:rsidRPr="00415B7E">
        <w:rPr>
          <w:rFonts w:ascii="Times New Roman" w:hAnsi="Times New Roman" w:cs="Times New Roman"/>
          <w:sz w:val="24"/>
          <w:szCs w:val="24"/>
        </w:rPr>
        <w:t>are conducive to effective initial learning, the competence to make in-the-moment decisions, and the development of</w:t>
      </w:r>
      <w:r w:rsidR="004806FE" w:rsidRPr="00415B7E">
        <w:rPr>
          <w:rFonts w:ascii="Times New Roman" w:hAnsi="Times New Roman" w:cs="Times New Roman"/>
          <w:sz w:val="24"/>
          <w:szCs w:val="24"/>
        </w:rPr>
        <w:t xml:space="preserve"> lifelong professional </w:t>
      </w:r>
      <w:r w:rsidR="004806FE" w:rsidRPr="00415B7E">
        <w:rPr>
          <w:rFonts w:ascii="Times New Roman" w:hAnsi="Times New Roman" w:cs="Times New Roman"/>
          <w:sz w:val="24"/>
          <w:szCs w:val="24"/>
        </w:rPr>
        <w:lastRenderedPageBreak/>
        <w:t>learning. In addition they have to have agreement about how these views will be enacted using the different learning environments and their potentialities.</w:t>
      </w:r>
      <w:r w:rsidRPr="00415B7E">
        <w:rPr>
          <w:rFonts w:ascii="Times New Roman" w:hAnsi="Times New Roman" w:cs="Times New Roman"/>
          <w:sz w:val="24"/>
          <w:szCs w:val="24"/>
        </w:rPr>
        <w:t xml:space="preserve"> </w:t>
      </w:r>
    </w:p>
    <w:p w:rsidR="00866CCA" w:rsidRPr="00415B7E" w:rsidRDefault="00866CCA" w:rsidP="00415B7E">
      <w:pPr>
        <w:spacing w:before="120" w:after="0" w:line="240" w:lineRule="auto"/>
        <w:rPr>
          <w:rFonts w:ascii="Times New Roman" w:hAnsi="Times New Roman" w:cs="Times New Roman"/>
          <w:sz w:val="24"/>
          <w:szCs w:val="24"/>
        </w:rPr>
      </w:pPr>
      <w:r w:rsidRPr="00415B7E">
        <w:rPr>
          <w:rFonts w:ascii="Times New Roman" w:hAnsi="Times New Roman" w:cs="Times New Roman"/>
          <w:sz w:val="24"/>
          <w:szCs w:val="24"/>
        </w:rPr>
        <w:t>This view of teacher learning, focusing on both the brief moments of classroom life and the long term development of the teacher, will contribute more to the development of a professional body of teachers than a linear view of learning as putting previously acquired knowledge into practice.</w:t>
      </w:r>
    </w:p>
    <w:p w:rsidR="00415B7E" w:rsidRPr="00415B7E" w:rsidRDefault="00866CCA" w:rsidP="00415B7E">
      <w:pPr>
        <w:spacing w:before="120" w:after="0" w:line="240" w:lineRule="auto"/>
        <w:rPr>
          <w:rFonts w:ascii="Times New Roman" w:hAnsi="Times New Roman" w:cs="Times New Roman"/>
          <w:sz w:val="24"/>
          <w:szCs w:val="24"/>
        </w:rPr>
      </w:pPr>
      <w:r w:rsidRPr="00415B7E">
        <w:rPr>
          <w:rFonts w:ascii="Times New Roman" w:hAnsi="Times New Roman" w:cs="Times New Roman"/>
          <w:b/>
          <w:sz w:val="24"/>
          <w:szCs w:val="24"/>
        </w:rPr>
        <w:t>References</w:t>
      </w:r>
    </w:p>
    <w:p w:rsidR="00415B7E" w:rsidRPr="00415B7E" w:rsidRDefault="00415B7E" w:rsidP="00415B7E">
      <w:pPr>
        <w:spacing w:before="120" w:after="0" w:line="240" w:lineRule="auto"/>
        <w:rPr>
          <w:rFonts w:ascii="Times New Roman" w:eastAsia="Times New Roman" w:hAnsi="Times New Roman" w:cs="Times New Roman"/>
          <w:color w:val="222222"/>
          <w:sz w:val="24"/>
          <w:szCs w:val="24"/>
          <w:lang w:eastAsia="en-GB"/>
        </w:rPr>
      </w:pPr>
      <w:r w:rsidRPr="006256F9">
        <w:rPr>
          <w:rFonts w:ascii="Times New Roman" w:eastAsia="Times New Roman" w:hAnsi="Times New Roman" w:cs="Times New Roman"/>
          <w:color w:val="222222"/>
          <w:sz w:val="24"/>
          <w:szCs w:val="24"/>
          <w:lang w:eastAsia="en-GB"/>
        </w:rPr>
        <w:t xml:space="preserve">Ball, D. L., Thames, M. H., </w:t>
      </w:r>
      <w:r>
        <w:rPr>
          <w:rFonts w:ascii="Times New Roman" w:eastAsia="Times New Roman" w:hAnsi="Times New Roman" w:cs="Times New Roman"/>
          <w:color w:val="222222"/>
          <w:sz w:val="24"/>
          <w:szCs w:val="24"/>
          <w:lang w:eastAsia="en-GB"/>
        </w:rPr>
        <w:t>and</w:t>
      </w:r>
      <w:r w:rsidRPr="006256F9">
        <w:rPr>
          <w:rFonts w:ascii="Times New Roman" w:eastAsia="Times New Roman" w:hAnsi="Times New Roman" w:cs="Times New Roman"/>
          <w:color w:val="222222"/>
          <w:sz w:val="24"/>
          <w:szCs w:val="24"/>
          <w:lang w:eastAsia="en-GB"/>
        </w:rPr>
        <w:t xml:space="preserve"> Phelps, G. (2008). Content knowledge for teaching what makes it special?</w:t>
      </w:r>
      <w:r w:rsidR="00820B59">
        <w:rPr>
          <w:rFonts w:ascii="Times New Roman" w:eastAsia="Times New Roman" w:hAnsi="Times New Roman" w:cs="Times New Roman"/>
          <w:color w:val="222222"/>
          <w:sz w:val="24"/>
          <w:szCs w:val="24"/>
          <w:lang w:eastAsia="en-GB"/>
        </w:rPr>
        <w:t xml:space="preserve"> </w:t>
      </w:r>
      <w:r w:rsidR="00820B59">
        <w:rPr>
          <w:rFonts w:ascii="Times New Roman" w:eastAsia="Times New Roman" w:hAnsi="Times New Roman" w:cs="Times New Roman"/>
          <w:i/>
          <w:iCs/>
          <w:color w:val="222222"/>
          <w:sz w:val="24"/>
          <w:szCs w:val="24"/>
          <w:lang w:eastAsia="en-GB"/>
        </w:rPr>
        <w:t>Journal of Teacher E</w:t>
      </w:r>
      <w:r w:rsidRPr="006256F9">
        <w:rPr>
          <w:rFonts w:ascii="Times New Roman" w:eastAsia="Times New Roman" w:hAnsi="Times New Roman" w:cs="Times New Roman"/>
          <w:i/>
          <w:iCs/>
          <w:color w:val="222222"/>
          <w:sz w:val="24"/>
          <w:szCs w:val="24"/>
          <w:lang w:eastAsia="en-GB"/>
        </w:rPr>
        <w:t>ducation</w:t>
      </w:r>
      <w:r w:rsidRPr="006256F9">
        <w:rPr>
          <w:rFonts w:ascii="Times New Roman" w:eastAsia="Times New Roman" w:hAnsi="Times New Roman" w:cs="Times New Roman"/>
          <w:color w:val="222222"/>
          <w:sz w:val="24"/>
          <w:szCs w:val="24"/>
          <w:lang w:eastAsia="en-GB"/>
        </w:rPr>
        <w:t xml:space="preserve">, </w:t>
      </w:r>
      <w:r w:rsidRPr="006256F9">
        <w:rPr>
          <w:rFonts w:ascii="Times New Roman" w:eastAsia="Times New Roman" w:hAnsi="Times New Roman" w:cs="Times New Roman"/>
          <w:i/>
          <w:iCs/>
          <w:color w:val="222222"/>
          <w:sz w:val="24"/>
          <w:szCs w:val="24"/>
          <w:lang w:eastAsia="en-GB"/>
        </w:rPr>
        <w:t>59</w:t>
      </w:r>
      <w:r w:rsidRPr="006256F9">
        <w:rPr>
          <w:rFonts w:ascii="Times New Roman" w:eastAsia="Times New Roman" w:hAnsi="Times New Roman" w:cs="Times New Roman"/>
          <w:color w:val="222222"/>
          <w:sz w:val="24"/>
          <w:szCs w:val="24"/>
          <w:lang w:eastAsia="en-GB"/>
        </w:rPr>
        <w:t>(5), 389-407.</w:t>
      </w:r>
    </w:p>
    <w:p w:rsidR="00415B7E" w:rsidRDefault="00415B7E" w:rsidP="00415B7E">
      <w:pPr>
        <w:spacing w:before="120" w:after="0" w:line="240" w:lineRule="auto"/>
        <w:rPr>
          <w:rFonts w:ascii="Times New Roman" w:eastAsia="Times New Roman" w:hAnsi="Times New Roman" w:cs="Times New Roman"/>
          <w:color w:val="222222"/>
          <w:sz w:val="24"/>
          <w:szCs w:val="24"/>
          <w:lang w:eastAsia="en-GB"/>
        </w:rPr>
      </w:pPr>
      <w:proofErr w:type="spellStart"/>
      <w:r w:rsidRPr="00415B7E">
        <w:rPr>
          <w:rFonts w:ascii="Times New Roman" w:eastAsia="Times New Roman" w:hAnsi="Times New Roman" w:cs="Times New Roman"/>
          <w:color w:val="222222"/>
          <w:sz w:val="24"/>
          <w:szCs w:val="24"/>
          <w:lang w:eastAsia="en-GB"/>
        </w:rPr>
        <w:t>Brousseau</w:t>
      </w:r>
      <w:proofErr w:type="spellEnd"/>
      <w:r w:rsidRPr="00415B7E">
        <w:rPr>
          <w:rFonts w:ascii="Times New Roman" w:eastAsia="Times New Roman" w:hAnsi="Times New Roman" w:cs="Times New Roman"/>
          <w:color w:val="222222"/>
          <w:sz w:val="24"/>
          <w:szCs w:val="24"/>
          <w:lang w:eastAsia="en-GB"/>
        </w:rPr>
        <w:t xml:space="preserve">, G. (1997). </w:t>
      </w:r>
      <w:r w:rsidRPr="00820B59">
        <w:rPr>
          <w:rFonts w:ascii="Times New Roman" w:eastAsia="Times New Roman" w:hAnsi="Times New Roman" w:cs="Times New Roman"/>
          <w:i/>
          <w:color w:val="222222"/>
          <w:sz w:val="24"/>
          <w:szCs w:val="24"/>
          <w:lang w:eastAsia="en-GB"/>
        </w:rPr>
        <w:t>The theory of didactic situations.</w:t>
      </w:r>
      <w:r w:rsidRPr="00415B7E">
        <w:rPr>
          <w:rFonts w:ascii="Times New Roman" w:eastAsia="Times New Roman" w:hAnsi="Times New Roman" w:cs="Times New Roman"/>
          <w:color w:val="222222"/>
          <w:sz w:val="24"/>
          <w:szCs w:val="24"/>
          <w:lang w:eastAsia="en-GB"/>
        </w:rPr>
        <w:t xml:space="preserve"> </w:t>
      </w:r>
      <w:r w:rsidRPr="00820B59">
        <w:rPr>
          <w:rFonts w:ascii="Times New Roman" w:eastAsia="Times New Roman" w:hAnsi="Times New Roman" w:cs="Times New Roman"/>
          <w:iCs/>
          <w:color w:val="222222"/>
          <w:sz w:val="24"/>
          <w:szCs w:val="24"/>
          <w:lang w:eastAsia="en-GB"/>
        </w:rPr>
        <w:t xml:space="preserve">Edited and translated by N. </w:t>
      </w:r>
      <w:proofErr w:type="spellStart"/>
      <w:r w:rsidRPr="00820B59">
        <w:rPr>
          <w:rFonts w:ascii="Times New Roman" w:eastAsia="Times New Roman" w:hAnsi="Times New Roman" w:cs="Times New Roman"/>
          <w:iCs/>
          <w:color w:val="222222"/>
          <w:sz w:val="24"/>
          <w:szCs w:val="24"/>
          <w:lang w:eastAsia="en-GB"/>
        </w:rPr>
        <w:t>Balacheff</w:t>
      </w:r>
      <w:proofErr w:type="spellEnd"/>
      <w:r w:rsidRPr="00820B59">
        <w:rPr>
          <w:rFonts w:ascii="Times New Roman" w:eastAsia="Times New Roman" w:hAnsi="Times New Roman" w:cs="Times New Roman"/>
          <w:iCs/>
          <w:color w:val="222222"/>
          <w:sz w:val="24"/>
          <w:szCs w:val="24"/>
          <w:lang w:eastAsia="en-GB"/>
        </w:rPr>
        <w:t xml:space="preserve">, M. Cooper, R. Sutherland and V. Warfield. Dordrecht: </w:t>
      </w:r>
      <w:proofErr w:type="spellStart"/>
      <w:r w:rsidRPr="00820B59">
        <w:rPr>
          <w:rFonts w:ascii="Times New Roman" w:eastAsia="Times New Roman" w:hAnsi="Times New Roman" w:cs="Times New Roman"/>
          <w:iCs/>
          <w:color w:val="222222"/>
          <w:sz w:val="24"/>
          <w:szCs w:val="24"/>
          <w:lang w:eastAsia="en-GB"/>
        </w:rPr>
        <w:t>Kluwer</w:t>
      </w:r>
      <w:proofErr w:type="spellEnd"/>
      <w:r w:rsidRPr="00820B59">
        <w:rPr>
          <w:rFonts w:ascii="Times New Roman" w:eastAsia="Times New Roman" w:hAnsi="Times New Roman" w:cs="Times New Roman"/>
          <w:iCs/>
          <w:color w:val="222222"/>
          <w:sz w:val="24"/>
          <w:szCs w:val="24"/>
          <w:lang w:eastAsia="en-GB"/>
        </w:rPr>
        <w:t xml:space="preserve"> Academic Publishers</w:t>
      </w:r>
      <w:r w:rsidRPr="00820B59">
        <w:rPr>
          <w:rFonts w:ascii="Times New Roman" w:eastAsia="Times New Roman" w:hAnsi="Times New Roman" w:cs="Times New Roman"/>
          <w:color w:val="222222"/>
          <w:sz w:val="24"/>
          <w:szCs w:val="24"/>
          <w:lang w:eastAsia="en-GB"/>
        </w:rPr>
        <w:t>.</w:t>
      </w:r>
    </w:p>
    <w:p w:rsidR="00820B59" w:rsidRPr="00820B59" w:rsidRDefault="00820B59" w:rsidP="00415B7E">
      <w:pPr>
        <w:spacing w:before="120" w:after="0" w:line="240" w:lineRule="auto"/>
        <w:rPr>
          <w:rFonts w:ascii="Times New Roman" w:eastAsia="Times New Roman" w:hAnsi="Times New Roman" w:cs="Times New Roman"/>
          <w:color w:val="auto"/>
          <w:sz w:val="24"/>
          <w:szCs w:val="24"/>
          <w:lang w:eastAsia="en-GB"/>
        </w:rPr>
      </w:pPr>
      <w:r w:rsidRPr="00415B7E">
        <w:rPr>
          <w:rFonts w:ascii="Times New Roman" w:eastAsia="Times New Roman" w:hAnsi="Times New Roman" w:cs="Times New Roman"/>
          <w:color w:val="222222"/>
          <w:sz w:val="24"/>
          <w:szCs w:val="24"/>
          <w:lang w:eastAsia="en-GB"/>
        </w:rPr>
        <w:t xml:space="preserve">Bruner, J. (1985). Child's talk: Learning to use language. </w:t>
      </w:r>
      <w:r w:rsidRPr="00415B7E">
        <w:rPr>
          <w:rFonts w:ascii="Times New Roman" w:eastAsia="Times New Roman" w:hAnsi="Times New Roman" w:cs="Times New Roman"/>
          <w:i/>
          <w:iCs/>
          <w:color w:val="222222"/>
          <w:sz w:val="24"/>
          <w:szCs w:val="24"/>
          <w:lang w:eastAsia="en-GB"/>
        </w:rPr>
        <w:t>Child Language Teaching and Therapy</w:t>
      </w:r>
      <w:r w:rsidRPr="00415B7E">
        <w:rPr>
          <w:rFonts w:ascii="Times New Roman" w:eastAsia="Times New Roman" w:hAnsi="Times New Roman" w:cs="Times New Roman"/>
          <w:color w:val="222222"/>
          <w:sz w:val="24"/>
          <w:szCs w:val="24"/>
          <w:lang w:eastAsia="en-GB"/>
        </w:rPr>
        <w:t xml:space="preserve">, </w:t>
      </w:r>
      <w:r w:rsidRPr="00415B7E">
        <w:rPr>
          <w:rFonts w:ascii="Times New Roman" w:eastAsia="Times New Roman" w:hAnsi="Times New Roman" w:cs="Times New Roman"/>
          <w:i/>
          <w:iCs/>
          <w:color w:val="222222"/>
          <w:sz w:val="24"/>
          <w:szCs w:val="24"/>
          <w:lang w:eastAsia="en-GB"/>
        </w:rPr>
        <w:t>1</w:t>
      </w:r>
      <w:r w:rsidRPr="00415B7E">
        <w:rPr>
          <w:rFonts w:ascii="Times New Roman" w:eastAsia="Times New Roman" w:hAnsi="Times New Roman" w:cs="Times New Roman"/>
          <w:color w:val="222222"/>
          <w:sz w:val="24"/>
          <w:szCs w:val="24"/>
          <w:lang w:eastAsia="en-GB"/>
        </w:rPr>
        <w:t>(1), 111-114.</w:t>
      </w:r>
    </w:p>
    <w:p w:rsidR="00415B7E" w:rsidRPr="006256F9" w:rsidRDefault="00415B7E" w:rsidP="00415B7E">
      <w:pPr>
        <w:spacing w:before="120" w:after="0" w:line="240" w:lineRule="auto"/>
        <w:rPr>
          <w:rFonts w:ascii="Times New Roman" w:eastAsia="Times New Roman" w:hAnsi="Times New Roman" w:cs="Times New Roman"/>
          <w:color w:val="222222"/>
          <w:sz w:val="24"/>
          <w:szCs w:val="24"/>
          <w:lang w:eastAsia="en-GB"/>
        </w:rPr>
      </w:pPr>
      <w:r w:rsidRPr="00415B7E">
        <w:rPr>
          <w:rFonts w:ascii="Times New Roman" w:eastAsia="Times New Roman" w:hAnsi="Times New Roman" w:cs="Times New Roman"/>
          <w:color w:val="222222"/>
          <w:sz w:val="24"/>
          <w:szCs w:val="24"/>
          <w:lang w:eastAsia="en-GB"/>
        </w:rPr>
        <w:t xml:space="preserve">Burn, K., Childs, A., </w:t>
      </w:r>
      <w:r>
        <w:rPr>
          <w:rFonts w:ascii="Times New Roman" w:eastAsia="Times New Roman" w:hAnsi="Times New Roman" w:cs="Times New Roman"/>
          <w:color w:val="222222"/>
          <w:sz w:val="24"/>
          <w:szCs w:val="24"/>
          <w:lang w:eastAsia="en-GB"/>
        </w:rPr>
        <w:t>and</w:t>
      </w:r>
      <w:r w:rsidRPr="00415B7E">
        <w:rPr>
          <w:rFonts w:ascii="Times New Roman" w:eastAsia="Times New Roman" w:hAnsi="Times New Roman" w:cs="Times New Roman"/>
          <w:color w:val="222222"/>
          <w:sz w:val="24"/>
          <w:szCs w:val="24"/>
          <w:lang w:eastAsia="en-GB"/>
        </w:rPr>
        <w:t xml:space="preserve"> McNicholl, J. (2007). The potential and challenges for student teachers' learning of subject-specific pedagogical knowledge within secondary school subject departments. </w:t>
      </w:r>
      <w:r w:rsidRPr="00415B7E">
        <w:rPr>
          <w:rFonts w:ascii="Times New Roman" w:eastAsia="Times New Roman" w:hAnsi="Times New Roman" w:cs="Times New Roman"/>
          <w:i/>
          <w:iCs/>
          <w:color w:val="222222"/>
          <w:sz w:val="24"/>
          <w:szCs w:val="24"/>
          <w:lang w:eastAsia="en-GB"/>
        </w:rPr>
        <w:t>The Curriculum Journal</w:t>
      </w:r>
      <w:r w:rsidRPr="00415B7E">
        <w:rPr>
          <w:rFonts w:ascii="Times New Roman" w:eastAsia="Times New Roman" w:hAnsi="Times New Roman" w:cs="Times New Roman"/>
          <w:color w:val="222222"/>
          <w:sz w:val="24"/>
          <w:szCs w:val="24"/>
          <w:lang w:eastAsia="en-GB"/>
        </w:rPr>
        <w:t xml:space="preserve">, </w:t>
      </w:r>
      <w:r w:rsidRPr="00415B7E">
        <w:rPr>
          <w:rFonts w:ascii="Times New Roman" w:eastAsia="Times New Roman" w:hAnsi="Times New Roman" w:cs="Times New Roman"/>
          <w:i/>
          <w:iCs/>
          <w:color w:val="222222"/>
          <w:sz w:val="24"/>
          <w:szCs w:val="24"/>
          <w:lang w:eastAsia="en-GB"/>
        </w:rPr>
        <w:t>18</w:t>
      </w:r>
      <w:r w:rsidRPr="00415B7E">
        <w:rPr>
          <w:rFonts w:ascii="Times New Roman" w:eastAsia="Times New Roman" w:hAnsi="Times New Roman" w:cs="Times New Roman"/>
          <w:color w:val="222222"/>
          <w:sz w:val="24"/>
          <w:szCs w:val="24"/>
          <w:lang w:eastAsia="en-GB"/>
        </w:rPr>
        <w:t>(4), 429-445.</w:t>
      </w:r>
    </w:p>
    <w:p w:rsidR="00415B7E" w:rsidRPr="00415B7E" w:rsidRDefault="00415B7E" w:rsidP="00415B7E">
      <w:pPr>
        <w:spacing w:before="120" w:after="0" w:line="240" w:lineRule="auto"/>
        <w:rPr>
          <w:rFonts w:ascii="Times New Roman" w:eastAsia="Times New Roman" w:hAnsi="Times New Roman" w:cs="Times New Roman"/>
          <w:color w:val="222222"/>
          <w:sz w:val="24"/>
          <w:szCs w:val="24"/>
          <w:lang w:eastAsia="en-GB"/>
        </w:rPr>
      </w:pPr>
      <w:r w:rsidRPr="00415B7E">
        <w:rPr>
          <w:rFonts w:ascii="Times New Roman" w:eastAsia="Times New Roman" w:hAnsi="Times New Roman" w:cs="Times New Roman"/>
          <w:color w:val="222222"/>
          <w:sz w:val="24"/>
          <w:szCs w:val="24"/>
          <w:lang w:eastAsia="en-GB"/>
        </w:rPr>
        <w:t xml:space="preserve">Burn, K., </w:t>
      </w:r>
      <w:proofErr w:type="spellStart"/>
      <w:r w:rsidRPr="00415B7E">
        <w:rPr>
          <w:rFonts w:ascii="Times New Roman" w:eastAsia="Times New Roman" w:hAnsi="Times New Roman" w:cs="Times New Roman"/>
          <w:color w:val="222222"/>
          <w:sz w:val="24"/>
          <w:szCs w:val="24"/>
          <w:lang w:eastAsia="en-GB"/>
        </w:rPr>
        <w:t>Hagger</w:t>
      </w:r>
      <w:proofErr w:type="spellEnd"/>
      <w:r w:rsidRPr="00415B7E">
        <w:rPr>
          <w:rFonts w:ascii="Times New Roman" w:eastAsia="Times New Roman" w:hAnsi="Times New Roman" w:cs="Times New Roman"/>
          <w:color w:val="222222"/>
          <w:sz w:val="24"/>
          <w:szCs w:val="24"/>
          <w:lang w:eastAsia="en-GB"/>
        </w:rPr>
        <w:t xml:space="preserve">, H., Mutton, T., </w:t>
      </w:r>
      <w:r>
        <w:rPr>
          <w:rFonts w:ascii="Times New Roman" w:eastAsia="Times New Roman" w:hAnsi="Times New Roman" w:cs="Times New Roman"/>
          <w:color w:val="222222"/>
          <w:sz w:val="24"/>
          <w:szCs w:val="24"/>
          <w:lang w:eastAsia="en-GB"/>
        </w:rPr>
        <w:t>and</w:t>
      </w:r>
      <w:r w:rsidRPr="00415B7E">
        <w:rPr>
          <w:rFonts w:ascii="Times New Roman" w:eastAsia="Times New Roman" w:hAnsi="Times New Roman" w:cs="Times New Roman"/>
          <w:color w:val="222222"/>
          <w:sz w:val="24"/>
          <w:szCs w:val="24"/>
          <w:lang w:eastAsia="en-GB"/>
        </w:rPr>
        <w:t xml:space="preserve"> Everton, T. (2000). Beyond concerns with self: The sophisticated thinking of beginning student teachers. </w:t>
      </w:r>
      <w:r w:rsidRPr="00415B7E">
        <w:rPr>
          <w:rFonts w:ascii="Times New Roman" w:eastAsia="Times New Roman" w:hAnsi="Times New Roman" w:cs="Times New Roman"/>
          <w:i/>
          <w:iCs/>
          <w:color w:val="222222"/>
          <w:sz w:val="24"/>
          <w:szCs w:val="24"/>
          <w:lang w:eastAsia="en-GB"/>
        </w:rPr>
        <w:t>Journal of Education for Teaching: International research and pedagogy</w:t>
      </w:r>
      <w:r w:rsidRPr="00415B7E">
        <w:rPr>
          <w:rFonts w:ascii="Times New Roman" w:eastAsia="Times New Roman" w:hAnsi="Times New Roman" w:cs="Times New Roman"/>
          <w:color w:val="222222"/>
          <w:sz w:val="24"/>
          <w:szCs w:val="24"/>
          <w:lang w:eastAsia="en-GB"/>
        </w:rPr>
        <w:t xml:space="preserve">, </w:t>
      </w:r>
      <w:r w:rsidRPr="00415B7E">
        <w:rPr>
          <w:rFonts w:ascii="Times New Roman" w:eastAsia="Times New Roman" w:hAnsi="Times New Roman" w:cs="Times New Roman"/>
          <w:i/>
          <w:iCs/>
          <w:color w:val="222222"/>
          <w:sz w:val="24"/>
          <w:szCs w:val="24"/>
          <w:lang w:eastAsia="en-GB"/>
        </w:rPr>
        <w:t>26</w:t>
      </w:r>
      <w:r w:rsidRPr="00415B7E">
        <w:rPr>
          <w:rFonts w:ascii="Times New Roman" w:eastAsia="Times New Roman" w:hAnsi="Times New Roman" w:cs="Times New Roman"/>
          <w:color w:val="222222"/>
          <w:sz w:val="24"/>
          <w:szCs w:val="24"/>
          <w:lang w:eastAsia="en-GB"/>
        </w:rPr>
        <w:t>(3), 259-278.</w:t>
      </w:r>
    </w:p>
    <w:p w:rsidR="00415B7E" w:rsidRPr="006256F9" w:rsidRDefault="00415B7E" w:rsidP="00415B7E">
      <w:pPr>
        <w:spacing w:before="120" w:after="0" w:line="240" w:lineRule="auto"/>
        <w:rPr>
          <w:rFonts w:ascii="Times New Roman" w:eastAsia="Times New Roman" w:hAnsi="Times New Roman" w:cs="Times New Roman"/>
          <w:color w:val="222222"/>
          <w:sz w:val="24"/>
          <w:szCs w:val="24"/>
          <w:lang w:eastAsia="en-GB"/>
        </w:rPr>
      </w:pPr>
      <w:r w:rsidRPr="00415B7E">
        <w:rPr>
          <w:rFonts w:ascii="Times New Roman" w:eastAsia="Times New Roman" w:hAnsi="Times New Roman" w:cs="Times New Roman"/>
          <w:color w:val="222222"/>
          <w:sz w:val="24"/>
          <w:szCs w:val="24"/>
          <w:lang w:eastAsia="en-GB"/>
        </w:rPr>
        <w:t xml:space="preserve">Burn, K., Mutton, T., </w:t>
      </w:r>
      <w:r>
        <w:rPr>
          <w:rFonts w:ascii="Times New Roman" w:eastAsia="Times New Roman" w:hAnsi="Times New Roman" w:cs="Times New Roman"/>
          <w:color w:val="222222"/>
          <w:sz w:val="24"/>
          <w:szCs w:val="24"/>
          <w:lang w:eastAsia="en-GB"/>
        </w:rPr>
        <w:t>and</w:t>
      </w:r>
      <w:r w:rsidRPr="00415B7E">
        <w:rPr>
          <w:rFonts w:ascii="Times New Roman" w:eastAsia="Times New Roman" w:hAnsi="Times New Roman" w:cs="Times New Roman"/>
          <w:color w:val="222222"/>
          <w:sz w:val="24"/>
          <w:szCs w:val="24"/>
          <w:lang w:eastAsia="en-GB"/>
        </w:rPr>
        <w:t xml:space="preserve"> </w:t>
      </w:r>
      <w:proofErr w:type="spellStart"/>
      <w:r w:rsidRPr="00415B7E">
        <w:rPr>
          <w:rFonts w:ascii="Times New Roman" w:eastAsia="Times New Roman" w:hAnsi="Times New Roman" w:cs="Times New Roman"/>
          <w:color w:val="222222"/>
          <w:sz w:val="24"/>
          <w:szCs w:val="24"/>
          <w:lang w:eastAsia="en-GB"/>
        </w:rPr>
        <w:t>Hagger</w:t>
      </w:r>
      <w:proofErr w:type="spellEnd"/>
      <w:r w:rsidRPr="00415B7E">
        <w:rPr>
          <w:rFonts w:ascii="Times New Roman" w:eastAsia="Times New Roman" w:hAnsi="Times New Roman" w:cs="Times New Roman"/>
          <w:color w:val="222222"/>
          <w:sz w:val="24"/>
          <w:szCs w:val="24"/>
          <w:lang w:eastAsia="en-GB"/>
        </w:rPr>
        <w:t xml:space="preserve">, H. (2010). Strengthening and sustaining professional learning in the second year of teaching. </w:t>
      </w:r>
      <w:r w:rsidRPr="00415B7E">
        <w:rPr>
          <w:rFonts w:ascii="Times New Roman" w:eastAsia="Times New Roman" w:hAnsi="Times New Roman" w:cs="Times New Roman"/>
          <w:i/>
          <w:iCs/>
          <w:color w:val="222222"/>
          <w:sz w:val="24"/>
          <w:szCs w:val="24"/>
          <w:lang w:eastAsia="en-GB"/>
        </w:rPr>
        <w:t>Oxford Review of Education</w:t>
      </w:r>
      <w:r w:rsidRPr="00415B7E">
        <w:rPr>
          <w:rFonts w:ascii="Times New Roman" w:eastAsia="Times New Roman" w:hAnsi="Times New Roman" w:cs="Times New Roman"/>
          <w:color w:val="222222"/>
          <w:sz w:val="24"/>
          <w:szCs w:val="24"/>
          <w:lang w:eastAsia="en-GB"/>
        </w:rPr>
        <w:t xml:space="preserve">, </w:t>
      </w:r>
      <w:r w:rsidRPr="00415B7E">
        <w:rPr>
          <w:rFonts w:ascii="Times New Roman" w:eastAsia="Times New Roman" w:hAnsi="Times New Roman" w:cs="Times New Roman"/>
          <w:i/>
          <w:iCs/>
          <w:color w:val="222222"/>
          <w:sz w:val="24"/>
          <w:szCs w:val="24"/>
          <w:lang w:eastAsia="en-GB"/>
        </w:rPr>
        <w:t>36</w:t>
      </w:r>
      <w:r w:rsidRPr="00415B7E">
        <w:rPr>
          <w:rFonts w:ascii="Times New Roman" w:eastAsia="Times New Roman" w:hAnsi="Times New Roman" w:cs="Times New Roman"/>
          <w:color w:val="222222"/>
          <w:sz w:val="24"/>
          <w:szCs w:val="24"/>
          <w:lang w:eastAsia="en-GB"/>
        </w:rPr>
        <w:t>(6), 639-659.</w:t>
      </w:r>
    </w:p>
    <w:p w:rsidR="00415B7E" w:rsidRPr="00415B7E" w:rsidRDefault="00415B7E" w:rsidP="00415B7E">
      <w:pPr>
        <w:spacing w:before="120" w:after="0" w:line="240" w:lineRule="auto"/>
        <w:rPr>
          <w:rFonts w:ascii="Times New Roman" w:hAnsi="Times New Roman" w:cs="Times New Roman"/>
          <w:sz w:val="24"/>
          <w:szCs w:val="24"/>
        </w:rPr>
      </w:pPr>
      <w:r w:rsidRPr="00415B7E">
        <w:rPr>
          <w:rFonts w:ascii="Times New Roman" w:hAnsi="Times New Roman" w:cs="Times New Roman"/>
          <w:sz w:val="24"/>
          <w:szCs w:val="24"/>
        </w:rPr>
        <w:t>Canterbury Christchurch University 2015) http://www.canterbury.ac.uk/study-here/courses/postgraduate/maths-ske.aspx.</w:t>
      </w:r>
      <w:r>
        <w:rPr>
          <w:rFonts w:ascii="Times New Roman" w:hAnsi="Times New Roman" w:cs="Times New Roman"/>
          <w:sz w:val="24"/>
          <w:szCs w:val="24"/>
        </w:rPr>
        <w:t xml:space="preserve"> Retrieved 21st November 2015. </w:t>
      </w:r>
    </w:p>
    <w:p w:rsidR="00415B7E" w:rsidRPr="00415B7E" w:rsidRDefault="00415B7E" w:rsidP="00415B7E">
      <w:pPr>
        <w:spacing w:before="120" w:after="0" w:line="240" w:lineRule="auto"/>
        <w:rPr>
          <w:rFonts w:ascii="Times New Roman" w:eastAsia="Times New Roman" w:hAnsi="Times New Roman" w:cs="Times New Roman"/>
          <w:color w:val="222222"/>
          <w:sz w:val="24"/>
          <w:szCs w:val="24"/>
          <w:lang w:eastAsia="en-GB"/>
        </w:rPr>
      </w:pPr>
      <w:r w:rsidRPr="00415B7E">
        <w:rPr>
          <w:rFonts w:ascii="Times New Roman" w:eastAsia="Times New Roman" w:hAnsi="Times New Roman" w:cs="Times New Roman"/>
          <w:color w:val="222222"/>
          <w:sz w:val="24"/>
          <w:szCs w:val="24"/>
          <w:lang w:eastAsia="en-GB"/>
        </w:rPr>
        <w:t xml:space="preserve">Chick, H. L., Baker, M., Pham, T., </w:t>
      </w:r>
      <w:r>
        <w:rPr>
          <w:rFonts w:ascii="Times New Roman" w:eastAsia="Times New Roman" w:hAnsi="Times New Roman" w:cs="Times New Roman"/>
          <w:color w:val="222222"/>
          <w:sz w:val="24"/>
          <w:szCs w:val="24"/>
          <w:lang w:eastAsia="en-GB"/>
        </w:rPr>
        <w:t>and Cheng, H. (2006</w:t>
      </w:r>
      <w:r w:rsidRPr="00415B7E">
        <w:rPr>
          <w:rFonts w:ascii="Times New Roman" w:eastAsia="Times New Roman" w:hAnsi="Times New Roman" w:cs="Times New Roman"/>
          <w:color w:val="222222"/>
          <w:sz w:val="24"/>
          <w:szCs w:val="24"/>
          <w:lang w:eastAsia="en-GB"/>
        </w:rPr>
        <w:t xml:space="preserve">). Aspects of teachers’ pedagogical content knowledge for decimals. In </w:t>
      </w:r>
      <w:r w:rsidRPr="00415B7E">
        <w:rPr>
          <w:rFonts w:ascii="Times New Roman" w:eastAsia="Times New Roman" w:hAnsi="Times New Roman" w:cs="Times New Roman"/>
          <w:i/>
          <w:iCs/>
          <w:color w:val="222222"/>
          <w:sz w:val="24"/>
          <w:szCs w:val="24"/>
          <w:lang w:eastAsia="en-GB"/>
        </w:rPr>
        <w:t>Proceedings of the 30th annual conference of the International Group for the Psychology of Mathematics Education</w:t>
      </w:r>
      <w:r>
        <w:rPr>
          <w:rFonts w:ascii="Times New Roman" w:eastAsia="Times New Roman" w:hAnsi="Times New Roman" w:cs="Times New Roman"/>
          <w:color w:val="222222"/>
          <w:sz w:val="24"/>
          <w:szCs w:val="24"/>
          <w:lang w:eastAsia="en-GB"/>
        </w:rPr>
        <w:t xml:space="preserve"> Vol. 2, pp. 297-304</w:t>
      </w:r>
      <w:r w:rsidRPr="00415B7E">
        <w:rPr>
          <w:rFonts w:ascii="Times New Roman" w:eastAsia="Times New Roman" w:hAnsi="Times New Roman" w:cs="Times New Roman"/>
          <w:color w:val="222222"/>
          <w:sz w:val="24"/>
          <w:szCs w:val="24"/>
          <w:lang w:eastAsia="en-GB"/>
        </w:rPr>
        <w:t>.</w:t>
      </w:r>
    </w:p>
    <w:p w:rsidR="00415B7E" w:rsidRPr="00415B7E" w:rsidRDefault="00415B7E" w:rsidP="00415B7E">
      <w:pPr>
        <w:spacing w:before="120" w:after="0" w:line="240" w:lineRule="auto"/>
        <w:rPr>
          <w:rFonts w:ascii="Times New Roman" w:eastAsia="Times New Roman" w:hAnsi="Times New Roman" w:cs="Times New Roman"/>
          <w:color w:val="auto"/>
          <w:sz w:val="24"/>
          <w:szCs w:val="24"/>
          <w:lang w:eastAsia="en-GB"/>
        </w:rPr>
      </w:pPr>
      <w:r w:rsidRPr="00415B7E">
        <w:rPr>
          <w:rFonts w:ascii="Times New Roman" w:hAnsi="Times New Roman" w:cs="Times New Roman"/>
          <w:sz w:val="24"/>
          <w:szCs w:val="24"/>
        </w:rPr>
        <w:t xml:space="preserve">Cruickshank, D.R. &amp; Metcalf, K.K. (1994).  Teaching and learning, explanation in (pp. 6143-6149).  In T. </w:t>
      </w:r>
      <w:proofErr w:type="spellStart"/>
      <w:r w:rsidRPr="00415B7E">
        <w:rPr>
          <w:rFonts w:ascii="Times New Roman" w:hAnsi="Times New Roman" w:cs="Times New Roman"/>
          <w:sz w:val="24"/>
          <w:szCs w:val="24"/>
        </w:rPr>
        <w:t>Husen</w:t>
      </w:r>
      <w:proofErr w:type="spellEnd"/>
      <w:r w:rsidRPr="00415B7E">
        <w:rPr>
          <w:rFonts w:ascii="Times New Roman" w:hAnsi="Times New Roman" w:cs="Times New Roman"/>
          <w:sz w:val="24"/>
          <w:szCs w:val="24"/>
        </w:rPr>
        <w:t xml:space="preserve"> and T. </w:t>
      </w:r>
      <w:proofErr w:type="spellStart"/>
      <w:r w:rsidRPr="00415B7E">
        <w:rPr>
          <w:rFonts w:ascii="Times New Roman" w:hAnsi="Times New Roman" w:cs="Times New Roman"/>
          <w:sz w:val="24"/>
          <w:szCs w:val="24"/>
        </w:rPr>
        <w:t>Postlethwaite</w:t>
      </w:r>
      <w:proofErr w:type="spellEnd"/>
      <w:r w:rsidRPr="00415B7E">
        <w:rPr>
          <w:rFonts w:ascii="Times New Roman" w:hAnsi="Times New Roman" w:cs="Times New Roman"/>
          <w:sz w:val="24"/>
          <w:szCs w:val="24"/>
        </w:rPr>
        <w:t xml:space="preserve"> (</w:t>
      </w:r>
      <w:proofErr w:type="spellStart"/>
      <w:r w:rsidRPr="00415B7E">
        <w:rPr>
          <w:rFonts w:ascii="Times New Roman" w:hAnsi="Times New Roman" w:cs="Times New Roman"/>
          <w:sz w:val="24"/>
          <w:szCs w:val="24"/>
        </w:rPr>
        <w:t>Eds</w:t>
      </w:r>
      <w:proofErr w:type="spellEnd"/>
      <w:r w:rsidRPr="00415B7E">
        <w:rPr>
          <w:rFonts w:ascii="Times New Roman" w:hAnsi="Times New Roman" w:cs="Times New Roman"/>
          <w:sz w:val="24"/>
          <w:szCs w:val="24"/>
        </w:rPr>
        <w:t xml:space="preserve">), </w:t>
      </w:r>
      <w:r w:rsidRPr="00415B7E">
        <w:rPr>
          <w:rFonts w:ascii="Times New Roman" w:hAnsi="Times New Roman" w:cs="Times New Roman"/>
          <w:i/>
          <w:iCs/>
          <w:sz w:val="24"/>
          <w:szCs w:val="24"/>
        </w:rPr>
        <w:t xml:space="preserve">The International </w:t>
      </w:r>
      <w:proofErr w:type="spellStart"/>
      <w:r w:rsidRPr="00415B7E">
        <w:rPr>
          <w:rFonts w:ascii="Times New Roman" w:hAnsi="Times New Roman" w:cs="Times New Roman"/>
          <w:i/>
          <w:iCs/>
          <w:sz w:val="24"/>
          <w:szCs w:val="24"/>
        </w:rPr>
        <w:t>Encyclopedia</w:t>
      </w:r>
      <w:proofErr w:type="spellEnd"/>
      <w:r w:rsidRPr="00415B7E">
        <w:rPr>
          <w:rFonts w:ascii="Times New Roman" w:hAnsi="Times New Roman" w:cs="Times New Roman"/>
          <w:i/>
          <w:iCs/>
          <w:sz w:val="24"/>
          <w:szCs w:val="24"/>
        </w:rPr>
        <w:t xml:space="preserve"> of Education</w:t>
      </w:r>
      <w:r w:rsidRPr="00415B7E">
        <w:rPr>
          <w:rFonts w:ascii="Times New Roman" w:hAnsi="Times New Roman" w:cs="Times New Roman"/>
          <w:sz w:val="24"/>
          <w:szCs w:val="24"/>
        </w:rPr>
        <w:t>, Second Edition</w:t>
      </w:r>
      <w:r w:rsidR="00820B59">
        <w:rPr>
          <w:sz w:val="24"/>
          <w:szCs w:val="24"/>
        </w:rPr>
        <w:t xml:space="preserve">. </w:t>
      </w:r>
      <w:r w:rsidR="00820B59">
        <w:rPr>
          <w:rFonts w:ascii="Times New Roman" w:hAnsi="Times New Roman" w:cs="Times New Roman"/>
          <w:sz w:val="24"/>
          <w:szCs w:val="24"/>
        </w:rPr>
        <w:t>NY</w:t>
      </w:r>
      <w:r w:rsidR="00820B59" w:rsidRPr="00820B59">
        <w:rPr>
          <w:rFonts w:ascii="Times New Roman" w:hAnsi="Times New Roman" w:cs="Times New Roman"/>
          <w:sz w:val="24"/>
          <w:szCs w:val="24"/>
        </w:rPr>
        <w:t xml:space="preserve">: </w:t>
      </w:r>
      <w:proofErr w:type="spellStart"/>
      <w:r w:rsidR="00820B59" w:rsidRPr="00820B59">
        <w:rPr>
          <w:rFonts w:ascii="Times New Roman" w:hAnsi="Times New Roman" w:cs="Times New Roman"/>
          <w:sz w:val="24"/>
          <w:szCs w:val="24"/>
        </w:rPr>
        <w:t>Pergamon</w:t>
      </w:r>
      <w:proofErr w:type="spellEnd"/>
      <w:r w:rsidR="00820B59" w:rsidRPr="00820B59">
        <w:rPr>
          <w:rFonts w:ascii="Times New Roman" w:hAnsi="Times New Roman" w:cs="Times New Roman"/>
          <w:sz w:val="24"/>
          <w:szCs w:val="24"/>
        </w:rPr>
        <w:t>.</w:t>
      </w:r>
    </w:p>
    <w:p w:rsidR="00415B7E" w:rsidRPr="00415B7E" w:rsidRDefault="00415B7E" w:rsidP="00415B7E">
      <w:pPr>
        <w:spacing w:before="120" w:after="0" w:line="240" w:lineRule="auto"/>
        <w:rPr>
          <w:rFonts w:ascii="Times New Roman" w:hAnsi="Times New Roman" w:cs="Times New Roman"/>
          <w:sz w:val="24"/>
          <w:szCs w:val="24"/>
        </w:rPr>
      </w:pPr>
      <w:proofErr w:type="spellStart"/>
      <w:r w:rsidRPr="00415B7E">
        <w:rPr>
          <w:rFonts w:ascii="Times New Roman" w:eastAsia="Times New Roman" w:hAnsi="Times New Roman" w:cs="Times New Roman"/>
          <w:color w:val="222222"/>
          <w:sz w:val="24"/>
          <w:szCs w:val="24"/>
          <w:lang w:eastAsia="en-GB"/>
        </w:rPr>
        <w:t>Doig</w:t>
      </w:r>
      <w:proofErr w:type="spellEnd"/>
      <w:r w:rsidRPr="00415B7E">
        <w:rPr>
          <w:rFonts w:ascii="Times New Roman" w:eastAsia="Times New Roman" w:hAnsi="Times New Roman" w:cs="Times New Roman"/>
          <w:color w:val="222222"/>
          <w:sz w:val="24"/>
          <w:szCs w:val="24"/>
          <w:lang w:eastAsia="en-GB"/>
        </w:rPr>
        <w:t xml:space="preserve">, B., </w:t>
      </w:r>
      <w:r>
        <w:rPr>
          <w:rFonts w:ascii="Times New Roman" w:eastAsia="Times New Roman" w:hAnsi="Times New Roman" w:cs="Times New Roman"/>
          <w:color w:val="222222"/>
          <w:sz w:val="24"/>
          <w:szCs w:val="24"/>
          <w:lang w:eastAsia="en-GB"/>
        </w:rPr>
        <w:t>and Groves, S. (2011). Japanese lesson study: Teacher professional d</w:t>
      </w:r>
      <w:r w:rsidRPr="00415B7E">
        <w:rPr>
          <w:rFonts w:ascii="Times New Roman" w:eastAsia="Times New Roman" w:hAnsi="Times New Roman" w:cs="Times New Roman"/>
          <w:color w:val="222222"/>
          <w:sz w:val="24"/>
          <w:szCs w:val="24"/>
          <w:lang w:eastAsia="en-GB"/>
        </w:rPr>
        <w:t>evelop</w:t>
      </w:r>
      <w:r>
        <w:rPr>
          <w:rFonts w:ascii="Times New Roman" w:eastAsia="Times New Roman" w:hAnsi="Times New Roman" w:cs="Times New Roman"/>
          <w:color w:val="222222"/>
          <w:sz w:val="24"/>
          <w:szCs w:val="24"/>
          <w:lang w:eastAsia="en-GB"/>
        </w:rPr>
        <w:t>ment through communities of i</w:t>
      </w:r>
      <w:r w:rsidRPr="00415B7E">
        <w:rPr>
          <w:rFonts w:ascii="Times New Roman" w:eastAsia="Times New Roman" w:hAnsi="Times New Roman" w:cs="Times New Roman"/>
          <w:color w:val="222222"/>
          <w:sz w:val="24"/>
          <w:szCs w:val="24"/>
          <w:lang w:eastAsia="en-GB"/>
        </w:rPr>
        <w:t xml:space="preserve">nquiry. </w:t>
      </w:r>
      <w:r w:rsidR="00820B59">
        <w:rPr>
          <w:rFonts w:ascii="Times New Roman" w:eastAsia="Times New Roman" w:hAnsi="Times New Roman" w:cs="Times New Roman"/>
          <w:i/>
          <w:iCs/>
          <w:color w:val="222222"/>
          <w:sz w:val="24"/>
          <w:szCs w:val="24"/>
          <w:lang w:eastAsia="en-GB"/>
        </w:rPr>
        <w:t>Mathematics Teacher Education and D</w:t>
      </w:r>
      <w:r w:rsidRPr="00415B7E">
        <w:rPr>
          <w:rFonts w:ascii="Times New Roman" w:eastAsia="Times New Roman" w:hAnsi="Times New Roman" w:cs="Times New Roman"/>
          <w:i/>
          <w:iCs/>
          <w:color w:val="222222"/>
          <w:sz w:val="24"/>
          <w:szCs w:val="24"/>
          <w:lang w:eastAsia="en-GB"/>
        </w:rPr>
        <w:t>evelopment</w:t>
      </w:r>
      <w:r w:rsidRPr="00415B7E">
        <w:rPr>
          <w:rFonts w:ascii="Times New Roman" w:eastAsia="Times New Roman" w:hAnsi="Times New Roman" w:cs="Times New Roman"/>
          <w:color w:val="222222"/>
          <w:sz w:val="24"/>
          <w:szCs w:val="24"/>
          <w:lang w:eastAsia="en-GB"/>
        </w:rPr>
        <w:t xml:space="preserve">, </w:t>
      </w:r>
      <w:r w:rsidRPr="00415B7E">
        <w:rPr>
          <w:rFonts w:ascii="Times New Roman" w:eastAsia="Times New Roman" w:hAnsi="Times New Roman" w:cs="Times New Roman"/>
          <w:i/>
          <w:iCs/>
          <w:color w:val="222222"/>
          <w:sz w:val="24"/>
          <w:szCs w:val="24"/>
          <w:lang w:eastAsia="en-GB"/>
        </w:rPr>
        <w:t>13</w:t>
      </w:r>
      <w:r w:rsidRPr="00415B7E">
        <w:rPr>
          <w:rFonts w:ascii="Times New Roman" w:eastAsia="Times New Roman" w:hAnsi="Times New Roman" w:cs="Times New Roman"/>
          <w:color w:val="222222"/>
          <w:sz w:val="24"/>
          <w:szCs w:val="24"/>
          <w:lang w:eastAsia="en-GB"/>
        </w:rPr>
        <w:t>(1), 77-93</w:t>
      </w:r>
    </w:p>
    <w:p w:rsidR="00415B7E" w:rsidRPr="00415B7E" w:rsidRDefault="00415B7E" w:rsidP="00415B7E">
      <w:pPr>
        <w:spacing w:before="120" w:after="0" w:line="240" w:lineRule="auto"/>
        <w:rPr>
          <w:rFonts w:ascii="Times New Roman" w:hAnsi="Times New Roman" w:cs="Times New Roman"/>
          <w:sz w:val="24"/>
          <w:szCs w:val="24"/>
        </w:rPr>
      </w:pPr>
      <w:proofErr w:type="spellStart"/>
      <w:r w:rsidRPr="00415B7E">
        <w:rPr>
          <w:rFonts w:ascii="Times New Roman" w:eastAsia="Times New Roman" w:hAnsi="Times New Roman" w:cs="Times New Roman"/>
          <w:color w:val="222222"/>
          <w:sz w:val="24"/>
          <w:szCs w:val="24"/>
          <w:lang w:eastAsia="en-GB"/>
        </w:rPr>
        <w:t>Feiman-Nemser</w:t>
      </w:r>
      <w:proofErr w:type="spellEnd"/>
      <w:r w:rsidRPr="00415B7E">
        <w:rPr>
          <w:rFonts w:ascii="Times New Roman" w:eastAsia="Times New Roman" w:hAnsi="Times New Roman" w:cs="Times New Roman"/>
          <w:color w:val="222222"/>
          <w:sz w:val="24"/>
          <w:szCs w:val="24"/>
          <w:lang w:eastAsia="en-GB"/>
        </w:rPr>
        <w:t xml:space="preserve">, S. (2001). Helping novices learn to teach lessons from an exemplary support teacher. </w:t>
      </w:r>
      <w:r w:rsidR="00820B59">
        <w:rPr>
          <w:rFonts w:ascii="Times New Roman" w:eastAsia="Times New Roman" w:hAnsi="Times New Roman" w:cs="Times New Roman"/>
          <w:i/>
          <w:iCs/>
          <w:color w:val="222222"/>
          <w:sz w:val="24"/>
          <w:szCs w:val="24"/>
          <w:lang w:eastAsia="en-GB"/>
        </w:rPr>
        <w:t>Journal of Teacher E</w:t>
      </w:r>
      <w:r w:rsidRPr="00415B7E">
        <w:rPr>
          <w:rFonts w:ascii="Times New Roman" w:eastAsia="Times New Roman" w:hAnsi="Times New Roman" w:cs="Times New Roman"/>
          <w:i/>
          <w:iCs/>
          <w:color w:val="222222"/>
          <w:sz w:val="24"/>
          <w:szCs w:val="24"/>
          <w:lang w:eastAsia="en-GB"/>
        </w:rPr>
        <w:t>ducation</w:t>
      </w:r>
      <w:r w:rsidRPr="00415B7E">
        <w:rPr>
          <w:rFonts w:ascii="Times New Roman" w:eastAsia="Times New Roman" w:hAnsi="Times New Roman" w:cs="Times New Roman"/>
          <w:color w:val="222222"/>
          <w:sz w:val="24"/>
          <w:szCs w:val="24"/>
          <w:lang w:eastAsia="en-GB"/>
        </w:rPr>
        <w:t xml:space="preserve">, </w:t>
      </w:r>
      <w:r w:rsidRPr="00415B7E">
        <w:rPr>
          <w:rFonts w:ascii="Times New Roman" w:eastAsia="Times New Roman" w:hAnsi="Times New Roman" w:cs="Times New Roman"/>
          <w:i/>
          <w:iCs/>
          <w:color w:val="222222"/>
          <w:sz w:val="24"/>
          <w:szCs w:val="24"/>
          <w:lang w:eastAsia="en-GB"/>
        </w:rPr>
        <w:t>52</w:t>
      </w:r>
      <w:r w:rsidRPr="00415B7E">
        <w:rPr>
          <w:rFonts w:ascii="Times New Roman" w:eastAsia="Times New Roman" w:hAnsi="Times New Roman" w:cs="Times New Roman"/>
          <w:color w:val="222222"/>
          <w:sz w:val="24"/>
          <w:szCs w:val="24"/>
          <w:lang w:eastAsia="en-GB"/>
        </w:rPr>
        <w:t>(1), 17-30.</w:t>
      </w:r>
    </w:p>
    <w:p w:rsidR="00415B7E" w:rsidRPr="00415B7E" w:rsidRDefault="00415B7E" w:rsidP="00415B7E">
      <w:pPr>
        <w:spacing w:before="120" w:after="0" w:line="240" w:lineRule="auto"/>
        <w:rPr>
          <w:rFonts w:ascii="Times New Roman" w:eastAsia="Times New Roman" w:hAnsi="Times New Roman" w:cs="Times New Roman"/>
          <w:color w:val="222222"/>
          <w:sz w:val="24"/>
          <w:szCs w:val="24"/>
          <w:lang w:eastAsia="en-GB"/>
        </w:rPr>
      </w:pPr>
      <w:r w:rsidRPr="00415B7E">
        <w:rPr>
          <w:rFonts w:ascii="Times New Roman" w:eastAsia="Times New Roman" w:hAnsi="Times New Roman" w:cs="Times New Roman"/>
          <w:color w:val="222222"/>
          <w:sz w:val="24"/>
          <w:szCs w:val="24"/>
          <w:lang w:eastAsia="en-GB"/>
        </w:rPr>
        <w:t xml:space="preserve">Foster, P., </w:t>
      </w:r>
      <w:r>
        <w:rPr>
          <w:rFonts w:ascii="Times New Roman" w:eastAsia="Times New Roman" w:hAnsi="Times New Roman" w:cs="Times New Roman"/>
          <w:color w:val="222222"/>
          <w:sz w:val="24"/>
          <w:szCs w:val="24"/>
          <w:lang w:eastAsia="en-GB"/>
        </w:rPr>
        <w:t>and</w:t>
      </w:r>
      <w:r w:rsidRPr="00415B7E">
        <w:rPr>
          <w:rFonts w:ascii="Times New Roman" w:eastAsia="Times New Roman" w:hAnsi="Times New Roman" w:cs="Times New Roman"/>
          <w:color w:val="222222"/>
          <w:sz w:val="24"/>
          <w:szCs w:val="24"/>
          <w:lang w:eastAsia="en-GB"/>
        </w:rPr>
        <w:t xml:space="preserve"> </w:t>
      </w:r>
      <w:proofErr w:type="spellStart"/>
      <w:r w:rsidRPr="00415B7E">
        <w:rPr>
          <w:rFonts w:ascii="Times New Roman" w:eastAsia="Times New Roman" w:hAnsi="Times New Roman" w:cs="Times New Roman"/>
          <w:color w:val="222222"/>
          <w:sz w:val="24"/>
          <w:szCs w:val="24"/>
          <w:lang w:eastAsia="en-GB"/>
        </w:rPr>
        <w:t>Skehan</w:t>
      </w:r>
      <w:proofErr w:type="spellEnd"/>
      <w:r w:rsidRPr="00415B7E">
        <w:rPr>
          <w:rFonts w:ascii="Times New Roman" w:eastAsia="Times New Roman" w:hAnsi="Times New Roman" w:cs="Times New Roman"/>
          <w:color w:val="222222"/>
          <w:sz w:val="24"/>
          <w:szCs w:val="24"/>
          <w:lang w:eastAsia="en-GB"/>
        </w:rPr>
        <w:t xml:space="preserve">, P. (1996). The influence of planning and task type on second language performance. </w:t>
      </w:r>
      <w:r w:rsidR="00820B59">
        <w:rPr>
          <w:rFonts w:ascii="Times New Roman" w:eastAsia="Times New Roman" w:hAnsi="Times New Roman" w:cs="Times New Roman"/>
          <w:i/>
          <w:iCs/>
          <w:color w:val="222222"/>
          <w:sz w:val="24"/>
          <w:szCs w:val="24"/>
          <w:lang w:eastAsia="en-GB"/>
        </w:rPr>
        <w:t>Studies in Second Language A</w:t>
      </w:r>
      <w:r w:rsidRPr="00415B7E">
        <w:rPr>
          <w:rFonts w:ascii="Times New Roman" w:eastAsia="Times New Roman" w:hAnsi="Times New Roman" w:cs="Times New Roman"/>
          <w:i/>
          <w:iCs/>
          <w:color w:val="222222"/>
          <w:sz w:val="24"/>
          <w:szCs w:val="24"/>
          <w:lang w:eastAsia="en-GB"/>
        </w:rPr>
        <w:t>cquisition</w:t>
      </w:r>
      <w:r w:rsidRPr="00415B7E">
        <w:rPr>
          <w:rFonts w:ascii="Times New Roman" w:eastAsia="Times New Roman" w:hAnsi="Times New Roman" w:cs="Times New Roman"/>
          <w:color w:val="222222"/>
          <w:sz w:val="24"/>
          <w:szCs w:val="24"/>
          <w:lang w:eastAsia="en-GB"/>
        </w:rPr>
        <w:t xml:space="preserve">, </w:t>
      </w:r>
      <w:r w:rsidRPr="00415B7E">
        <w:rPr>
          <w:rFonts w:ascii="Times New Roman" w:eastAsia="Times New Roman" w:hAnsi="Times New Roman" w:cs="Times New Roman"/>
          <w:i/>
          <w:iCs/>
          <w:color w:val="222222"/>
          <w:sz w:val="24"/>
          <w:szCs w:val="24"/>
          <w:lang w:eastAsia="en-GB"/>
        </w:rPr>
        <w:t>18</w:t>
      </w:r>
      <w:r w:rsidRPr="00415B7E">
        <w:rPr>
          <w:rFonts w:ascii="Times New Roman" w:eastAsia="Times New Roman" w:hAnsi="Times New Roman" w:cs="Times New Roman"/>
          <w:color w:val="222222"/>
          <w:sz w:val="24"/>
          <w:szCs w:val="24"/>
          <w:lang w:eastAsia="en-GB"/>
        </w:rPr>
        <w:t>(03), 299-323.</w:t>
      </w:r>
    </w:p>
    <w:p w:rsidR="00415B7E" w:rsidRDefault="00415B7E" w:rsidP="00415B7E">
      <w:pPr>
        <w:spacing w:before="120" w:after="0" w:line="240" w:lineRule="auto"/>
        <w:rPr>
          <w:rFonts w:ascii="Times New Roman" w:eastAsia="Times New Roman" w:hAnsi="Times New Roman" w:cs="Times New Roman"/>
          <w:color w:val="222222"/>
          <w:sz w:val="24"/>
          <w:szCs w:val="24"/>
          <w:lang w:eastAsia="en-GB"/>
        </w:rPr>
      </w:pPr>
      <w:r>
        <w:rPr>
          <w:rFonts w:ascii="Times New Roman" w:eastAsia="Times New Roman" w:hAnsi="Times New Roman" w:cs="Times New Roman"/>
          <w:color w:val="222222"/>
          <w:sz w:val="24"/>
          <w:szCs w:val="24"/>
          <w:lang w:eastAsia="en-GB"/>
        </w:rPr>
        <w:t>Fuller, B.</w:t>
      </w:r>
      <w:r w:rsidRPr="00415B7E">
        <w:rPr>
          <w:rFonts w:ascii="Times New Roman" w:eastAsia="Times New Roman" w:hAnsi="Times New Roman" w:cs="Times New Roman"/>
          <w:color w:val="222222"/>
          <w:sz w:val="24"/>
          <w:szCs w:val="24"/>
          <w:lang w:eastAsia="en-GB"/>
        </w:rPr>
        <w:t xml:space="preserve"> </w:t>
      </w:r>
      <w:r>
        <w:rPr>
          <w:rFonts w:ascii="Times New Roman" w:eastAsia="Times New Roman" w:hAnsi="Times New Roman" w:cs="Times New Roman"/>
          <w:color w:val="222222"/>
          <w:sz w:val="24"/>
          <w:szCs w:val="24"/>
          <w:lang w:eastAsia="en-GB"/>
        </w:rPr>
        <w:t>and</w:t>
      </w:r>
      <w:r w:rsidRPr="00415B7E">
        <w:rPr>
          <w:rFonts w:ascii="Times New Roman" w:eastAsia="Times New Roman" w:hAnsi="Times New Roman" w:cs="Times New Roman"/>
          <w:color w:val="222222"/>
          <w:sz w:val="24"/>
          <w:szCs w:val="24"/>
          <w:lang w:eastAsia="en-GB"/>
        </w:rPr>
        <w:t xml:space="preserve"> Clarke, P. (1994). Raising school effects while ignoring culture? Local conditions and the influence of classroom tools, rules, and pedagogy. </w:t>
      </w:r>
      <w:r w:rsidR="00820B59">
        <w:rPr>
          <w:rFonts w:ascii="Times New Roman" w:eastAsia="Times New Roman" w:hAnsi="Times New Roman" w:cs="Times New Roman"/>
          <w:i/>
          <w:iCs/>
          <w:color w:val="222222"/>
          <w:sz w:val="24"/>
          <w:szCs w:val="24"/>
          <w:lang w:eastAsia="en-GB"/>
        </w:rPr>
        <w:t>Review of Educational R</w:t>
      </w:r>
      <w:r w:rsidRPr="00415B7E">
        <w:rPr>
          <w:rFonts w:ascii="Times New Roman" w:eastAsia="Times New Roman" w:hAnsi="Times New Roman" w:cs="Times New Roman"/>
          <w:i/>
          <w:iCs/>
          <w:color w:val="222222"/>
          <w:sz w:val="24"/>
          <w:szCs w:val="24"/>
          <w:lang w:eastAsia="en-GB"/>
        </w:rPr>
        <w:t>esearch</w:t>
      </w:r>
      <w:r w:rsidRPr="00415B7E">
        <w:rPr>
          <w:rFonts w:ascii="Times New Roman" w:eastAsia="Times New Roman" w:hAnsi="Times New Roman" w:cs="Times New Roman"/>
          <w:color w:val="222222"/>
          <w:sz w:val="24"/>
          <w:szCs w:val="24"/>
          <w:lang w:eastAsia="en-GB"/>
        </w:rPr>
        <w:t xml:space="preserve">, </w:t>
      </w:r>
      <w:r w:rsidRPr="00415B7E">
        <w:rPr>
          <w:rFonts w:ascii="Times New Roman" w:eastAsia="Times New Roman" w:hAnsi="Times New Roman" w:cs="Times New Roman"/>
          <w:i/>
          <w:iCs/>
          <w:color w:val="222222"/>
          <w:sz w:val="24"/>
          <w:szCs w:val="24"/>
          <w:lang w:eastAsia="en-GB"/>
        </w:rPr>
        <w:t>64</w:t>
      </w:r>
      <w:r w:rsidRPr="00415B7E">
        <w:rPr>
          <w:rFonts w:ascii="Times New Roman" w:eastAsia="Times New Roman" w:hAnsi="Times New Roman" w:cs="Times New Roman"/>
          <w:color w:val="222222"/>
          <w:sz w:val="24"/>
          <w:szCs w:val="24"/>
          <w:lang w:eastAsia="en-GB"/>
        </w:rPr>
        <w:t>(1), 119-157.</w:t>
      </w:r>
    </w:p>
    <w:p w:rsidR="00415B7E" w:rsidRPr="00415B7E" w:rsidRDefault="00415B7E" w:rsidP="00415B7E">
      <w:pPr>
        <w:spacing w:before="120" w:after="0" w:line="240" w:lineRule="auto"/>
        <w:rPr>
          <w:rFonts w:ascii="Times New Roman" w:eastAsia="Times New Roman" w:hAnsi="Times New Roman" w:cs="Times New Roman"/>
          <w:color w:val="222222"/>
          <w:sz w:val="24"/>
          <w:szCs w:val="24"/>
          <w:lang w:eastAsia="en-GB"/>
        </w:rPr>
      </w:pPr>
      <w:r w:rsidRPr="00415B7E">
        <w:rPr>
          <w:rFonts w:ascii="Times New Roman" w:eastAsia="Times New Roman" w:hAnsi="Times New Roman" w:cs="Times New Roman"/>
          <w:color w:val="222222"/>
          <w:sz w:val="24"/>
          <w:szCs w:val="24"/>
          <w:lang w:eastAsia="en-GB"/>
        </w:rPr>
        <w:t xml:space="preserve">Furlong, J., &amp; Maynard, T. (1995). </w:t>
      </w:r>
      <w:r w:rsidRPr="00415B7E">
        <w:rPr>
          <w:rFonts w:ascii="Times New Roman" w:eastAsia="Times New Roman" w:hAnsi="Times New Roman" w:cs="Times New Roman"/>
          <w:i/>
          <w:iCs/>
          <w:color w:val="222222"/>
          <w:sz w:val="24"/>
          <w:szCs w:val="24"/>
          <w:lang w:eastAsia="en-GB"/>
        </w:rPr>
        <w:t>Mentoring student teachers: The growth of professional knowledge</w:t>
      </w:r>
      <w:r w:rsidRPr="00415B7E">
        <w:rPr>
          <w:rFonts w:ascii="Times New Roman" w:eastAsia="Times New Roman" w:hAnsi="Times New Roman" w:cs="Times New Roman"/>
          <w:color w:val="222222"/>
          <w:sz w:val="24"/>
          <w:szCs w:val="24"/>
          <w:lang w:eastAsia="en-GB"/>
        </w:rPr>
        <w:t xml:space="preserve">. </w:t>
      </w:r>
      <w:r w:rsidR="00820B59">
        <w:rPr>
          <w:rFonts w:ascii="Times New Roman" w:eastAsia="Times New Roman" w:hAnsi="Times New Roman" w:cs="Times New Roman"/>
          <w:color w:val="222222"/>
          <w:sz w:val="24"/>
          <w:szCs w:val="24"/>
          <w:lang w:eastAsia="en-GB"/>
        </w:rPr>
        <w:t xml:space="preserve">NY: </w:t>
      </w:r>
      <w:r w:rsidRPr="00415B7E">
        <w:rPr>
          <w:rFonts w:ascii="Times New Roman" w:eastAsia="Times New Roman" w:hAnsi="Times New Roman" w:cs="Times New Roman"/>
          <w:color w:val="222222"/>
          <w:sz w:val="24"/>
          <w:szCs w:val="24"/>
          <w:lang w:eastAsia="en-GB"/>
        </w:rPr>
        <w:t>Psychology Press.</w:t>
      </w:r>
    </w:p>
    <w:p w:rsidR="00415B7E" w:rsidRPr="00415B7E" w:rsidRDefault="00415B7E" w:rsidP="00415B7E">
      <w:pPr>
        <w:spacing w:before="120" w:after="0" w:line="240" w:lineRule="auto"/>
        <w:rPr>
          <w:rFonts w:ascii="Times New Roman" w:hAnsi="Times New Roman" w:cs="Times New Roman"/>
          <w:sz w:val="24"/>
          <w:szCs w:val="24"/>
        </w:rPr>
      </w:pPr>
      <w:r w:rsidRPr="00415B7E">
        <w:rPr>
          <w:rFonts w:ascii="Times New Roman" w:hAnsi="Times New Roman" w:cs="Times New Roman"/>
          <w:sz w:val="24"/>
          <w:szCs w:val="24"/>
        </w:rPr>
        <w:lastRenderedPageBreak/>
        <w:t>Get Into Teaching 2015 https://getintoteaching.education.gov.uk/explore-my-options/specialist-training-options/train-with-teach-first retrieved 21st Nov 2015</w:t>
      </w:r>
    </w:p>
    <w:p w:rsidR="00415B7E" w:rsidRPr="00415B7E" w:rsidRDefault="00415B7E" w:rsidP="00415B7E">
      <w:pPr>
        <w:spacing w:before="120" w:after="0" w:line="240" w:lineRule="auto"/>
        <w:rPr>
          <w:rFonts w:ascii="Times New Roman" w:hAnsi="Times New Roman" w:cs="Times New Roman"/>
          <w:b/>
          <w:sz w:val="24"/>
          <w:szCs w:val="24"/>
        </w:rPr>
      </w:pPr>
      <w:proofErr w:type="spellStart"/>
      <w:r w:rsidRPr="00415B7E">
        <w:rPr>
          <w:rFonts w:ascii="Times New Roman" w:eastAsia="Times New Roman" w:hAnsi="Times New Roman" w:cs="Times New Roman"/>
          <w:color w:val="222222"/>
          <w:sz w:val="24"/>
          <w:szCs w:val="24"/>
          <w:lang w:eastAsia="en-GB"/>
        </w:rPr>
        <w:t>Hagger</w:t>
      </w:r>
      <w:proofErr w:type="spellEnd"/>
      <w:r w:rsidRPr="00415B7E">
        <w:rPr>
          <w:rFonts w:ascii="Times New Roman" w:eastAsia="Times New Roman" w:hAnsi="Times New Roman" w:cs="Times New Roman"/>
          <w:color w:val="222222"/>
          <w:sz w:val="24"/>
          <w:szCs w:val="24"/>
          <w:lang w:eastAsia="en-GB"/>
        </w:rPr>
        <w:t xml:space="preserve">, H., Burn, K., Mutton, T., </w:t>
      </w:r>
      <w:r>
        <w:rPr>
          <w:rFonts w:ascii="Times New Roman" w:eastAsia="Times New Roman" w:hAnsi="Times New Roman" w:cs="Times New Roman"/>
          <w:color w:val="222222"/>
          <w:sz w:val="24"/>
          <w:szCs w:val="24"/>
          <w:lang w:eastAsia="en-GB"/>
        </w:rPr>
        <w:t>and</w:t>
      </w:r>
      <w:r w:rsidRPr="00415B7E">
        <w:rPr>
          <w:rFonts w:ascii="Times New Roman" w:eastAsia="Times New Roman" w:hAnsi="Times New Roman" w:cs="Times New Roman"/>
          <w:color w:val="222222"/>
          <w:sz w:val="24"/>
          <w:szCs w:val="24"/>
          <w:lang w:eastAsia="en-GB"/>
        </w:rPr>
        <w:t xml:space="preserve"> </w:t>
      </w:r>
      <w:proofErr w:type="spellStart"/>
      <w:r w:rsidRPr="00415B7E">
        <w:rPr>
          <w:rFonts w:ascii="Times New Roman" w:eastAsia="Times New Roman" w:hAnsi="Times New Roman" w:cs="Times New Roman"/>
          <w:color w:val="222222"/>
          <w:sz w:val="24"/>
          <w:szCs w:val="24"/>
          <w:lang w:eastAsia="en-GB"/>
        </w:rPr>
        <w:t>Brindley</w:t>
      </w:r>
      <w:proofErr w:type="spellEnd"/>
      <w:r w:rsidRPr="00415B7E">
        <w:rPr>
          <w:rFonts w:ascii="Times New Roman" w:eastAsia="Times New Roman" w:hAnsi="Times New Roman" w:cs="Times New Roman"/>
          <w:color w:val="222222"/>
          <w:sz w:val="24"/>
          <w:szCs w:val="24"/>
          <w:lang w:eastAsia="en-GB"/>
        </w:rPr>
        <w:t xml:space="preserve">, S. (2008). Practice makes perfect? Learning to learn as a teacher. </w:t>
      </w:r>
      <w:r w:rsidRPr="00415B7E">
        <w:rPr>
          <w:rFonts w:ascii="Times New Roman" w:eastAsia="Times New Roman" w:hAnsi="Times New Roman" w:cs="Times New Roman"/>
          <w:i/>
          <w:iCs/>
          <w:color w:val="222222"/>
          <w:sz w:val="24"/>
          <w:szCs w:val="24"/>
          <w:lang w:eastAsia="en-GB"/>
        </w:rPr>
        <w:t>Oxford Review of Education</w:t>
      </w:r>
      <w:r w:rsidRPr="00415B7E">
        <w:rPr>
          <w:rFonts w:ascii="Times New Roman" w:eastAsia="Times New Roman" w:hAnsi="Times New Roman" w:cs="Times New Roman"/>
          <w:color w:val="222222"/>
          <w:sz w:val="24"/>
          <w:szCs w:val="24"/>
          <w:lang w:eastAsia="en-GB"/>
        </w:rPr>
        <w:t xml:space="preserve">, </w:t>
      </w:r>
      <w:r w:rsidRPr="00415B7E">
        <w:rPr>
          <w:rFonts w:ascii="Times New Roman" w:eastAsia="Times New Roman" w:hAnsi="Times New Roman" w:cs="Times New Roman"/>
          <w:i/>
          <w:iCs/>
          <w:color w:val="222222"/>
          <w:sz w:val="24"/>
          <w:szCs w:val="24"/>
          <w:lang w:eastAsia="en-GB"/>
        </w:rPr>
        <w:t>34</w:t>
      </w:r>
      <w:r w:rsidRPr="00415B7E">
        <w:rPr>
          <w:rFonts w:ascii="Times New Roman" w:eastAsia="Times New Roman" w:hAnsi="Times New Roman" w:cs="Times New Roman"/>
          <w:color w:val="222222"/>
          <w:sz w:val="24"/>
          <w:szCs w:val="24"/>
          <w:lang w:eastAsia="en-GB"/>
        </w:rPr>
        <w:t>(2), 159-178.</w:t>
      </w:r>
    </w:p>
    <w:p w:rsidR="00415B7E" w:rsidRPr="00415B7E" w:rsidRDefault="00415B7E" w:rsidP="00415B7E">
      <w:pPr>
        <w:spacing w:before="120" w:after="0" w:line="240" w:lineRule="auto"/>
        <w:rPr>
          <w:rFonts w:ascii="Times New Roman" w:hAnsi="Times New Roman" w:cs="Times New Roman"/>
          <w:sz w:val="24"/>
          <w:szCs w:val="24"/>
        </w:rPr>
      </w:pPr>
      <w:proofErr w:type="spellStart"/>
      <w:r w:rsidRPr="00415B7E">
        <w:rPr>
          <w:rFonts w:ascii="Times New Roman" w:eastAsia="Times New Roman" w:hAnsi="Times New Roman" w:cs="Times New Roman"/>
          <w:color w:val="222222"/>
          <w:sz w:val="24"/>
          <w:szCs w:val="24"/>
          <w:lang w:eastAsia="en-GB"/>
        </w:rPr>
        <w:t>Herbst</w:t>
      </w:r>
      <w:proofErr w:type="spellEnd"/>
      <w:r w:rsidRPr="00415B7E">
        <w:rPr>
          <w:rFonts w:ascii="Times New Roman" w:eastAsia="Times New Roman" w:hAnsi="Times New Roman" w:cs="Times New Roman"/>
          <w:color w:val="222222"/>
          <w:sz w:val="24"/>
          <w:szCs w:val="24"/>
          <w:lang w:eastAsia="en-GB"/>
        </w:rPr>
        <w:t xml:space="preserve">, P., </w:t>
      </w:r>
      <w:proofErr w:type="spellStart"/>
      <w:r w:rsidRPr="00415B7E">
        <w:rPr>
          <w:rFonts w:ascii="Times New Roman" w:eastAsia="Times New Roman" w:hAnsi="Times New Roman" w:cs="Times New Roman"/>
          <w:color w:val="222222"/>
          <w:sz w:val="24"/>
          <w:szCs w:val="24"/>
          <w:lang w:eastAsia="en-GB"/>
        </w:rPr>
        <w:t>Chazan</w:t>
      </w:r>
      <w:proofErr w:type="spellEnd"/>
      <w:r w:rsidRPr="00415B7E">
        <w:rPr>
          <w:rFonts w:ascii="Times New Roman" w:eastAsia="Times New Roman" w:hAnsi="Times New Roman" w:cs="Times New Roman"/>
          <w:color w:val="222222"/>
          <w:sz w:val="24"/>
          <w:szCs w:val="24"/>
          <w:lang w:eastAsia="en-GB"/>
        </w:rPr>
        <w:t xml:space="preserve">, D., Chen, C. L., </w:t>
      </w:r>
      <w:proofErr w:type="spellStart"/>
      <w:r w:rsidRPr="00415B7E">
        <w:rPr>
          <w:rFonts w:ascii="Times New Roman" w:eastAsia="Times New Roman" w:hAnsi="Times New Roman" w:cs="Times New Roman"/>
          <w:color w:val="222222"/>
          <w:sz w:val="24"/>
          <w:szCs w:val="24"/>
          <w:lang w:eastAsia="en-GB"/>
        </w:rPr>
        <w:t>Chieu</w:t>
      </w:r>
      <w:proofErr w:type="spellEnd"/>
      <w:r w:rsidRPr="00415B7E">
        <w:rPr>
          <w:rFonts w:ascii="Times New Roman" w:eastAsia="Times New Roman" w:hAnsi="Times New Roman" w:cs="Times New Roman"/>
          <w:color w:val="222222"/>
          <w:sz w:val="24"/>
          <w:szCs w:val="24"/>
          <w:lang w:eastAsia="en-GB"/>
        </w:rPr>
        <w:t xml:space="preserve">, V. M., </w:t>
      </w:r>
      <w:r>
        <w:rPr>
          <w:rFonts w:ascii="Times New Roman" w:eastAsia="Times New Roman" w:hAnsi="Times New Roman" w:cs="Times New Roman"/>
          <w:color w:val="222222"/>
          <w:sz w:val="24"/>
          <w:szCs w:val="24"/>
          <w:lang w:eastAsia="en-GB"/>
        </w:rPr>
        <w:t>and</w:t>
      </w:r>
      <w:r w:rsidRPr="00415B7E">
        <w:rPr>
          <w:rFonts w:ascii="Times New Roman" w:eastAsia="Times New Roman" w:hAnsi="Times New Roman" w:cs="Times New Roman"/>
          <w:color w:val="222222"/>
          <w:sz w:val="24"/>
          <w:szCs w:val="24"/>
          <w:lang w:eastAsia="en-GB"/>
        </w:rPr>
        <w:t xml:space="preserve"> Weiss, M. (2011). Using comics-based representations of teaching, and technology, to bring practice to teacher education courses. </w:t>
      </w:r>
      <w:r w:rsidRPr="00415B7E">
        <w:rPr>
          <w:rFonts w:ascii="Times New Roman" w:eastAsia="Times New Roman" w:hAnsi="Times New Roman" w:cs="Times New Roman"/>
          <w:i/>
          <w:iCs/>
          <w:color w:val="222222"/>
          <w:sz w:val="24"/>
          <w:szCs w:val="24"/>
          <w:lang w:eastAsia="en-GB"/>
        </w:rPr>
        <w:t>ZDM</w:t>
      </w:r>
      <w:r w:rsidRPr="00415B7E">
        <w:rPr>
          <w:rFonts w:ascii="Times New Roman" w:eastAsia="Times New Roman" w:hAnsi="Times New Roman" w:cs="Times New Roman"/>
          <w:color w:val="222222"/>
          <w:sz w:val="24"/>
          <w:szCs w:val="24"/>
          <w:lang w:eastAsia="en-GB"/>
        </w:rPr>
        <w:t xml:space="preserve">, </w:t>
      </w:r>
      <w:r w:rsidRPr="00415B7E">
        <w:rPr>
          <w:rFonts w:ascii="Times New Roman" w:eastAsia="Times New Roman" w:hAnsi="Times New Roman" w:cs="Times New Roman"/>
          <w:i/>
          <w:iCs/>
          <w:color w:val="222222"/>
          <w:sz w:val="24"/>
          <w:szCs w:val="24"/>
          <w:lang w:eastAsia="en-GB"/>
        </w:rPr>
        <w:t>43</w:t>
      </w:r>
      <w:r w:rsidRPr="00415B7E">
        <w:rPr>
          <w:rFonts w:ascii="Times New Roman" w:eastAsia="Times New Roman" w:hAnsi="Times New Roman" w:cs="Times New Roman"/>
          <w:color w:val="222222"/>
          <w:sz w:val="24"/>
          <w:szCs w:val="24"/>
          <w:lang w:eastAsia="en-GB"/>
        </w:rPr>
        <w:t>(1), 91-103</w:t>
      </w:r>
    </w:p>
    <w:p w:rsidR="0026471C" w:rsidRDefault="0026471C" w:rsidP="0026471C">
      <w:pPr>
        <w:spacing w:before="120" w:after="0" w:line="240" w:lineRule="auto"/>
        <w:rPr>
          <w:rFonts w:ascii="Times New Roman" w:hAnsi="Times New Roman" w:cs="Times New Roman"/>
          <w:bCs/>
          <w:sz w:val="24"/>
          <w:szCs w:val="24"/>
        </w:rPr>
      </w:pPr>
      <w:r>
        <w:rPr>
          <w:rFonts w:ascii="Times New Roman" w:hAnsi="Times New Roman" w:cs="Times New Roman"/>
          <w:bCs/>
          <w:sz w:val="24"/>
          <w:szCs w:val="24"/>
        </w:rPr>
        <w:t>Hillier, J. (2013) How does that work? Developing pedagogical content knowledge from subject k</w:t>
      </w:r>
      <w:r w:rsidRPr="0026471C">
        <w:rPr>
          <w:rFonts w:ascii="Times New Roman" w:hAnsi="Times New Roman" w:cs="Times New Roman"/>
          <w:bCs/>
          <w:sz w:val="24"/>
          <w:szCs w:val="24"/>
        </w:rPr>
        <w:t xml:space="preserve">nowledge, </w:t>
      </w:r>
      <w:r w:rsidRPr="0026471C">
        <w:rPr>
          <w:rFonts w:ascii="Times New Roman" w:hAnsi="Times New Roman" w:cs="Times New Roman"/>
          <w:bCs/>
          <w:i/>
          <w:iCs/>
          <w:sz w:val="24"/>
          <w:szCs w:val="24"/>
        </w:rPr>
        <w:t>Teacher Education and Practice</w:t>
      </w:r>
      <w:r w:rsidRPr="0026471C">
        <w:rPr>
          <w:rFonts w:ascii="Times New Roman" w:hAnsi="Times New Roman" w:cs="Times New Roman"/>
          <w:bCs/>
          <w:sz w:val="24"/>
          <w:szCs w:val="24"/>
        </w:rPr>
        <w:t>, Vol. 26, No. 2 / Spring 2013, 321-338</w:t>
      </w:r>
    </w:p>
    <w:p w:rsidR="00415B7E" w:rsidRPr="0026471C" w:rsidRDefault="00415B7E" w:rsidP="0026471C">
      <w:pPr>
        <w:spacing w:before="120" w:after="0" w:line="240" w:lineRule="auto"/>
        <w:rPr>
          <w:rFonts w:ascii="Times New Roman" w:hAnsi="Times New Roman" w:cs="Times New Roman"/>
          <w:bCs/>
          <w:sz w:val="24"/>
          <w:szCs w:val="24"/>
        </w:rPr>
      </w:pPr>
      <w:proofErr w:type="spellStart"/>
      <w:r w:rsidRPr="00415B7E">
        <w:rPr>
          <w:rFonts w:ascii="Times New Roman" w:eastAsia="Times New Roman" w:hAnsi="Times New Roman" w:cs="Times New Roman"/>
          <w:color w:val="222222"/>
          <w:sz w:val="24"/>
          <w:szCs w:val="24"/>
          <w:lang w:eastAsia="en-GB"/>
        </w:rPr>
        <w:t>Kagan</w:t>
      </w:r>
      <w:proofErr w:type="spellEnd"/>
      <w:r w:rsidRPr="00415B7E">
        <w:rPr>
          <w:rFonts w:ascii="Times New Roman" w:eastAsia="Times New Roman" w:hAnsi="Times New Roman" w:cs="Times New Roman"/>
          <w:color w:val="222222"/>
          <w:sz w:val="24"/>
          <w:szCs w:val="24"/>
          <w:lang w:eastAsia="en-GB"/>
        </w:rPr>
        <w:t xml:space="preserve">, D. M. (1992). Professional growth among </w:t>
      </w:r>
      <w:proofErr w:type="spellStart"/>
      <w:r w:rsidRPr="00415B7E">
        <w:rPr>
          <w:rFonts w:ascii="Times New Roman" w:eastAsia="Times New Roman" w:hAnsi="Times New Roman" w:cs="Times New Roman"/>
          <w:color w:val="222222"/>
          <w:sz w:val="24"/>
          <w:szCs w:val="24"/>
          <w:lang w:eastAsia="en-GB"/>
        </w:rPr>
        <w:t>preservice</w:t>
      </w:r>
      <w:proofErr w:type="spellEnd"/>
      <w:r w:rsidRPr="00415B7E">
        <w:rPr>
          <w:rFonts w:ascii="Times New Roman" w:eastAsia="Times New Roman" w:hAnsi="Times New Roman" w:cs="Times New Roman"/>
          <w:color w:val="222222"/>
          <w:sz w:val="24"/>
          <w:szCs w:val="24"/>
          <w:lang w:eastAsia="en-GB"/>
        </w:rPr>
        <w:t xml:space="preserve"> and beginning teachers. </w:t>
      </w:r>
      <w:r w:rsidRPr="00415B7E">
        <w:rPr>
          <w:rFonts w:ascii="Times New Roman" w:eastAsia="Times New Roman" w:hAnsi="Times New Roman" w:cs="Times New Roman"/>
          <w:i/>
          <w:iCs/>
          <w:color w:val="222222"/>
          <w:sz w:val="24"/>
          <w:szCs w:val="24"/>
          <w:lang w:eastAsia="en-GB"/>
        </w:rPr>
        <w:t xml:space="preserve">Review of </w:t>
      </w:r>
      <w:r w:rsidR="00820B59">
        <w:rPr>
          <w:rFonts w:ascii="Times New Roman" w:eastAsia="Times New Roman" w:hAnsi="Times New Roman" w:cs="Times New Roman"/>
          <w:i/>
          <w:iCs/>
          <w:color w:val="222222"/>
          <w:sz w:val="24"/>
          <w:szCs w:val="24"/>
          <w:lang w:eastAsia="en-GB"/>
        </w:rPr>
        <w:t>Educational R</w:t>
      </w:r>
      <w:r w:rsidRPr="00415B7E">
        <w:rPr>
          <w:rFonts w:ascii="Times New Roman" w:eastAsia="Times New Roman" w:hAnsi="Times New Roman" w:cs="Times New Roman"/>
          <w:i/>
          <w:iCs/>
          <w:color w:val="222222"/>
          <w:sz w:val="24"/>
          <w:szCs w:val="24"/>
          <w:lang w:eastAsia="en-GB"/>
        </w:rPr>
        <w:t>esearch</w:t>
      </w:r>
      <w:r w:rsidRPr="00415B7E">
        <w:rPr>
          <w:rFonts w:ascii="Times New Roman" w:eastAsia="Times New Roman" w:hAnsi="Times New Roman" w:cs="Times New Roman"/>
          <w:color w:val="222222"/>
          <w:sz w:val="24"/>
          <w:szCs w:val="24"/>
          <w:lang w:eastAsia="en-GB"/>
        </w:rPr>
        <w:t xml:space="preserve">, </w:t>
      </w:r>
      <w:r w:rsidRPr="00415B7E">
        <w:rPr>
          <w:rFonts w:ascii="Times New Roman" w:eastAsia="Times New Roman" w:hAnsi="Times New Roman" w:cs="Times New Roman"/>
          <w:i/>
          <w:iCs/>
          <w:color w:val="222222"/>
          <w:sz w:val="24"/>
          <w:szCs w:val="24"/>
          <w:lang w:eastAsia="en-GB"/>
        </w:rPr>
        <w:t>62</w:t>
      </w:r>
      <w:r w:rsidRPr="00415B7E">
        <w:rPr>
          <w:rFonts w:ascii="Times New Roman" w:eastAsia="Times New Roman" w:hAnsi="Times New Roman" w:cs="Times New Roman"/>
          <w:color w:val="222222"/>
          <w:sz w:val="24"/>
          <w:szCs w:val="24"/>
          <w:lang w:eastAsia="en-GB"/>
        </w:rPr>
        <w:t>(2), 129-169.</w:t>
      </w:r>
    </w:p>
    <w:p w:rsidR="00820B59" w:rsidRDefault="00415B7E" w:rsidP="00415B7E">
      <w:pPr>
        <w:spacing w:before="120" w:after="0" w:line="240" w:lineRule="auto"/>
        <w:rPr>
          <w:rFonts w:ascii="Times New Roman" w:eastAsia="Times New Roman" w:hAnsi="Times New Roman" w:cs="Times New Roman"/>
          <w:color w:val="222222"/>
          <w:sz w:val="24"/>
          <w:szCs w:val="24"/>
          <w:lang w:eastAsia="en-GB"/>
        </w:rPr>
      </w:pPr>
      <w:r w:rsidRPr="00415B7E">
        <w:rPr>
          <w:rFonts w:ascii="Times New Roman" w:eastAsia="Times New Roman" w:hAnsi="Times New Roman" w:cs="Times New Roman"/>
          <w:color w:val="222222"/>
          <w:sz w:val="24"/>
          <w:szCs w:val="24"/>
          <w:lang w:eastAsia="en-GB"/>
        </w:rPr>
        <w:t xml:space="preserve">Lave, J., </w:t>
      </w:r>
      <w:r>
        <w:rPr>
          <w:rFonts w:ascii="Times New Roman" w:eastAsia="Times New Roman" w:hAnsi="Times New Roman" w:cs="Times New Roman"/>
          <w:color w:val="222222"/>
          <w:sz w:val="24"/>
          <w:szCs w:val="24"/>
          <w:lang w:eastAsia="en-GB"/>
        </w:rPr>
        <w:t>and</w:t>
      </w:r>
      <w:r w:rsidRPr="00415B7E">
        <w:rPr>
          <w:rFonts w:ascii="Times New Roman" w:eastAsia="Times New Roman" w:hAnsi="Times New Roman" w:cs="Times New Roman"/>
          <w:color w:val="222222"/>
          <w:sz w:val="24"/>
          <w:szCs w:val="24"/>
          <w:lang w:eastAsia="en-GB"/>
        </w:rPr>
        <w:t xml:space="preserve"> Wenger, E. (1991). </w:t>
      </w:r>
      <w:r w:rsidRPr="00415B7E">
        <w:rPr>
          <w:rFonts w:ascii="Times New Roman" w:eastAsia="Times New Roman" w:hAnsi="Times New Roman" w:cs="Times New Roman"/>
          <w:i/>
          <w:iCs/>
          <w:color w:val="222222"/>
          <w:sz w:val="24"/>
          <w:szCs w:val="24"/>
          <w:lang w:eastAsia="en-GB"/>
        </w:rPr>
        <w:t>Situated learning: Legitimate peripheral participation</w:t>
      </w:r>
      <w:r w:rsidRPr="00415B7E">
        <w:rPr>
          <w:rFonts w:ascii="Times New Roman" w:eastAsia="Times New Roman" w:hAnsi="Times New Roman" w:cs="Times New Roman"/>
          <w:color w:val="222222"/>
          <w:sz w:val="24"/>
          <w:szCs w:val="24"/>
          <w:lang w:eastAsia="en-GB"/>
        </w:rPr>
        <w:t>. Camb</w:t>
      </w:r>
      <w:r w:rsidR="00820B59">
        <w:rPr>
          <w:rFonts w:ascii="Times New Roman" w:eastAsia="Times New Roman" w:hAnsi="Times New Roman" w:cs="Times New Roman"/>
          <w:color w:val="222222"/>
          <w:sz w:val="24"/>
          <w:szCs w:val="24"/>
          <w:lang w:eastAsia="en-GB"/>
        </w:rPr>
        <w:t>ridge: Cambridge University Press</w:t>
      </w:r>
    </w:p>
    <w:p w:rsidR="00415B7E" w:rsidRPr="006256F9" w:rsidRDefault="00415B7E" w:rsidP="00415B7E">
      <w:pPr>
        <w:spacing w:before="120" w:after="0" w:line="240" w:lineRule="auto"/>
        <w:rPr>
          <w:rFonts w:ascii="Times New Roman" w:eastAsia="Times New Roman" w:hAnsi="Times New Roman" w:cs="Times New Roman"/>
          <w:color w:val="222222"/>
          <w:sz w:val="24"/>
          <w:szCs w:val="24"/>
          <w:lang w:eastAsia="en-GB"/>
        </w:rPr>
      </w:pPr>
      <w:r w:rsidRPr="006256F9">
        <w:rPr>
          <w:rFonts w:ascii="Times New Roman" w:eastAsia="Times New Roman" w:hAnsi="Times New Roman" w:cs="Times New Roman"/>
          <w:color w:val="222222"/>
          <w:sz w:val="24"/>
          <w:szCs w:val="24"/>
          <w:lang w:eastAsia="en-GB"/>
        </w:rPr>
        <w:t xml:space="preserve">Lee, E., </w:t>
      </w:r>
      <w:r>
        <w:rPr>
          <w:rFonts w:ascii="Times New Roman" w:eastAsia="Times New Roman" w:hAnsi="Times New Roman" w:cs="Times New Roman"/>
          <w:color w:val="222222"/>
          <w:sz w:val="24"/>
          <w:szCs w:val="24"/>
          <w:lang w:eastAsia="en-GB"/>
        </w:rPr>
        <w:t>and</w:t>
      </w:r>
      <w:r w:rsidRPr="006256F9">
        <w:rPr>
          <w:rFonts w:ascii="Times New Roman" w:eastAsia="Times New Roman" w:hAnsi="Times New Roman" w:cs="Times New Roman"/>
          <w:color w:val="222222"/>
          <w:sz w:val="24"/>
          <w:szCs w:val="24"/>
          <w:lang w:eastAsia="en-GB"/>
        </w:rPr>
        <w:t xml:space="preserve"> </w:t>
      </w:r>
      <w:proofErr w:type="spellStart"/>
      <w:r w:rsidRPr="006256F9">
        <w:rPr>
          <w:rFonts w:ascii="Times New Roman" w:eastAsia="Times New Roman" w:hAnsi="Times New Roman" w:cs="Times New Roman"/>
          <w:color w:val="222222"/>
          <w:sz w:val="24"/>
          <w:szCs w:val="24"/>
          <w:lang w:eastAsia="en-GB"/>
        </w:rPr>
        <w:t>Luft</w:t>
      </w:r>
      <w:proofErr w:type="spellEnd"/>
      <w:r w:rsidRPr="006256F9">
        <w:rPr>
          <w:rFonts w:ascii="Times New Roman" w:eastAsia="Times New Roman" w:hAnsi="Times New Roman" w:cs="Times New Roman"/>
          <w:color w:val="222222"/>
          <w:sz w:val="24"/>
          <w:szCs w:val="24"/>
          <w:lang w:eastAsia="en-GB"/>
        </w:rPr>
        <w:t xml:space="preserve">, J. A. (2008). Experienced secondary science teachers’ representation of pedagogical content knowledge. </w:t>
      </w:r>
      <w:r w:rsidRPr="006256F9">
        <w:rPr>
          <w:rFonts w:ascii="Times New Roman" w:eastAsia="Times New Roman" w:hAnsi="Times New Roman" w:cs="Times New Roman"/>
          <w:i/>
          <w:iCs/>
          <w:color w:val="222222"/>
          <w:sz w:val="24"/>
          <w:szCs w:val="24"/>
          <w:lang w:eastAsia="en-GB"/>
        </w:rPr>
        <w:t>International Journal of Science Education</w:t>
      </w:r>
      <w:r w:rsidRPr="006256F9">
        <w:rPr>
          <w:rFonts w:ascii="Times New Roman" w:eastAsia="Times New Roman" w:hAnsi="Times New Roman" w:cs="Times New Roman"/>
          <w:color w:val="222222"/>
          <w:sz w:val="24"/>
          <w:szCs w:val="24"/>
          <w:lang w:eastAsia="en-GB"/>
        </w:rPr>
        <w:t xml:space="preserve">, </w:t>
      </w:r>
      <w:r w:rsidRPr="006256F9">
        <w:rPr>
          <w:rFonts w:ascii="Times New Roman" w:eastAsia="Times New Roman" w:hAnsi="Times New Roman" w:cs="Times New Roman"/>
          <w:i/>
          <w:iCs/>
          <w:color w:val="222222"/>
          <w:sz w:val="24"/>
          <w:szCs w:val="24"/>
          <w:lang w:eastAsia="en-GB"/>
        </w:rPr>
        <w:t>30</w:t>
      </w:r>
      <w:r w:rsidRPr="006256F9">
        <w:rPr>
          <w:rFonts w:ascii="Times New Roman" w:eastAsia="Times New Roman" w:hAnsi="Times New Roman" w:cs="Times New Roman"/>
          <w:color w:val="222222"/>
          <w:sz w:val="24"/>
          <w:szCs w:val="24"/>
          <w:lang w:eastAsia="en-GB"/>
        </w:rPr>
        <w:t>(10), 1343-1363.</w:t>
      </w:r>
    </w:p>
    <w:p w:rsidR="00415B7E" w:rsidRPr="00415B7E" w:rsidRDefault="00415B7E" w:rsidP="00415B7E">
      <w:pPr>
        <w:spacing w:before="120" w:after="0" w:line="240" w:lineRule="auto"/>
        <w:rPr>
          <w:rFonts w:ascii="Times New Roman" w:eastAsia="Times New Roman" w:hAnsi="Times New Roman" w:cs="Times New Roman"/>
          <w:color w:val="222222"/>
          <w:sz w:val="24"/>
          <w:szCs w:val="24"/>
          <w:lang w:eastAsia="en-GB"/>
        </w:rPr>
      </w:pPr>
      <w:proofErr w:type="spellStart"/>
      <w:r w:rsidRPr="006256F9">
        <w:rPr>
          <w:rFonts w:ascii="Times New Roman" w:eastAsia="Times New Roman" w:hAnsi="Times New Roman" w:cs="Times New Roman"/>
          <w:color w:val="222222"/>
          <w:sz w:val="24"/>
          <w:szCs w:val="24"/>
          <w:lang w:eastAsia="en-GB"/>
        </w:rPr>
        <w:t>Petrou</w:t>
      </w:r>
      <w:proofErr w:type="spellEnd"/>
      <w:r w:rsidRPr="006256F9">
        <w:rPr>
          <w:rFonts w:ascii="Times New Roman" w:eastAsia="Times New Roman" w:hAnsi="Times New Roman" w:cs="Times New Roman"/>
          <w:color w:val="222222"/>
          <w:sz w:val="24"/>
          <w:szCs w:val="24"/>
          <w:lang w:eastAsia="en-GB"/>
        </w:rPr>
        <w:t xml:space="preserve">, M., </w:t>
      </w:r>
      <w:r>
        <w:rPr>
          <w:rFonts w:ascii="Times New Roman" w:eastAsia="Times New Roman" w:hAnsi="Times New Roman" w:cs="Times New Roman"/>
          <w:color w:val="222222"/>
          <w:sz w:val="24"/>
          <w:szCs w:val="24"/>
          <w:lang w:eastAsia="en-GB"/>
        </w:rPr>
        <w:t>and</w:t>
      </w:r>
      <w:r w:rsidRPr="006256F9">
        <w:rPr>
          <w:rFonts w:ascii="Times New Roman" w:eastAsia="Times New Roman" w:hAnsi="Times New Roman" w:cs="Times New Roman"/>
          <w:color w:val="222222"/>
          <w:sz w:val="24"/>
          <w:szCs w:val="24"/>
          <w:lang w:eastAsia="en-GB"/>
        </w:rPr>
        <w:t xml:space="preserve"> </w:t>
      </w:r>
      <w:proofErr w:type="spellStart"/>
      <w:r w:rsidRPr="006256F9">
        <w:rPr>
          <w:rFonts w:ascii="Times New Roman" w:eastAsia="Times New Roman" w:hAnsi="Times New Roman" w:cs="Times New Roman"/>
          <w:color w:val="222222"/>
          <w:sz w:val="24"/>
          <w:szCs w:val="24"/>
          <w:lang w:eastAsia="en-GB"/>
        </w:rPr>
        <w:t>Goulding</w:t>
      </w:r>
      <w:proofErr w:type="spellEnd"/>
      <w:r w:rsidRPr="006256F9">
        <w:rPr>
          <w:rFonts w:ascii="Times New Roman" w:eastAsia="Times New Roman" w:hAnsi="Times New Roman" w:cs="Times New Roman"/>
          <w:color w:val="222222"/>
          <w:sz w:val="24"/>
          <w:szCs w:val="24"/>
          <w:lang w:eastAsia="en-GB"/>
        </w:rPr>
        <w:t>, M. (2011). Conceptualising teachers’ mathematical knowledge in teaching</w:t>
      </w:r>
      <w:r>
        <w:rPr>
          <w:rFonts w:ascii="Times New Roman" w:eastAsia="Times New Roman" w:hAnsi="Times New Roman" w:cs="Times New Roman"/>
          <w:color w:val="222222"/>
          <w:sz w:val="24"/>
          <w:szCs w:val="24"/>
          <w:lang w:eastAsia="en-GB"/>
        </w:rPr>
        <w:t xml:space="preserve">. In </w:t>
      </w:r>
      <w:r w:rsidRPr="00415B7E">
        <w:rPr>
          <w:rFonts w:ascii="Times New Roman" w:eastAsia="Times New Roman" w:hAnsi="Times New Roman" w:cs="Times New Roman"/>
          <w:color w:val="222222"/>
          <w:sz w:val="24"/>
          <w:szCs w:val="24"/>
          <w:lang w:eastAsia="en-GB"/>
        </w:rPr>
        <w:t xml:space="preserve">Rowland, T., </w:t>
      </w:r>
      <w:r>
        <w:rPr>
          <w:rFonts w:ascii="Times New Roman" w:eastAsia="Times New Roman" w:hAnsi="Times New Roman" w:cs="Times New Roman"/>
          <w:color w:val="222222"/>
          <w:sz w:val="24"/>
          <w:szCs w:val="24"/>
          <w:lang w:eastAsia="en-GB"/>
        </w:rPr>
        <w:t>and</w:t>
      </w:r>
      <w:r w:rsidRPr="00415B7E">
        <w:rPr>
          <w:rFonts w:ascii="Times New Roman" w:eastAsia="Times New Roman" w:hAnsi="Times New Roman" w:cs="Times New Roman"/>
          <w:color w:val="222222"/>
          <w:sz w:val="24"/>
          <w:szCs w:val="24"/>
          <w:lang w:eastAsia="en-GB"/>
        </w:rPr>
        <w:t xml:space="preserve"> Ruthven, K. (Eds.). </w:t>
      </w:r>
      <w:r w:rsidRPr="00415B7E">
        <w:rPr>
          <w:rFonts w:ascii="Times New Roman" w:eastAsia="Times New Roman" w:hAnsi="Times New Roman" w:cs="Times New Roman"/>
          <w:i/>
          <w:iCs/>
          <w:color w:val="222222"/>
          <w:sz w:val="24"/>
          <w:szCs w:val="24"/>
          <w:lang w:eastAsia="en-GB"/>
        </w:rPr>
        <w:t>Mathematical knowledge in teaching</w:t>
      </w:r>
      <w:r w:rsidRPr="00415B7E">
        <w:rPr>
          <w:rFonts w:ascii="Times New Roman" w:eastAsia="Times New Roman" w:hAnsi="Times New Roman" w:cs="Times New Roman"/>
          <w:color w:val="222222"/>
          <w:sz w:val="24"/>
          <w:szCs w:val="24"/>
          <w:lang w:eastAsia="en-GB"/>
        </w:rPr>
        <w:t xml:space="preserve"> (</w:t>
      </w:r>
      <w:r>
        <w:rPr>
          <w:rFonts w:ascii="Times New Roman" w:eastAsia="Times New Roman" w:hAnsi="Times New Roman" w:cs="Times New Roman"/>
          <w:color w:val="222222"/>
          <w:sz w:val="24"/>
          <w:szCs w:val="24"/>
          <w:lang w:eastAsia="en-GB"/>
        </w:rPr>
        <w:t>pp. 9-25)</w:t>
      </w:r>
      <w:r w:rsidRPr="00415B7E">
        <w:rPr>
          <w:rFonts w:ascii="Times New Roman" w:eastAsia="Times New Roman" w:hAnsi="Times New Roman" w:cs="Times New Roman"/>
          <w:color w:val="222222"/>
          <w:sz w:val="24"/>
          <w:szCs w:val="24"/>
          <w:lang w:eastAsia="en-GB"/>
        </w:rPr>
        <w:t xml:space="preserve">. Springer Science </w:t>
      </w:r>
      <w:r>
        <w:rPr>
          <w:rFonts w:ascii="Times New Roman" w:eastAsia="Times New Roman" w:hAnsi="Times New Roman" w:cs="Times New Roman"/>
          <w:color w:val="222222"/>
          <w:sz w:val="24"/>
          <w:szCs w:val="24"/>
          <w:lang w:eastAsia="en-GB"/>
        </w:rPr>
        <w:t>and</w:t>
      </w:r>
      <w:r w:rsidRPr="00415B7E">
        <w:rPr>
          <w:rFonts w:ascii="Times New Roman" w:eastAsia="Times New Roman" w:hAnsi="Times New Roman" w:cs="Times New Roman"/>
          <w:color w:val="222222"/>
          <w:sz w:val="24"/>
          <w:szCs w:val="24"/>
          <w:lang w:eastAsia="en-GB"/>
        </w:rPr>
        <w:t xml:space="preserve"> Business Media.</w:t>
      </w:r>
    </w:p>
    <w:p w:rsidR="00820B59" w:rsidRDefault="00415B7E" w:rsidP="00820B59">
      <w:pPr>
        <w:spacing w:before="120" w:after="0" w:line="240" w:lineRule="auto"/>
        <w:rPr>
          <w:rFonts w:ascii="Times New Roman" w:eastAsia="Times New Roman" w:hAnsi="Times New Roman" w:cs="Times New Roman"/>
          <w:color w:val="222222"/>
          <w:sz w:val="24"/>
          <w:szCs w:val="24"/>
          <w:lang w:eastAsia="en-GB"/>
        </w:rPr>
      </w:pPr>
      <w:proofErr w:type="spellStart"/>
      <w:r w:rsidRPr="00415B7E">
        <w:rPr>
          <w:rFonts w:ascii="Times New Roman" w:eastAsia="Times New Roman" w:hAnsi="Times New Roman" w:cs="Times New Roman"/>
          <w:color w:val="222222"/>
          <w:sz w:val="24"/>
          <w:szCs w:val="24"/>
          <w:lang w:eastAsia="en-GB"/>
        </w:rPr>
        <w:t>Pfister</w:t>
      </w:r>
      <w:proofErr w:type="spellEnd"/>
      <w:r w:rsidRPr="00415B7E">
        <w:rPr>
          <w:rFonts w:ascii="Times New Roman" w:eastAsia="Times New Roman" w:hAnsi="Times New Roman" w:cs="Times New Roman"/>
          <w:color w:val="222222"/>
          <w:sz w:val="24"/>
          <w:szCs w:val="24"/>
          <w:lang w:eastAsia="en-GB"/>
        </w:rPr>
        <w:t xml:space="preserve">, H. R., </w:t>
      </w:r>
      <w:r>
        <w:rPr>
          <w:rFonts w:ascii="Times New Roman" w:eastAsia="Times New Roman" w:hAnsi="Times New Roman" w:cs="Times New Roman"/>
          <w:color w:val="222222"/>
          <w:sz w:val="24"/>
          <w:szCs w:val="24"/>
          <w:lang w:eastAsia="en-GB"/>
        </w:rPr>
        <w:t>and</w:t>
      </w:r>
      <w:r w:rsidRPr="00415B7E">
        <w:rPr>
          <w:rFonts w:ascii="Times New Roman" w:eastAsia="Times New Roman" w:hAnsi="Times New Roman" w:cs="Times New Roman"/>
          <w:color w:val="222222"/>
          <w:sz w:val="24"/>
          <w:szCs w:val="24"/>
          <w:lang w:eastAsia="en-GB"/>
        </w:rPr>
        <w:t xml:space="preserve"> </w:t>
      </w:r>
      <w:proofErr w:type="spellStart"/>
      <w:r w:rsidRPr="00415B7E">
        <w:rPr>
          <w:rFonts w:ascii="Times New Roman" w:eastAsia="Times New Roman" w:hAnsi="Times New Roman" w:cs="Times New Roman"/>
          <w:color w:val="222222"/>
          <w:sz w:val="24"/>
          <w:szCs w:val="24"/>
          <w:lang w:eastAsia="en-GB"/>
        </w:rPr>
        <w:t>Oehl</w:t>
      </w:r>
      <w:proofErr w:type="spellEnd"/>
      <w:r w:rsidRPr="00415B7E">
        <w:rPr>
          <w:rFonts w:ascii="Times New Roman" w:eastAsia="Times New Roman" w:hAnsi="Times New Roman" w:cs="Times New Roman"/>
          <w:color w:val="222222"/>
          <w:sz w:val="24"/>
          <w:szCs w:val="24"/>
          <w:lang w:eastAsia="en-GB"/>
        </w:rPr>
        <w:t>, M. (2009). The impact of goal focus, task type and group size on synchronous net</w:t>
      </w:r>
      <w:r w:rsidRPr="00415B7E">
        <w:rPr>
          <w:rFonts w:ascii="Cambria Math" w:eastAsia="Times New Roman" w:hAnsi="Cambria Math" w:cs="Times New Roman"/>
          <w:color w:val="222222"/>
          <w:sz w:val="24"/>
          <w:szCs w:val="24"/>
          <w:lang w:eastAsia="en-GB"/>
        </w:rPr>
        <w:t>‐</w:t>
      </w:r>
      <w:r w:rsidRPr="00415B7E">
        <w:rPr>
          <w:rFonts w:ascii="Times New Roman" w:eastAsia="Times New Roman" w:hAnsi="Times New Roman" w:cs="Times New Roman"/>
          <w:color w:val="222222"/>
          <w:sz w:val="24"/>
          <w:szCs w:val="24"/>
          <w:lang w:eastAsia="en-GB"/>
        </w:rPr>
        <w:t xml:space="preserve">based collaborative learning discourses. </w:t>
      </w:r>
      <w:r w:rsidRPr="00415B7E">
        <w:rPr>
          <w:rFonts w:ascii="Times New Roman" w:eastAsia="Times New Roman" w:hAnsi="Times New Roman" w:cs="Times New Roman"/>
          <w:i/>
          <w:iCs/>
          <w:color w:val="222222"/>
          <w:sz w:val="24"/>
          <w:szCs w:val="24"/>
          <w:lang w:eastAsia="en-GB"/>
        </w:rPr>
        <w:t>Journal of Computer Assisted Learning</w:t>
      </w:r>
      <w:r w:rsidRPr="00415B7E">
        <w:rPr>
          <w:rFonts w:ascii="Times New Roman" w:eastAsia="Times New Roman" w:hAnsi="Times New Roman" w:cs="Times New Roman"/>
          <w:color w:val="222222"/>
          <w:sz w:val="24"/>
          <w:szCs w:val="24"/>
          <w:lang w:eastAsia="en-GB"/>
        </w:rPr>
        <w:t xml:space="preserve">, </w:t>
      </w:r>
      <w:r w:rsidRPr="00415B7E">
        <w:rPr>
          <w:rFonts w:ascii="Times New Roman" w:eastAsia="Times New Roman" w:hAnsi="Times New Roman" w:cs="Times New Roman"/>
          <w:i/>
          <w:iCs/>
          <w:color w:val="222222"/>
          <w:sz w:val="24"/>
          <w:szCs w:val="24"/>
          <w:lang w:eastAsia="en-GB"/>
        </w:rPr>
        <w:t>25</w:t>
      </w:r>
      <w:r w:rsidRPr="00415B7E">
        <w:rPr>
          <w:rFonts w:ascii="Times New Roman" w:eastAsia="Times New Roman" w:hAnsi="Times New Roman" w:cs="Times New Roman"/>
          <w:color w:val="222222"/>
          <w:sz w:val="24"/>
          <w:szCs w:val="24"/>
          <w:lang w:eastAsia="en-GB"/>
        </w:rPr>
        <w:t>(2), 161-176.</w:t>
      </w:r>
    </w:p>
    <w:p w:rsidR="00820B59" w:rsidRPr="00820B59" w:rsidRDefault="00820B59" w:rsidP="00820B59">
      <w:pPr>
        <w:spacing w:before="120" w:after="0" w:line="240" w:lineRule="auto"/>
        <w:rPr>
          <w:rFonts w:ascii="Times New Roman" w:eastAsia="Times New Roman" w:hAnsi="Times New Roman" w:cs="Times New Roman"/>
          <w:color w:val="222222"/>
          <w:sz w:val="24"/>
          <w:szCs w:val="24"/>
          <w:lang w:eastAsia="en-GB"/>
        </w:rPr>
      </w:pPr>
      <w:r w:rsidRPr="00820B59">
        <w:rPr>
          <w:rFonts w:ascii="Times New Roman" w:eastAsia="Times New Roman" w:hAnsi="Times New Roman" w:cs="Times New Roman"/>
          <w:color w:val="222222"/>
          <w:sz w:val="24"/>
          <w:szCs w:val="24"/>
          <w:lang w:eastAsia="en-GB"/>
        </w:rPr>
        <w:t xml:space="preserve">Piaget, J. (1959). </w:t>
      </w:r>
      <w:r w:rsidRPr="00820B59">
        <w:rPr>
          <w:rFonts w:ascii="Times New Roman" w:eastAsia="Times New Roman" w:hAnsi="Times New Roman" w:cs="Times New Roman"/>
          <w:i/>
          <w:iCs/>
          <w:color w:val="222222"/>
          <w:sz w:val="24"/>
          <w:szCs w:val="24"/>
          <w:lang w:eastAsia="en-GB"/>
        </w:rPr>
        <w:t>The language and thought of the child</w:t>
      </w:r>
      <w:r w:rsidRPr="00820B59">
        <w:rPr>
          <w:rFonts w:ascii="Times New Roman" w:eastAsia="Times New Roman" w:hAnsi="Times New Roman" w:cs="Times New Roman"/>
          <w:color w:val="222222"/>
          <w:sz w:val="24"/>
          <w:szCs w:val="24"/>
          <w:lang w:eastAsia="en-GB"/>
        </w:rPr>
        <w:t xml:space="preserve">. </w:t>
      </w:r>
      <w:r>
        <w:rPr>
          <w:rFonts w:ascii="Times New Roman" w:eastAsia="Times New Roman" w:hAnsi="Times New Roman" w:cs="Times New Roman"/>
          <w:color w:val="222222"/>
          <w:sz w:val="24"/>
          <w:szCs w:val="24"/>
          <w:lang w:eastAsia="en-GB"/>
        </w:rPr>
        <w:t xml:space="preserve">NY: </w:t>
      </w:r>
      <w:r w:rsidRPr="00820B59">
        <w:rPr>
          <w:rFonts w:ascii="Times New Roman" w:eastAsia="Times New Roman" w:hAnsi="Times New Roman" w:cs="Times New Roman"/>
          <w:color w:val="222222"/>
          <w:sz w:val="24"/>
          <w:szCs w:val="24"/>
          <w:lang w:eastAsia="en-GB"/>
        </w:rPr>
        <w:t>Psychology Press.</w:t>
      </w:r>
    </w:p>
    <w:p w:rsidR="00415B7E" w:rsidRPr="00415B7E" w:rsidRDefault="00415B7E" w:rsidP="00415B7E">
      <w:pPr>
        <w:spacing w:before="120" w:after="0" w:line="240" w:lineRule="auto"/>
        <w:rPr>
          <w:rFonts w:ascii="Times New Roman" w:hAnsi="Times New Roman" w:cs="Times New Roman"/>
          <w:sz w:val="24"/>
          <w:szCs w:val="24"/>
        </w:rPr>
      </w:pPr>
      <w:r w:rsidRPr="00415B7E">
        <w:rPr>
          <w:rFonts w:ascii="Times New Roman" w:eastAsia="Times New Roman" w:hAnsi="Times New Roman" w:cs="Times New Roman"/>
          <w:color w:val="222222"/>
          <w:sz w:val="24"/>
          <w:szCs w:val="24"/>
          <w:lang w:eastAsia="en-GB"/>
        </w:rPr>
        <w:t xml:space="preserve">Rowland, T., </w:t>
      </w:r>
      <w:proofErr w:type="spellStart"/>
      <w:r w:rsidRPr="00415B7E">
        <w:rPr>
          <w:rFonts w:ascii="Times New Roman" w:eastAsia="Times New Roman" w:hAnsi="Times New Roman" w:cs="Times New Roman"/>
          <w:color w:val="222222"/>
          <w:sz w:val="24"/>
          <w:szCs w:val="24"/>
          <w:lang w:eastAsia="en-GB"/>
        </w:rPr>
        <w:t>Huckstep</w:t>
      </w:r>
      <w:proofErr w:type="spellEnd"/>
      <w:r w:rsidRPr="00415B7E">
        <w:rPr>
          <w:rFonts w:ascii="Times New Roman" w:eastAsia="Times New Roman" w:hAnsi="Times New Roman" w:cs="Times New Roman"/>
          <w:color w:val="222222"/>
          <w:sz w:val="24"/>
          <w:szCs w:val="24"/>
          <w:lang w:eastAsia="en-GB"/>
        </w:rPr>
        <w:t xml:space="preserve">, P., </w:t>
      </w:r>
      <w:r>
        <w:rPr>
          <w:rFonts w:ascii="Times New Roman" w:eastAsia="Times New Roman" w:hAnsi="Times New Roman" w:cs="Times New Roman"/>
          <w:color w:val="222222"/>
          <w:sz w:val="24"/>
          <w:szCs w:val="24"/>
          <w:lang w:eastAsia="en-GB"/>
        </w:rPr>
        <w:t>and</w:t>
      </w:r>
      <w:r w:rsidRPr="00415B7E">
        <w:rPr>
          <w:rFonts w:ascii="Times New Roman" w:eastAsia="Times New Roman" w:hAnsi="Times New Roman" w:cs="Times New Roman"/>
          <w:color w:val="222222"/>
          <w:sz w:val="24"/>
          <w:szCs w:val="24"/>
          <w:lang w:eastAsia="en-GB"/>
        </w:rPr>
        <w:t xml:space="preserve"> </w:t>
      </w:r>
      <w:proofErr w:type="spellStart"/>
      <w:r w:rsidRPr="00415B7E">
        <w:rPr>
          <w:rFonts w:ascii="Times New Roman" w:eastAsia="Times New Roman" w:hAnsi="Times New Roman" w:cs="Times New Roman"/>
          <w:color w:val="222222"/>
          <w:sz w:val="24"/>
          <w:szCs w:val="24"/>
          <w:lang w:eastAsia="en-GB"/>
        </w:rPr>
        <w:t>Thwaites</w:t>
      </w:r>
      <w:proofErr w:type="spellEnd"/>
      <w:r w:rsidRPr="00415B7E">
        <w:rPr>
          <w:rFonts w:ascii="Times New Roman" w:eastAsia="Times New Roman" w:hAnsi="Times New Roman" w:cs="Times New Roman"/>
          <w:color w:val="222222"/>
          <w:sz w:val="24"/>
          <w:szCs w:val="24"/>
          <w:lang w:eastAsia="en-GB"/>
        </w:rPr>
        <w:t xml:space="preserve">, A. (2003). The knowledge quartet. </w:t>
      </w:r>
      <w:r w:rsidRPr="00415B7E">
        <w:rPr>
          <w:rFonts w:ascii="Times New Roman" w:eastAsia="Times New Roman" w:hAnsi="Times New Roman" w:cs="Times New Roman"/>
          <w:i/>
          <w:iCs/>
          <w:color w:val="222222"/>
          <w:sz w:val="24"/>
          <w:szCs w:val="24"/>
          <w:lang w:eastAsia="en-GB"/>
        </w:rPr>
        <w:t>Proceedings of the British Society for Research into Learning Mathematics</w:t>
      </w:r>
      <w:r w:rsidRPr="00415B7E">
        <w:rPr>
          <w:rFonts w:ascii="Times New Roman" w:eastAsia="Times New Roman" w:hAnsi="Times New Roman" w:cs="Times New Roman"/>
          <w:color w:val="222222"/>
          <w:sz w:val="24"/>
          <w:szCs w:val="24"/>
          <w:lang w:eastAsia="en-GB"/>
        </w:rPr>
        <w:t xml:space="preserve">, </w:t>
      </w:r>
      <w:r w:rsidRPr="00415B7E">
        <w:rPr>
          <w:rFonts w:ascii="Times New Roman" w:eastAsia="Times New Roman" w:hAnsi="Times New Roman" w:cs="Times New Roman"/>
          <w:i/>
          <w:iCs/>
          <w:color w:val="222222"/>
          <w:sz w:val="24"/>
          <w:szCs w:val="24"/>
          <w:lang w:eastAsia="en-GB"/>
        </w:rPr>
        <w:t>23</w:t>
      </w:r>
      <w:r w:rsidRPr="00415B7E">
        <w:rPr>
          <w:rFonts w:ascii="Times New Roman" w:eastAsia="Times New Roman" w:hAnsi="Times New Roman" w:cs="Times New Roman"/>
          <w:color w:val="222222"/>
          <w:sz w:val="24"/>
          <w:szCs w:val="24"/>
          <w:lang w:eastAsia="en-GB"/>
        </w:rPr>
        <w:t>(3), 97-102.</w:t>
      </w:r>
    </w:p>
    <w:p w:rsidR="00415B7E" w:rsidRPr="00415B7E" w:rsidRDefault="00415B7E" w:rsidP="00415B7E">
      <w:pPr>
        <w:spacing w:before="120" w:after="0" w:line="240" w:lineRule="auto"/>
        <w:rPr>
          <w:rFonts w:ascii="Times New Roman" w:hAnsi="Times New Roman" w:cs="Times New Roman"/>
          <w:sz w:val="24"/>
          <w:szCs w:val="24"/>
        </w:rPr>
      </w:pPr>
      <w:proofErr w:type="spellStart"/>
      <w:r w:rsidRPr="00415B7E">
        <w:rPr>
          <w:rFonts w:ascii="Times New Roman" w:eastAsia="Times New Roman" w:hAnsi="Times New Roman" w:cs="Times New Roman"/>
          <w:color w:val="222222"/>
          <w:sz w:val="24"/>
          <w:szCs w:val="24"/>
          <w:lang w:eastAsia="en-GB"/>
        </w:rPr>
        <w:t>Säljö</w:t>
      </w:r>
      <w:proofErr w:type="spellEnd"/>
      <w:r w:rsidRPr="00415B7E">
        <w:rPr>
          <w:rFonts w:ascii="Times New Roman" w:eastAsia="Times New Roman" w:hAnsi="Times New Roman" w:cs="Times New Roman"/>
          <w:color w:val="222222"/>
          <w:sz w:val="24"/>
          <w:szCs w:val="24"/>
          <w:lang w:eastAsia="en-GB"/>
        </w:rPr>
        <w:t xml:space="preserve">, R. (2010). Digital tools and challenges to institutional traditions of learning: technologies, social memory and the </w:t>
      </w:r>
      <w:proofErr w:type="spellStart"/>
      <w:r w:rsidRPr="00415B7E">
        <w:rPr>
          <w:rFonts w:ascii="Times New Roman" w:eastAsia="Times New Roman" w:hAnsi="Times New Roman" w:cs="Times New Roman"/>
          <w:color w:val="222222"/>
          <w:sz w:val="24"/>
          <w:szCs w:val="24"/>
          <w:lang w:eastAsia="en-GB"/>
        </w:rPr>
        <w:t>performative</w:t>
      </w:r>
      <w:proofErr w:type="spellEnd"/>
      <w:r w:rsidRPr="00415B7E">
        <w:rPr>
          <w:rFonts w:ascii="Times New Roman" w:eastAsia="Times New Roman" w:hAnsi="Times New Roman" w:cs="Times New Roman"/>
          <w:color w:val="222222"/>
          <w:sz w:val="24"/>
          <w:szCs w:val="24"/>
          <w:lang w:eastAsia="en-GB"/>
        </w:rPr>
        <w:t xml:space="preserve"> nature of learning. </w:t>
      </w:r>
      <w:r w:rsidRPr="00415B7E">
        <w:rPr>
          <w:rFonts w:ascii="Times New Roman" w:eastAsia="Times New Roman" w:hAnsi="Times New Roman" w:cs="Times New Roman"/>
          <w:i/>
          <w:iCs/>
          <w:color w:val="222222"/>
          <w:sz w:val="24"/>
          <w:szCs w:val="24"/>
          <w:lang w:eastAsia="en-GB"/>
        </w:rPr>
        <w:t>Journal of Computer Assisted Learning</w:t>
      </w:r>
      <w:r w:rsidRPr="00415B7E">
        <w:rPr>
          <w:rFonts w:ascii="Times New Roman" w:eastAsia="Times New Roman" w:hAnsi="Times New Roman" w:cs="Times New Roman"/>
          <w:color w:val="222222"/>
          <w:sz w:val="24"/>
          <w:szCs w:val="24"/>
          <w:lang w:eastAsia="en-GB"/>
        </w:rPr>
        <w:t xml:space="preserve">, </w:t>
      </w:r>
      <w:r w:rsidRPr="00415B7E">
        <w:rPr>
          <w:rFonts w:ascii="Times New Roman" w:eastAsia="Times New Roman" w:hAnsi="Times New Roman" w:cs="Times New Roman"/>
          <w:i/>
          <w:iCs/>
          <w:color w:val="222222"/>
          <w:sz w:val="24"/>
          <w:szCs w:val="24"/>
          <w:lang w:eastAsia="en-GB"/>
        </w:rPr>
        <w:t>26</w:t>
      </w:r>
      <w:r w:rsidRPr="00415B7E">
        <w:rPr>
          <w:rFonts w:ascii="Times New Roman" w:eastAsia="Times New Roman" w:hAnsi="Times New Roman" w:cs="Times New Roman"/>
          <w:color w:val="222222"/>
          <w:sz w:val="24"/>
          <w:szCs w:val="24"/>
          <w:lang w:eastAsia="en-GB"/>
        </w:rPr>
        <w:t>(1), 53-64.</w:t>
      </w:r>
    </w:p>
    <w:p w:rsidR="00415B7E" w:rsidRPr="00415B7E" w:rsidRDefault="00415B7E" w:rsidP="00415B7E">
      <w:pPr>
        <w:spacing w:before="120" w:after="0" w:line="240" w:lineRule="auto"/>
        <w:rPr>
          <w:rFonts w:ascii="Times New Roman" w:eastAsia="Times New Roman" w:hAnsi="Times New Roman" w:cs="Times New Roman"/>
          <w:color w:val="222222"/>
          <w:sz w:val="24"/>
          <w:szCs w:val="24"/>
          <w:lang w:eastAsia="en-GB"/>
        </w:rPr>
      </w:pPr>
      <w:proofErr w:type="spellStart"/>
      <w:r w:rsidRPr="00415B7E">
        <w:rPr>
          <w:rFonts w:ascii="Times New Roman" w:eastAsia="Times New Roman" w:hAnsi="Times New Roman" w:cs="Times New Roman"/>
          <w:color w:val="222222"/>
          <w:sz w:val="24"/>
          <w:szCs w:val="24"/>
          <w:lang w:eastAsia="en-GB"/>
        </w:rPr>
        <w:t>Santagata</w:t>
      </w:r>
      <w:proofErr w:type="spellEnd"/>
      <w:r w:rsidRPr="00415B7E">
        <w:rPr>
          <w:rFonts w:ascii="Times New Roman" w:eastAsia="Times New Roman" w:hAnsi="Times New Roman" w:cs="Times New Roman"/>
          <w:color w:val="222222"/>
          <w:sz w:val="24"/>
          <w:szCs w:val="24"/>
          <w:lang w:eastAsia="en-GB"/>
        </w:rPr>
        <w:t xml:space="preserve">, R., </w:t>
      </w:r>
      <w:proofErr w:type="spellStart"/>
      <w:r w:rsidRPr="00415B7E">
        <w:rPr>
          <w:rFonts w:ascii="Times New Roman" w:eastAsia="Times New Roman" w:hAnsi="Times New Roman" w:cs="Times New Roman"/>
          <w:color w:val="222222"/>
          <w:sz w:val="24"/>
          <w:szCs w:val="24"/>
          <w:lang w:eastAsia="en-GB"/>
        </w:rPr>
        <w:t>Zannoni</w:t>
      </w:r>
      <w:proofErr w:type="spellEnd"/>
      <w:r w:rsidRPr="00415B7E">
        <w:rPr>
          <w:rFonts w:ascii="Times New Roman" w:eastAsia="Times New Roman" w:hAnsi="Times New Roman" w:cs="Times New Roman"/>
          <w:color w:val="222222"/>
          <w:sz w:val="24"/>
          <w:szCs w:val="24"/>
          <w:lang w:eastAsia="en-GB"/>
        </w:rPr>
        <w:t xml:space="preserve">, C., </w:t>
      </w:r>
      <w:r>
        <w:rPr>
          <w:rFonts w:ascii="Times New Roman" w:eastAsia="Times New Roman" w:hAnsi="Times New Roman" w:cs="Times New Roman"/>
          <w:color w:val="222222"/>
          <w:sz w:val="24"/>
          <w:szCs w:val="24"/>
          <w:lang w:eastAsia="en-GB"/>
        </w:rPr>
        <w:t>and</w:t>
      </w:r>
      <w:r w:rsidRPr="00415B7E">
        <w:rPr>
          <w:rFonts w:ascii="Times New Roman" w:eastAsia="Times New Roman" w:hAnsi="Times New Roman" w:cs="Times New Roman"/>
          <w:color w:val="222222"/>
          <w:sz w:val="24"/>
          <w:szCs w:val="24"/>
          <w:lang w:eastAsia="en-GB"/>
        </w:rPr>
        <w:t xml:space="preserve"> Stigler, J. W. (2007). The role of lesson analysis in pre-service teacher education: An empirical investigation of teacher learning from a virtual video-based field experience. </w:t>
      </w:r>
      <w:r w:rsidR="00820B59">
        <w:rPr>
          <w:rFonts w:ascii="Times New Roman" w:eastAsia="Times New Roman" w:hAnsi="Times New Roman" w:cs="Times New Roman"/>
          <w:i/>
          <w:iCs/>
          <w:color w:val="222222"/>
          <w:sz w:val="24"/>
          <w:szCs w:val="24"/>
          <w:lang w:eastAsia="en-GB"/>
        </w:rPr>
        <w:t>Journal of Mathematics Teacher E</w:t>
      </w:r>
      <w:r w:rsidRPr="00415B7E">
        <w:rPr>
          <w:rFonts w:ascii="Times New Roman" w:eastAsia="Times New Roman" w:hAnsi="Times New Roman" w:cs="Times New Roman"/>
          <w:i/>
          <w:iCs/>
          <w:color w:val="222222"/>
          <w:sz w:val="24"/>
          <w:szCs w:val="24"/>
          <w:lang w:eastAsia="en-GB"/>
        </w:rPr>
        <w:t>ducation</w:t>
      </w:r>
      <w:r w:rsidRPr="00415B7E">
        <w:rPr>
          <w:rFonts w:ascii="Times New Roman" w:eastAsia="Times New Roman" w:hAnsi="Times New Roman" w:cs="Times New Roman"/>
          <w:color w:val="222222"/>
          <w:sz w:val="24"/>
          <w:szCs w:val="24"/>
          <w:lang w:eastAsia="en-GB"/>
        </w:rPr>
        <w:t xml:space="preserve">, </w:t>
      </w:r>
      <w:r w:rsidRPr="00415B7E">
        <w:rPr>
          <w:rFonts w:ascii="Times New Roman" w:eastAsia="Times New Roman" w:hAnsi="Times New Roman" w:cs="Times New Roman"/>
          <w:i/>
          <w:iCs/>
          <w:color w:val="222222"/>
          <w:sz w:val="24"/>
          <w:szCs w:val="24"/>
          <w:lang w:eastAsia="en-GB"/>
        </w:rPr>
        <w:t>10</w:t>
      </w:r>
      <w:r w:rsidRPr="00415B7E">
        <w:rPr>
          <w:rFonts w:ascii="Times New Roman" w:eastAsia="Times New Roman" w:hAnsi="Times New Roman" w:cs="Times New Roman"/>
          <w:color w:val="222222"/>
          <w:sz w:val="24"/>
          <w:szCs w:val="24"/>
          <w:lang w:eastAsia="en-GB"/>
        </w:rPr>
        <w:t>(2), 123-140.</w:t>
      </w:r>
    </w:p>
    <w:p w:rsidR="00820B59" w:rsidRDefault="00820B59" w:rsidP="00820B59">
      <w:pPr>
        <w:spacing w:after="0" w:line="240" w:lineRule="auto"/>
        <w:rPr>
          <w:rFonts w:ascii="Arial" w:eastAsia="Times New Roman" w:hAnsi="Arial" w:cs="Arial"/>
          <w:color w:val="222222"/>
          <w:sz w:val="11"/>
          <w:szCs w:val="11"/>
          <w:lang w:eastAsia="en-GB"/>
        </w:rPr>
      </w:pPr>
    </w:p>
    <w:p w:rsidR="00820B59" w:rsidRPr="00820B59" w:rsidRDefault="00820B59" w:rsidP="00820B59">
      <w:pPr>
        <w:spacing w:after="0" w:line="240" w:lineRule="auto"/>
        <w:rPr>
          <w:rFonts w:ascii="Times New Roman" w:eastAsia="Times New Roman" w:hAnsi="Times New Roman" w:cs="Times New Roman"/>
          <w:color w:val="222222"/>
          <w:sz w:val="24"/>
          <w:szCs w:val="24"/>
          <w:lang w:eastAsia="en-GB"/>
        </w:rPr>
      </w:pPr>
      <w:r w:rsidRPr="00820B59">
        <w:rPr>
          <w:rFonts w:ascii="Times New Roman" w:eastAsia="Times New Roman" w:hAnsi="Times New Roman" w:cs="Times New Roman"/>
          <w:color w:val="222222"/>
          <w:sz w:val="24"/>
          <w:szCs w:val="24"/>
          <w:lang w:eastAsia="en-GB"/>
        </w:rPr>
        <w:t xml:space="preserve">Sato, N. (2003). </w:t>
      </w:r>
      <w:r w:rsidRPr="00820B59">
        <w:rPr>
          <w:rFonts w:ascii="Times New Roman" w:eastAsia="Times New Roman" w:hAnsi="Times New Roman" w:cs="Times New Roman"/>
          <w:i/>
          <w:iCs/>
          <w:color w:val="222222"/>
          <w:sz w:val="24"/>
          <w:szCs w:val="24"/>
          <w:lang w:eastAsia="en-GB"/>
        </w:rPr>
        <w:t>Inside Japanese classrooms: The heart of education</w:t>
      </w:r>
      <w:r w:rsidRPr="00820B59">
        <w:rPr>
          <w:rFonts w:ascii="Times New Roman" w:eastAsia="Times New Roman" w:hAnsi="Times New Roman" w:cs="Times New Roman"/>
          <w:color w:val="222222"/>
          <w:sz w:val="24"/>
          <w:szCs w:val="24"/>
          <w:lang w:eastAsia="en-GB"/>
        </w:rPr>
        <w:t xml:space="preserve">. London: </w:t>
      </w:r>
      <w:proofErr w:type="spellStart"/>
      <w:r w:rsidRPr="00820B59">
        <w:rPr>
          <w:rFonts w:ascii="Times New Roman" w:eastAsia="Times New Roman" w:hAnsi="Times New Roman" w:cs="Times New Roman"/>
          <w:color w:val="222222"/>
          <w:sz w:val="24"/>
          <w:szCs w:val="24"/>
          <w:lang w:eastAsia="en-GB"/>
        </w:rPr>
        <w:t>Routledge</w:t>
      </w:r>
      <w:proofErr w:type="spellEnd"/>
      <w:r w:rsidRPr="00820B59">
        <w:rPr>
          <w:rFonts w:ascii="Times New Roman" w:eastAsia="Times New Roman" w:hAnsi="Times New Roman" w:cs="Times New Roman"/>
          <w:color w:val="222222"/>
          <w:sz w:val="24"/>
          <w:szCs w:val="24"/>
          <w:lang w:eastAsia="en-GB"/>
        </w:rPr>
        <w:t>.</w:t>
      </w:r>
    </w:p>
    <w:p w:rsidR="00415B7E" w:rsidRPr="00415B7E" w:rsidRDefault="00415B7E" w:rsidP="00415B7E">
      <w:pPr>
        <w:spacing w:before="120" w:after="0" w:line="240" w:lineRule="auto"/>
        <w:rPr>
          <w:rFonts w:ascii="Times New Roman" w:eastAsia="Times New Roman" w:hAnsi="Times New Roman" w:cs="Times New Roman"/>
          <w:color w:val="222222"/>
          <w:sz w:val="24"/>
          <w:szCs w:val="24"/>
          <w:lang w:eastAsia="en-GB"/>
        </w:rPr>
      </w:pPr>
      <w:proofErr w:type="spellStart"/>
      <w:r w:rsidRPr="006256F9">
        <w:rPr>
          <w:rFonts w:ascii="Times New Roman" w:eastAsia="Times New Roman" w:hAnsi="Times New Roman" w:cs="Times New Roman"/>
          <w:color w:val="222222"/>
          <w:sz w:val="24"/>
          <w:szCs w:val="24"/>
          <w:lang w:eastAsia="en-GB"/>
        </w:rPr>
        <w:t>Shulman</w:t>
      </w:r>
      <w:proofErr w:type="spellEnd"/>
      <w:r w:rsidRPr="006256F9">
        <w:rPr>
          <w:rFonts w:ascii="Times New Roman" w:eastAsia="Times New Roman" w:hAnsi="Times New Roman" w:cs="Times New Roman"/>
          <w:color w:val="222222"/>
          <w:sz w:val="24"/>
          <w:szCs w:val="24"/>
          <w:lang w:eastAsia="en-GB"/>
        </w:rPr>
        <w:t xml:space="preserve">, L. (1987). Knowledge and teaching: Foundations of the new reform. </w:t>
      </w:r>
      <w:r w:rsidR="00820B59">
        <w:rPr>
          <w:rFonts w:ascii="Times New Roman" w:eastAsia="Times New Roman" w:hAnsi="Times New Roman" w:cs="Times New Roman"/>
          <w:i/>
          <w:iCs/>
          <w:color w:val="222222"/>
          <w:sz w:val="24"/>
          <w:szCs w:val="24"/>
          <w:lang w:eastAsia="en-GB"/>
        </w:rPr>
        <w:t>Harvard Educational R</w:t>
      </w:r>
      <w:r w:rsidRPr="006256F9">
        <w:rPr>
          <w:rFonts w:ascii="Times New Roman" w:eastAsia="Times New Roman" w:hAnsi="Times New Roman" w:cs="Times New Roman"/>
          <w:i/>
          <w:iCs/>
          <w:color w:val="222222"/>
          <w:sz w:val="24"/>
          <w:szCs w:val="24"/>
          <w:lang w:eastAsia="en-GB"/>
        </w:rPr>
        <w:t>eview</w:t>
      </w:r>
      <w:r w:rsidRPr="006256F9">
        <w:rPr>
          <w:rFonts w:ascii="Times New Roman" w:eastAsia="Times New Roman" w:hAnsi="Times New Roman" w:cs="Times New Roman"/>
          <w:color w:val="222222"/>
          <w:sz w:val="24"/>
          <w:szCs w:val="24"/>
          <w:lang w:eastAsia="en-GB"/>
        </w:rPr>
        <w:t xml:space="preserve">, </w:t>
      </w:r>
      <w:r w:rsidRPr="006256F9">
        <w:rPr>
          <w:rFonts w:ascii="Times New Roman" w:eastAsia="Times New Roman" w:hAnsi="Times New Roman" w:cs="Times New Roman"/>
          <w:i/>
          <w:iCs/>
          <w:color w:val="222222"/>
          <w:sz w:val="24"/>
          <w:szCs w:val="24"/>
          <w:lang w:eastAsia="en-GB"/>
        </w:rPr>
        <w:t>57</w:t>
      </w:r>
      <w:r w:rsidRPr="006256F9">
        <w:rPr>
          <w:rFonts w:ascii="Times New Roman" w:eastAsia="Times New Roman" w:hAnsi="Times New Roman" w:cs="Times New Roman"/>
          <w:color w:val="222222"/>
          <w:sz w:val="24"/>
          <w:szCs w:val="24"/>
          <w:lang w:eastAsia="en-GB"/>
        </w:rPr>
        <w:t>(1), 1-23.</w:t>
      </w:r>
    </w:p>
    <w:p w:rsidR="00415B7E" w:rsidRPr="00415B7E" w:rsidRDefault="00415B7E" w:rsidP="00415B7E">
      <w:pPr>
        <w:spacing w:before="120" w:after="0" w:line="240" w:lineRule="auto"/>
        <w:rPr>
          <w:rFonts w:ascii="Times New Roman" w:eastAsia="Times New Roman" w:hAnsi="Times New Roman" w:cs="Times New Roman"/>
          <w:color w:val="222222"/>
          <w:sz w:val="24"/>
          <w:szCs w:val="24"/>
          <w:lang w:eastAsia="en-GB"/>
        </w:rPr>
      </w:pPr>
      <w:proofErr w:type="spellStart"/>
      <w:r w:rsidRPr="00415B7E">
        <w:rPr>
          <w:rFonts w:ascii="Times New Roman" w:eastAsia="Times New Roman" w:hAnsi="Times New Roman" w:cs="Times New Roman"/>
          <w:color w:val="222222"/>
          <w:sz w:val="24"/>
          <w:szCs w:val="24"/>
          <w:lang w:eastAsia="en-GB"/>
        </w:rPr>
        <w:t>Tamir</w:t>
      </w:r>
      <w:proofErr w:type="spellEnd"/>
      <w:r w:rsidRPr="00415B7E">
        <w:rPr>
          <w:rFonts w:ascii="Times New Roman" w:eastAsia="Times New Roman" w:hAnsi="Times New Roman" w:cs="Times New Roman"/>
          <w:color w:val="222222"/>
          <w:sz w:val="24"/>
          <w:szCs w:val="24"/>
          <w:lang w:eastAsia="en-GB"/>
        </w:rPr>
        <w:t xml:space="preserve">, P. (1988). Subject matter and related pedagogical knowledge in teacher education. </w:t>
      </w:r>
      <w:r w:rsidRPr="00415B7E">
        <w:rPr>
          <w:rFonts w:ascii="Times New Roman" w:eastAsia="Times New Roman" w:hAnsi="Times New Roman" w:cs="Times New Roman"/>
          <w:i/>
          <w:iCs/>
          <w:color w:val="222222"/>
          <w:sz w:val="24"/>
          <w:szCs w:val="24"/>
          <w:lang w:eastAsia="en-GB"/>
        </w:rPr>
        <w:t>Teaching and Teacher Education</w:t>
      </w:r>
      <w:r w:rsidRPr="00415B7E">
        <w:rPr>
          <w:rFonts w:ascii="Times New Roman" w:eastAsia="Times New Roman" w:hAnsi="Times New Roman" w:cs="Times New Roman"/>
          <w:color w:val="222222"/>
          <w:sz w:val="24"/>
          <w:szCs w:val="24"/>
          <w:lang w:eastAsia="en-GB"/>
        </w:rPr>
        <w:t xml:space="preserve">, </w:t>
      </w:r>
      <w:r w:rsidRPr="00415B7E">
        <w:rPr>
          <w:rFonts w:ascii="Times New Roman" w:eastAsia="Times New Roman" w:hAnsi="Times New Roman" w:cs="Times New Roman"/>
          <w:i/>
          <w:iCs/>
          <w:color w:val="222222"/>
          <w:sz w:val="24"/>
          <w:szCs w:val="24"/>
          <w:lang w:eastAsia="en-GB"/>
        </w:rPr>
        <w:t>4</w:t>
      </w:r>
      <w:r w:rsidRPr="00415B7E">
        <w:rPr>
          <w:rFonts w:ascii="Times New Roman" w:eastAsia="Times New Roman" w:hAnsi="Times New Roman" w:cs="Times New Roman"/>
          <w:color w:val="222222"/>
          <w:sz w:val="24"/>
          <w:szCs w:val="24"/>
          <w:lang w:eastAsia="en-GB"/>
        </w:rPr>
        <w:t>(2), 99-110.</w:t>
      </w:r>
    </w:p>
    <w:p w:rsidR="00415B7E" w:rsidRPr="009556CB" w:rsidRDefault="00415B7E" w:rsidP="00415B7E">
      <w:pPr>
        <w:spacing w:before="120" w:after="0" w:line="240" w:lineRule="auto"/>
        <w:rPr>
          <w:rFonts w:ascii="Times New Roman" w:eastAsia="Times New Roman" w:hAnsi="Times New Roman" w:cs="Times New Roman"/>
          <w:color w:val="222222"/>
          <w:sz w:val="24"/>
          <w:szCs w:val="24"/>
          <w:lang w:eastAsia="en-GB"/>
        </w:rPr>
      </w:pPr>
      <w:r w:rsidRPr="009556CB">
        <w:rPr>
          <w:rFonts w:ascii="Times New Roman" w:eastAsia="Times New Roman" w:hAnsi="Times New Roman" w:cs="Times New Roman"/>
          <w:color w:val="222222"/>
          <w:sz w:val="24"/>
          <w:szCs w:val="24"/>
          <w:lang w:eastAsia="en-GB"/>
        </w:rPr>
        <w:t>Watson, A. (2004). Red herrings: Post</w:t>
      </w:r>
      <w:r w:rsidRPr="009556CB">
        <w:rPr>
          <w:rFonts w:ascii="Cambria Math" w:eastAsia="Times New Roman" w:hAnsi="Cambria Math" w:cs="Times New Roman"/>
          <w:color w:val="222222"/>
          <w:sz w:val="24"/>
          <w:szCs w:val="24"/>
          <w:lang w:eastAsia="en-GB"/>
        </w:rPr>
        <w:t>‐</w:t>
      </w:r>
      <w:r w:rsidRPr="009556CB">
        <w:rPr>
          <w:rFonts w:ascii="Times New Roman" w:eastAsia="Times New Roman" w:hAnsi="Times New Roman" w:cs="Times New Roman"/>
          <w:color w:val="222222"/>
          <w:sz w:val="24"/>
          <w:szCs w:val="24"/>
          <w:lang w:eastAsia="en-GB"/>
        </w:rPr>
        <w:t>14 ‘best’</w:t>
      </w:r>
      <w:r>
        <w:rPr>
          <w:rFonts w:ascii="Times New Roman" w:eastAsia="Times New Roman" w:hAnsi="Times New Roman" w:cs="Times New Roman"/>
          <w:color w:val="222222"/>
          <w:sz w:val="24"/>
          <w:szCs w:val="24"/>
          <w:lang w:eastAsia="en-GB"/>
        </w:rPr>
        <w:t xml:space="preserve"> </w:t>
      </w:r>
      <w:r w:rsidRPr="009556CB">
        <w:rPr>
          <w:rFonts w:ascii="Times New Roman" w:eastAsia="Times New Roman" w:hAnsi="Times New Roman" w:cs="Times New Roman"/>
          <w:color w:val="222222"/>
          <w:sz w:val="24"/>
          <w:szCs w:val="24"/>
          <w:lang w:eastAsia="en-GB"/>
        </w:rPr>
        <w:t xml:space="preserve">mathematics teaching and curricula. </w:t>
      </w:r>
      <w:r w:rsidRPr="009556CB">
        <w:rPr>
          <w:rFonts w:ascii="Times New Roman" w:eastAsia="Times New Roman" w:hAnsi="Times New Roman" w:cs="Times New Roman"/>
          <w:i/>
          <w:iCs/>
          <w:color w:val="222222"/>
          <w:sz w:val="24"/>
          <w:szCs w:val="24"/>
          <w:lang w:eastAsia="en-GB"/>
        </w:rPr>
        <w:t>British Journal of Educational Studies</w:t>
      </w:r>
      <w:r w:rsidRPr="009556CB">
        <w:rPr>
          <w:rFonts w:ascii="Times New Roman" w:eastAsia="Times New Roman" w:hAnsi="Times New Roman" w:cs="Times New Roman"/>
          <w:color w:val="222222"/>
          <w:sz w:val="24"/>
          <w:szCs w:val="24"/>
          <w:lang w:eastAsia="en-GB"/>
        </w:rPr>
        <w:t xml:space="preserve">, </w:t>
      </w:r>
      <w:r w:rsidRPr="009556CB">
        <w:rPr>
          <w:rFonts w:ascii="Times New Roman" w:eastAsia="Times New Roman" w:hAnsi="Times New Roman" w:cs="Times New Roman"/>
          <w:i/>
          <w:iCs/>
          <w:color w:val="222222"/>
          <w:sz w:val="24"/>
          <w:szCs w:val="24"/>
          <w:lang w:eastAsia="en-GB"/>
        </w:rPr>
        <w:t>52</w:t>
      </w:r>
      <w:r w:rsidRPr="009556CB">
        <w:rPr>
          <w:rFonts w:ascii="Times New Roman" w:eastAsia="Times New Roman" w:hAnsi="Times New Roman" w:cs="Times New Roman"/>
          <w:color w:val="222222"/>
          <w:sz w:val="24"/>
          <w:szCs w:val="24"/>
          <w:lang w:eastAsia="en-GB"/>
        </w:rPr>
        <w:t>(4), 359-376.</w:t>
      </w:r>
    </w:p>
    <w:p w:rsidR="00415B7E" w:rsidRPr="00415B7E" w:rsidRDefault="00415B7E" w:rsidP="00415B7E">
      <w:pPr>
        <w:spacing w:before="120" w:after="0" w:line="240" w:lineRule="auto"/>
        <w:rPr>
          <w:rFonts w:ascii="Times New Roman" w:hAnsi="Times New Roman" w:cs="Times New Roman"/>
          <w:sz w:val="24"/>
          <w:szCs w:val="24"/>
        </w:rPr>
      </w:pPr>
      <w:r w:rsidRPr="00415B7E">
        <w:rPr>
          <w:rFonts w:ascii="Times New Roman" w:hAnsi="Times New Roman" w:cs="Times New Roman"/>
          <w:color w:val="5C5B5B"/>
          <w:sz w:val="24"/>
          <w:szCs w:val="24"/>
        </w:rPr>
        <w:t xml:space="preserve">Watson, A. </w:t>
      </w:r>
      <w:r>
        <w:rPr>
          <w:rFonts w:ascii="Times New Roman" w:hAnsi="Times New Roman" w:cs="Times New Roman"/>
          <w:color w:val="5C5B5B"/>
          <w:sz w:val="24"/>
          <w:szCs w:val="24"/>
        </w:rPr>
        <w:t>and</w:t>
      </w:r>
      <w:r w:rsidRPr="00415B7E">
        <w:rPr>
          <w:rFonts w:ascii="Times New Roman" w:hAnsi="Times New Roman" w:cs="Times New Roman"/>
          <w:color w:val="5C5B5B"/>
          <w:sz w:val="24"/>
          <w:szCs w:val="24"/>
        </w:rPr>
        <w:t xml:space="preserve"> Bills, L. (2010) </w:t>
      </w:r>
      <w:r w:rsidRPr="00415B7E">
        <w:rPr>
          <w:rFonts w:ascii="Times New Roman" w:hAnsi="Times New Roman" w:cs="Times New Roman"/>
          <w:sz w:val="24"/>
          <w:szCs w:val="24"/>
        </w:rPr>
        <w:t>Working mathematically on teaching mathematics: Preparing graduates to tea</w:t>
      </w:r>
      <w:r>
        <w:rPr>
          <w:rFonts w:ascii="Times New Roman" w:hAnsi="Times New Roman" w:cs="Times New Roman"/>
          <w:sz w:val="24"/>
          <w:szCs w:val="24"/>
        </w:rPr>
        <w:t xml:space="preserve">ch secondary mathematics. In </w:t>
      </w:r>
      <w:proofErr w:type="spellStart"/>
      <w:r w:rsidRPr="00415B7E">
        <w:rPr>
          <w:rFonts w:ascii="Times New Roman" w:hAnsi="Times New Roman" w:cs="Times New Roman"/>
          <w:sz w:val="24"/>
          <w:szCs w:val="24"/>
        </w:rPr>
        <w:t>Zaslavsky</w:t>
      </w:r>
      <w:proofErr w:type="spellEnd"/>
      <w:r>
        <w:rPr>
          <w:rFonts w:ascii="Times New Roman" w:hAnsi="Times New Roman" w:cs="Times New Roman"/>
          <w:sz w:val="24"/>
          <w:szCs w:val="24"/>
        </w:rPr>
        <w:t>, O.,</w:t>
      </w:r>
      <w:r w:rsidRPr="00415B7E">
        <w:rPr>
          <w:rFonts w:ascii="Times New Roman" w:hAnsi="Times New Roman" w:cs="Times New Roman"/>
          <w:sz w:val="24"/>
          <w:szCs w:val="24"/>
        </w:rPr>
        <w:t xml:space="preserve"> </w:t>
      </w:r>
      <w:r>
        <w:rPr>
          <w:rFonts w:ascii="Times New Roman" w:hAnsi="Times New Roman" w:cs="Times New Roman"/>
          <w:sz w:val="24"/>
          <w:szCs w:val="24"/>
        </w:rPr>
        <w:t>and Sullivan, P. (E</w:t>
      </w:r>
      <w:r w:rsidRPr="00415B7E">
        <w:rPr>
          <w:rFonts w:ascii="Times New Roman" w:hAnsi="Times New Roman" w:cs="Times New Roman"/>
          <w:sz w:val="24"/>
          <w:szCs w:val="24"/>
        </w:rPr>
        <w:t xml:space="preserve">ds.) </w:t>
      </w:r>
      <w:r w:rsidRPr="00415B7E">
        <w:rPr>
          <w:rFonts w:ascii="Times New Roman" w:hAnsi="Times New Roman" w:cs="Times New Roman"/>
          <w:i/>
          <w:sz w:val="24"/>
          <w:szCs w:val="24"/>
        </w:rPr>
        <w:t>Constructing knowledge for teaching secondary mathematics: tasks to enhance prospective and practicing teacher learning</w:t>
      </w:r>
      <w:r>
        <w:rPr>
          <w:rFonts w:ascii="Times New Roman" w:hAnsi="Times New Roman" w:cs="Times New Roman"/>
          <w:i/>
          <w:sz w:val="24"/>
          <w:szCs w:val="24"/>
        </w:rPr>
        <w:t xml:space="preserve"> </w:t>
      </w:r>
      <w:r>
        <w:rPr>
          <w:rFonts w:ascii="Times New Roman" w:hAnsi="Times New Roman" w:cs="Times New Roman"/>
          <w:sz w:val="24"/>
          <w:szCs w:val="24"/>
        </w:rPr>
        <w:t>(</w:t>
      </w:r>
      <w:r w:rsidRPr="00415B7E">
        <w:rPr>
          <w:rFonts w:ascii="Times New Roman" w:hAnsi="Times New Roman" w:cs="Times New Roman"/>
          <w:sz w:val="24"/>
          <w:szCs w:val="24"/>
        </w:rPr>
        <w:t>pp.89-102</w:t>
      </w:r>
      <w:r>
        <w:rPr>
          <w:rFonts w:ascii="Times New Roman" w:hAnsi="Times New Roman" w:cs="Times New Roman"/>
          <w:sz w:val="24"/>
          <w:szCs w:val="24"/>
        </w:rPr>
        <w:t xml:space="preserve">) </w:t>
      </w:r>
      <w:r w:rsidRPr="00415B7E">
        <w:rPr>
          <w:rFonts w:ascii="Times New Roman" w:hAnsi="Times New Roman" w:cs="Times New Roman"/>
          <w:sz w:val="24"/>
          <w:szCs w:val="24"/>
        </w:rPr>
        <w:t>NY: Springer.</w:t>
      </w:r>
    </w:p>
    <w:p w:rsidR="00415B7E" w:rsidRPr="006521DD" w:rsidRDefault="00415B7E" w:rsidP="00415B7E">
      <w:pPr>
        <w:spacing w:before="120" w:after="0" w:line="240" w:lineRule="auto"/>
        <w:rPr>
          <w:rFonts w:ascii="Times New Roman" w:eastAsia="Times New Roman" w:hAnsi="Times New Roman" w:cs="Times New Roman"/>
          <w:color w:val="222222"/>
          <w:sz w:val="24"/>
          <w:szCs w:val="24"/>
          <w:lang w:eastAsia="en-GB"/>
        </w:rPr>
      </w:pPr>
      <w:r w:rsidRPr="006521DD">
        <w:rPr>
          <w:rFonts w:ascii="Times New Roman" w:eastAsia="Times New Roman" w:hAnsi="Times New Roman" w:cs="Times New Roman"/>
          <w:color w:val="222222"/>
          <w:sz w:val="24"/>
          <w:szCs w:val="24"/>
          <w:lang w:eastAsia="en-GB"/>
        </w:rPr>
        <w:lastRenderedPageBreak/>
        <w:t xml:space="preserve">Watson, A., </w:t>
      </w:r>
      <w:r>
        <w:rPr>
          <w:rFonts w:ascii="Times New Roman" w:eastAsia="Times New Roman" w:hAnsi="Times New Roman" w:cs="Times New Roman"/>
          <w:color w:val="222222"/>
          <w:sz w:val="24"/>
          <w:szCs w:val="24"/>
          <w:lang w:eastAsia="en-GB"/>
        </w:rPr>
        <w:t>and</w:t>
      </w:r>
      <w:r w:rsidRPr="006521DD">
        <w:rPr>
          <w:rFonts w:ascii="Times New Roman" w:eastAsia="Times New Roman" w:hAnsi="Times New Roman" w:cs="Times New Roman"/>
          <w:color w:val="222222"/>
          <w:sz w:val="24"/>
          <w:szCs w:val="24"/>
          <w:lang w:eastAsia="en-GB"/>
        </w:rPr>
        <w:t xml:space="preserve"> Mason, J. (2007). Taken-as-shared: A review of common assumptions about mathematical tasks in teacher education. </w:t>
      </w:r>
      <w:r w:rsidRPr="006521DD">
        <w:rPr>
          <w:rFonts w:ascii="Times New Roman" w:eastAsia="Times New Roman" w:hAnsi="Times New Roman" w:cs="Times New Roman"/>
          <w:i/>
          <w:iCs/>
          <w:color w:val="222222"/>
          <w:sz w:val="24"/>
          <w:szCs w:val="24"/>
          <w:lang w:eastAsia="en-GB"/>
        </w:rPr>
        <w:t>Journal of Mathematics Teacher Education</w:t>
      </w:r>
      <w:r w:rsidRPr="006521DD">
        <w:rPr>
          <w:rFonts w:ascii="Times New Roman" w:eastAsia="Times New Roman" w:hAnsi="Times New Roman" w:cs="Times New Roman"/>
          <w:color w:val="222222"/>
          <w:sz w:val="24"/>
          <w:szCs w:val="24"/>
          <w:lang w:eastAsia="en-GB"/>
        </w:rPr>
        <w:t xml:space="preserve">, </w:t>
      </w:r>
      <w:r w:rsidRPr="006521DD">
        <w:rPr>
          <w:rFonts w:ascii="Times New Roman" w:eastAsia="Times New Roman" w:hAnsi="Times New Roman" w:cs="Times New Roman"/>
          <w:i/>
          <w:iCs/>
          <w:color w:val="222222"/>
          <w:sz w:val="24"/>
          <w:szCs w:val="24"/>
          <w:lang w:eastAsia="en-GB"/>
        </w:rPr>
        <w:t>10</w:t>
      </w:r>
      <w:r w:rsidRPr="006521DD">
        <w:rPr>
          <w:rFonts w:ascii="Times New Roman" w:eastAsia="Times New Roman" w:hAnsi="Times New Roman" w:cs="Times New Roman"/>
          <w:color w:val="222222"/>
          <w:sz w:val="24"/>
          <w:szCs w:val="24"/>
          <w:lang w:eastAsia="en-GB"/>
        </w:rPr>
        <w:t>(4), 205-215.</w:t>
      </w:r>
    </w:p>
    <w:p w:rsidR="00083978" w:rsidRPr="00415B7E" w:rsidRDefault="00083978" w:rsidP="004806FE">
      <w:pPr>
        <w:spacing w:line="240" w:lineRule="auto"/>
        <w:rPr>
          <w:sz w:val="24"/>
          <w:szCs w:val="24"/>
        </w:rPr>
      </w:pPr>
    </w:p>
    <w:p w:rsidR="00083978" w:rsidRDefault="00083978"/>
    <w:sectPr w:rsidR="00083978" w:rsidSect="00A2102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2475" w:rsidRDefault="00B52475" w:rsidP="00C226AB">
      <w:pPr>
        <w:spacing w:after="0" w:line="240" w:lineRule="auto"/>
      </w:pPr>
      <w:r>
        <w:separator/>
      </w:r>
    </w:p>
  </w:endnote>
  <w:endnote w:type="continuationSeparator" w:id="0">
    <w:p w:rsidR="00B52475" w:rsidRDefault="00B52475" w:rsidP="00C226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2475" w:rsidRDefault="00B52475" w:rsidP="00C226AB">
      <w:pPr>
        <w:spacing w:after="0" w:line="240" w:lineRule="auto"/>
      </w:pPr>
      <w:r>
        <w:separator/>
      </w:r>
    </w:p>
  </w:footnote>
  <w:footnote w:type="continuationSeparator" w:id="0">
    <w:p w:rsidR="00B52475" w:rsidRDefault="00B52475" w:rsidP="00C226AB">
      <w:pPr>
        <w:spacing w:after="0" w:line="240" w:lineRule="auto"/>
      </w:pPr>
      <w:r>
        <w:continuationSeparator/>
      </w:r>
    </w:p>
  </w:footnote>
  <w:footnote w:id="1">
    <w:p w:rsidR="004472FE" w:rsidRDefault="004472FE">
      <w:pPr>
        <w:pStyle w:val="FootnoteText"/>
      </w:pPr>
      <w:r>
        <w:rPr>
          <w:rStyle w:val="FootnoteReference"/>
        </w:rPr>
        <w:footnoteRef/>
      </w:r>
      <w:r>
        <w:t xml:space="preserve"> </w:t>
      </w:r>
      <w:r w:rsidRPr="00415B7E">
        <w:rPr>
          <w:rFonts w:ascii="Times New Roman" w:hAnsi="Times New Roman" w:cs="Times New Roman"/>
        </w:rPr>
        <w:t xml:space="preserve">Presentation at National Education Conference 2015, University of </w:t>
      </w:r>
      <w:proofErr w:type="spellStart"/>
      <w:r w:rsidRPr="00415B7E">
        <w:rPr>
          <w:rFonts w:ascii="Times New Roman" w:hAnsi="Times New Roman" w:cs="Times New Roman"/>
        </w:rPr>
        <w:t>Goroka</w:t>
      </w:r>
      <w:proofErr w:type="spellEnd"/>
      <w:r w:rsidRPr="00415B7E">
        <w:rPr>
          <w:rFonts w:ascii="Times New Roman" w:hAnsi="Times New Roman" w:cs="Times New Roman"/>
        </w:rPr>
        <w:t>, Papua New Guinea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26380"/>
    <w:multiLevelType w:val="hybridMultilevel"/>
    <w:tmpl w:val="D7045234"/>
    <w:lvl w:ilvl="0" w:tplc="FF30936C">
      <w:start w:val="1"/>
      <w:numFmt w:val="bullet"/>
      <w:lvlText w:val=""/>
      <w:lvlJc w:val="left"/>
      <w:pPr>
        <w:tabs>
          <w:tab w:val="num" w:pos="720"/>
        </w:tabs>
        <w:ind w:left="720" w:hanging="360"/>
      </w:pPr>
      <w:rPr>
        <w:rFonts w:ascii="Wingdings 2" w:hAnsi="Wingdings 2" w:hint="default"/>
      </w:rPr>
    </w:lvl>
    <w:lvl w:ilvl="1" w:tplc="253CF756" w:tentative="1">
      <w:start w:val="1"/>
      <w:numFmt w:val="bullet"/>
      <w:lvlText w:val=""/>
      <w:lvlJc w:val="left"/>
      <w:pPr>
        <w:tabs>
          <w:tab w:val="num" w:pos="1440"/>
        </w:tabs>
        <w:ind w:left="1440" w:hanging="360"/>
      </w:pPr>
      <w:rPr>
        <w:rFonts w:ascii="Wingdings 2" w:hAnsi="Wingdings 2" w:hint="default"/>
      </w:rPr>
    </w:lvl>
    <w:lvl w:ilvl="2" w:tplc="2D269080" w:tentative="1">
      <w:start w:val="1"/>
      <w:numFmt w:val="bullet"/>
      <w:lvlText w:val=""/>
      <w:lvlJc w:val="left"/>
      <w:pPr>
        <w:tabs>
          <w:tab w:val="num" w:pos="2160"/>
        </w:tabs>
        <w:ind w:left="2160" w:hanging="360"/>
      </w:pPr>
      <w:rPr>
        <w:rFonts w:ascii="Wingdings 2" w:hAnsi="Wingdings 2" w:hint="default"/>
      </w:rPr>
    </w:lvl>
    <w:lvl w:ilvl="3" w:tplc="E90E79DE" w:tentative="1">
      <w:start w:val="1"/>
      <w:numFmt w:val="bullet"/>
      <w:lvlText w:val=""/>
      <w:lvlJc w:val="left"/>
      <w:pPr>
        <w:tabs>
          <w:tab w:val="num" w:pos="2880"/>
        </w:tabs>
        <w:ind w:left="2880" w:hanging="360"/>
      </w:pPr>
      <w:rPr>
        <w:rFonts w:ascii="Wingdings 2" w:hAnsi="Wingdings 2" w:hint="default"/>
      </w:rPr>
    </w:lvl>
    <w:lvl w:ilvl="4" w:tplc="A176D430" w:tentative="1">
      <w:start w:val="1"/>
      <w:numFmt w:val="bullet"/>
      <w:lvlText w:val=""/>
      <w:lvlJc w:val="left"/>
      <w:pPr>
        <w:tabs>
          <w:tab w:val="num" w:pos="3600"/>
        </w:tabs>
        <w:ind w:left="3600" w:hanging="360"/>
      </w:pPr>
      <w:rPr>
        <w:rFonts w:ascii="Wingdings 2" w:hAnsi="Wingdings 2" w:hint="default"/>
      </w:rPr>
    </w:lvl>
    <w:lvl w:ilvl="5" w:tplc="E14E195A" w:tentative="1">
      <w:start w:val="1"/>
      <w:numFmt w:val="bullet"/>
      <w:lvlText w:val=""/>
      <w:lvlJc w:val="left"/>
      <w:pPr>
        <w:tabs>
          <w:tab w:val="num" w:pos="4320"/>
        </w:tabs>
        <w:ind w:left="4320" w:hanging="360"/>
      </w:pPr>
      <w:rPr>
        <w:rFonts w:ascii="Wingdings 2" w:hAnsi="Wingdings 2" w:hint="default"/>
      </w:rPr>
    </w:lvl>
    <w:lvl w:ilvl="6" w:tplc="18E0B672" w:tentative="1">
      <w:start w:val="1"/>
      <w:numFmt w:val="bullet"/>
      <w:lvlText w:val=""/>
      <w:lvlJc w:val="left"/>
      <w:pPr>
        <w:tabs>
          <w:tab w:val="num" w:pos="5040"/>
        </w:tabs>
        <w:ind w:left="5040" w:hanging="360"/>
      </w:pPr>
      <w:rPr>
        <w:rFonts w:ascii="Wingdings 2" w:hAnsi="Wingdings 2" w:hint="default"/>
      </w:rPr>
    </w:lvl>
    <w:lvl w:ilvl="7" w:tplc="DC58A2BE" w:tentative="1">
      <w:start w:val="1"/>
      <w:numFmt w:val="bullet"/>
      <w:lvlText w:val=""/>
      <w:lvlJc w:val="left"/>
      <w:pPr>
        <w:tabs>
          <w:tab w:val="num" w:pos="5760"/>
        </w:tabs>
        <w:ind w:left="5760" w:hanging="360"/>
      </w:pPr>
      <w:rPr>
        <w:rFonts w:ascii="Wingdings 2" w:hAnsi="Wingdings 2" w:hint="default"/>
      </w:rPr>
    </w:lvl>
    <w:lvl w:ilvl="8" w:tplc="F222AB5E" w:tentative="1">
      <w:start w:val="1"/>
      <w:numFmt w:val="bullet"/>
      <w:lvlText w:val=""/>
      <w:lvlJc w:val="left"/>
      <w:pPr>
        <w:tabs>
          <w:tab w:val="num" w:pos="6480"/>
        </w:tabs>
        <w:ind w:left="6480" w:hanging="360"/>
      </w:pPr>
      <w:rPr>
        <w:rFonts w:ascii="Wingdings 2" w:hAnsi="Wingdings 2" w:hint="default"/>
      </w:rPr>
    </w:lvl>
  </w:abstractNum>
  <w:abstractNum w:abstractNumId="1">
    <w:nsid w:val="087C33B2"/>
    <w:multiLevelType w:val="hybridMultilevel"/>
    <w:tmpl w:val="FD4006EE"/>
    <w:lvl w:ilvl="0" w:tplc="4F34ED02">
      <w:start w:val="1"/>
      <w:numFmt w:val="bullet"/>
      <w:lvlText w:val=""/>
      <w:lvlJc w:val="left"/>
      <w:pPr>
        <w:tabs>
          <w:tab w:val="num" w:pos="720"/>
        </w:tabs>
        <w:ind w:left="720" w:hanging="360"/>
      </w:pPr>
      <w:rPr>
        <w:rFonts w:ascii="Wingdings 2" w:hAnsi="Wingdings 2" w:hint="default"/>
      </w:rPr>
    </w:lvl>
    <w:lvl w:ilvl="1" w:tplc="0AAE0C54" w:tentative="1">
      <w:start w:val="1"/>
      <w:numFmt w:val="bullet"/>
      <w:lvlText w:val=""/>
      <w:lvlJc w:val="left"/>
      <w:pPr>
        <w:tabs>
          <w:tab w:val="num" w:pos="1440"/>
        </w:tabs>
        <w:ind w:left="1440" w:hanging="360"/>
      </w:pPr>
      <w:rPr>
        <w:rFonts w:ascii="Wingdings 2" w:hAnsi="Wingdings 2" w:hint="default"/>
      </w:rPr>
    </w:lvl>
    <w:lvl w:ilvl="2" w:tplc="4CE448EC" w:tentative="1">
      <w:start w:val="1"/>
      <w:numFmt w:val="bullet"/>
      <w:lvlText w:val=""/>
      <w:lvlJc w:val="left"/>
      <w:pPr>
        <w:tabs>
          <w:tab w:val="num" w:pos="2160"/>
        </w:tabs>
        <w:ind w:left="2160" w:hanging="360"/>
      </w:pPr>
      <w:rPr>
        <w:rFonts w:ascii="Wingdings 2" w:hAnsi="Wingdings 2" w:hint="default"/>
      </w:rPr>
    </w:lvl>
    <w:lvl w:ilvl="3" w:tplc="072EB232" w:tentative="1">
      <w:start w:val="1"/>
      <w:numFmt w:val="bullet"/>
      <w:lvlText w:val=""/>
      <w:lvlJc w:val="left"/>
      <w:pPr>
        <w:tabs>
          <w:tab w:val="num" w:pos="2880"/>
        </w:tabs>
        <w:ind w:left="2880" w:hanging="360"/>
      </w:pPr>
      <w:rPr>
        <w:rFonts w:ascii="Wingdings 2" w:hAnsi="Wingdings 2" w:hint="default"/>
      </w:rPr>
    </w:lvl>
    <w:lvl w:ilvl="4" w:tplc="CE4CC72A" w:tentative="1">
      <w:start w:val="1"/>
      <w:numFmt w:val="bullet"/>
      <w:lvlText w:val=""/>
      <w:lvlJc w:val="left"/>
      <w:pPr>
        <w:tabs>
          <w:tab w:val="num" w:pos="3600"/>
        </w:tabs>
        <w:ind w:left="3600" w:hanging="360"/>
      </w:pPr>
      <w:rPr>
        <w:rFonts w:ascii="Wingdings 2" w:hAnsi="Wingdings 2" w:hint="default"/>
      </w:rPr>
    </w:lvl>
    <w:lvl w:ilvl="5" w:tplc="2C123E42" w:tentative="1">
      <w:start w:val="1"/>
      <w:numFmt w:val="bullet"/>
      <w:lvlText w:val=""/>
      <w:lvlJc w:val="left"/>
      <w:pPr>
        <w:tabs>
          <w:tab w:val="num" w:pos="4320"/>
        </w:tabs>
        <w:ind w:left="4320" w:hanging="360"/>
      </w:pPr>
      <w:rPr>
        <w:rFonts w:ascii="Wingdings 2" w:hAnsi="Wingdings 2" w:hint="default"/>
      </w:rPr>
    </w:lvl>
    <w:lvl w:ilvl="6" w:tplc="CA84ADFC" w:tentative="1">
      <w:start w:val="1"/>
      <w:numFmt w:val="bullet"/>
      <w:lvlText w:val=""/>
      <w:lvlJc w:val="left"/>
      <w:pPr>
        <w:tabs>
          <w:tab w:val="num" w:pos="5040"/>
        </w:tabs>
        <w:ind w:left="5040" w:hanging="360"/>
      </w:pPr>
      <w:rPr>
        <w:rFonts w:ascii="Wingdings 2" w:hAnsi="Wingdings 2" w:hint="default"/>
      </w:rPr>
    </w:lvl>
    <w:lvl w:ilvl="7" w:tplc="2932DB70" w:tentative="1">
      <w:start w:val="1"/>
      <w:numFmt w:val="bullet"/>
      <w:lvlText w:val=""/>
      <w:lvlJc w:val="left"/>
      <w:pPr>
        <w:tabs>
          <w:tab w:val="num" w:pos="5760"/>
        </w:tabs>
        <w:ind w:left="5760" w:hanging="360"/>
      </w:pPr>
      <w:rPr>
        <w:rFonts w:ascii="Wingdings 2" w:hAnsi="Wingdings 2" w:hint="default"/>
      </w:rPr>
    </w:lvl>
    <w:lvl w:ilvl="8" w:tplc="E7C87298" w:tentative="1">
      <w:start w:val="1"/>
      <w:numFmt w:val="bullet"/>
      <w:lvlText w:val=""/>
      <w:lvlJc w:val="left"/>
      <w:pPr>
        <w:tabs>
          <w:tab w:val="num" w:pos="6480"/>
        </w:tabs>
        <w:ind w:left="6480" w:hanging="360"/>
      </w:pPr>
      <w:rPr>
        <w:rFonts w:ascii="Wingdings 2" w:hAnsi="Wingdings 2" w:hint="default"/>
      </w:rPr>
    </w:lvl>
  </w:abstractNum>
  <w:abstractNum w:abstractNumId="2">
    <w:nsid w:val="1A1A0D72"/>
    <w:multiLevelType w:val="hybridMultilevel"/>
    <w:tmpl w:val="0F3E192A"/>
    <w:lvl w:ilvl="0" w:tplc="E98E6C3E">
      <w:start w:val="1"/>
      <w:numFmt w:val="bullet"/>
      <w:lvlText w:val=""/>
      <w:lvlJc w:val="left"/>
      <w:pPr>
        <w:tabs>
          <w:tab w:val="num" w:pos="720"/>
        </w:tabs>
        <w:ind w:left="720" w:hanging="360"/>
      </w:pPr>
      <w:rPr>
        <w:rFonts w:ascii="Wingdings 2" w:hAnsi="Wingdings 2" w:hint="default"/>
      </w:rPr>
    </w:lvl>
    <w:lvl w:ilvl="1" w:tplc="E96C8F5E" w:tentative="1">
      <w:start w:val="1"/>
      <w:numFmt w:val="bullet"/>
      <w:lvlText w:val=""/>
      <w:lvlJc w:val="left"/>
      <w:pPr>
        <w:tabs>
          <w:tab w:val="num" w:pos="1440"/>
        </w:tabs>
        <w:ind w:left="1440" w:hanging="360"/>
      </w:pPr>
      <w:rPr>
        <w:rFonts w:ascii="Wingdings 2" w:hAnsi="Wingdings 2" w:hint="default"/>
      </w:rPr>
    </w:lvl>
    <w:lvl w:ilvl="2" w:tplc="A0241FB8" w:tentative="1">
      <w:start w:val="1"/>
      <w:numFmt w:val="bullet"/>
      <w:lvlText w:val=""/>
      <w:lvlJc w:val="left"/>
      <w:pPr>
        <w:tabs>
          <w:tab w:val="num" w:pos="2160"/>
        </w:tabs>
        <w:ind w:left="2160" w:hanging="360"/>
      </w:pPr>
      <w:rPr>
        <w:rFonts w:ascii="Wingdings 2" w:hAnsi="Wingdings 2" w:hint="default"/>
      </w:rPr>
    </w:lvl>
    <w:lvl w:ilvl="3" w:tplc="36B2A2B4" w:tentative="1">
      <w:start w:val="1"/>
      <w:numFmt w:val="bullet"/>
      <w:lvlText w:val=""/>
      <w:lvlJc w:val="left"/>
      <w:pPr>
        <w:tabs>
          <w:tab w:val="num" w:pos="2880"/>
        </w:tabs>
        <w:ind w:left="2880" w:hanging="360"/>
      </w:pPr>
      <w:rPr>
        <w:rFonts w:ascii="Wingdings 2" w:hAnsi="Wingdings 2" w:hint="default"/>
      </w:rPr>
    </w:lvl>
    <w:lvl w:ilvl="4" w:tplc="529A4392" w:tentative="1">
      <w:start w:val="1"/>
      <w:numFmt w:val="bullet"/>
      <w:lvlText w:val=""/>
      <w:lvlJc w:val="left"/>
      <w:pPr>
        <w:tabs>
          <w:tab w:val="num" w:pos="3600"/>
        </w:tabs>
        <w:ind w:left="3600" w:hanging="360"/>
      </w:pPr>
      <w:rPr>
        <w:rFonts w:ascii="Wingdings 2" w:hAnsi="Wingdings 2" w:hint="default"/>
      </w:rPr>
    </w:lvl>
    <w:lvl w:ilvl="5" w:tplc="C8A04936" w:tentative="1">
      <w:start w:val="1"/>
      <w:numFmt w:val="bullet"/>
      <w:lvlText w:val=""/>
      <w:lvlJc w:val="left"/>
      <w:pPr>
        <w:tabs>
          <w:tab w:val="num" w:pos="4320"/>
        </w:tabs>
        <w:ind w:left="4320" w:hanging="360"/>
      </w:pPr>
      <w:rPr>
        <w:rFonts w:ascii="Wingdings 2" w:hAnsi="Wingdings 2" w:hint="default"/>
      </w:rPr>
    </w:lvl>
    <w:lvl w:ilvl="6" w:tplc="136C811E" w:tentative="1">
      <w:start w:val="1"/>
      <w:numFmt w:val="bullet"/>
      <w:lvlText w:val=""/>
      <w:lvlJc w:val="left"/>
      <w:pPr>
        <w:tabs>
          <w:tab w:val="num" w:pos="5040"/>
        </w:tabs>
        <w:ind w:left="5040" w:hanging="360"/>
      </w:pPr>
      <w:rPr>
        <w:rFonts w:ascii="Wingdings 2" w:hAnsi="Wingdings 2" w:hint="default"/>
      </w:rPr>
    </w:lvl>
    <w:lvl w:ilvl="7" w:tplc="CA2C884A" w:tentative="1">
      <w:start w:val="1"/>
      <w:numFmt w:val="bullet"/>
      <w:lvlText w:val=""/>
      <w:lvlJc w:val="left"/>
      <w:pPr>
        <w:tabs>
          <w:tab w:val="num" w:pos="5760"/>
        </w:tabs>
        <w:ind w:left="5760" w:hanging="360"/>
      </w:pPr>
      <w:rPr>
        <w:rFonts w:ascii="Wingdings 2" w:hAnsi="Wingdings 2" w:hint="default"/>
      </w:rPr>
    </w:lvl>
    <w:lvl w:ilvl="8" w:tplc="25EE9B34" w:tentative="1">
      <w:start w:val="1"/>
      <w:numFmt w:val="bullet"/>
      <w:lvlText w:val=""/>
      <w:lvlJc w:val="left"/>
      <w:pPr>
        <w:tabs>
          <w:tab w:val="num" w:pos="6480"/>
        </w:tabs>
        <w:ind w:left="6480" w:hanging="360"/>
      </w:pPr>
      <w:rPr>
        <w:rFonts w:ascii="Wingdings 2" w:hAnsi="Wingdings 2" w:hint="default"/>
      </w:rPr>
    </w:lvl>
  </w:abstractNum>
  <w:abstractNum w:abstractNumId="3">
    <w:nsid w:val="1FD441F6"/>
    <w:multiLevelType w:val="hybridMultilevel"/>
    <w:tmpl w:val="7EF06272"/>
    <w:lvl w:ilvl="0" w:tplc="0D9ECC64">
      <w:start w:val="1"/>
      <w:numFmt w:val="bullet"/>
      <w:lvlText w:val=""/>
      <w:lvlJc w:val="left"/>
      <w:pPr>
        <w:tabs>
          <w:tab w:val="num" w:pos="720"/>
        </w:tabs>
        <w:ind w:left="720" w:hanging="360"/>
      </w:pPr>
      <w:rPr>
        <w:rFonts w:ascii="Wingdings 2" w:hAnsi="Wingdings 2" w:hint="default"/>
      </w:rPr>
    </w:lvl>
    <w:lvl w:ilvl="1" w:tplc="C19E3D84">
      <w:start w:val="1532"/>
      <w:numFmt w:val="bullet"/>
      <w:lvlText w:val=""/>
      <w:lvlJc w:val="left"/>
      <w:pPr>
        <w:tabs>
          <w:tab w:val="num" w:pos="1440"/>
        </w:tabs>
        <w:ind w:left="1440" w:hanging="360"/>
      </w:pPr>
      <w:rPr>
        <w:rFonts w:ascii="Wingdings 2" w:hAnsi="Wingdings 2" w:hint="default"/>
      </w:rPr>
    </w:lvl>
    <w:lvl w:ilvl="2" w:tplc="46EAEE76" w:tentative="1">
      <w:start w:val="1"/>
      <w:numFmt w:val="bullet"/>
      <w:lvlText w:val=""/>
      <w:lvlJc w:val="left"/>
      <w:pPr>
        <w:tabs>
          <w:tab w:val="num" w:pos="2160"/>
        </w:tabs>
        <w:ind w:left="2160" w:hanging="360"/>
      </w:pPr>
      <w:rPr>
        <w:rFonts w:ascii="Wingdings 2" w:hAnsi="Wingdings 2" w:hint="default"/>
      </w:rPr>
    </w:lvl>
    <w:lvl w:ilvl="3" w:tplc="DE6EDE3A" w:tentative="1">
      <w:start w:val="1"/>
      <w:numFmt w:val="bullet"/>
      <w:lvlText w:val=""/>
      <w:lvlJc w:val="left"/>
      <w:pPr>
        <w:tabs>
          <w:tab w:val="num" w:pos="2880"/>
        </w:tabs>
        <w:ind w:left="2880" w:hanging="360"/>
      </w:pPr>
      <w:rPr>
        <w:rFonts w:ascii="Wingdings 2" w:hAnsi="Wingdings 2" w:hint="default"/>
      </w:rPr>
    </w:lvl>
    <w:lvl w:ilvl="4" w:tplc="DB8E8612" w:tentative="1">
      <w:start w:val="1"/>
      <w:numFmt w:val="bullet"/>
      <w:lvlText w:val=""/>
      <w:lvlJc w:val="left"/>
      <w:pPr>
        <w:tabs>
          <w:tab w:val="num" w:pos="3600"/>
        </w:tabs>
        <w:ind w:left="3600" w:hanging="360"/>
      </w:pPr>
      <w:rPr>
        <w:rFonts w:ascii="Wingdings 2" w:hAnsi="Wingdings 2" w:hint="default"/>
      </w:rPr>
    </w:lvl>
    <w:lvl w:ilvl="5" w:tplc="CDFEFEF2" w:tentative="1">
      <w:start w:val="1"/>
      <w:numFmt w:val="bullet"/>
      <w:lvlText w:val=""/>
      <w:lvlJc w:val="left"/>
      <w:pPr>
        <w:tabs>
          <w:tab w:val="num" w:pos="4320"/>
        </w:tabs>
        <w:ind w:left="4320" w:hanging="360"/>
      </w:pPr>
      <w:rPr>
        <w:rFonts w:ascii="Wingdings 2" w:hAnsi="Wingdings 2" w:hint="default"/>
      </w:rPr>
    </w:lvl>
    <w:lvl w:ilvl="6" w:tplc="205E0AAA" w:tentative="1">
      <w:start w:val="1"/>
      <w:numFmt w:val="bullet"/>
      <w:lvlText w:val=""/>
      <w:lvlJc w:val="left"/>
      <w:pPr>
        <w:tabs>
          <w:tab w:val="num" w:pos="5040"/>
        </w:tabs>
        <w:ind w:left="5040" w:hanging="360"/>
      </w:pPr>
      <w:rPr>
        <w:rFonts w:ascii="Wingdings 2" w:hAnsi="Wingdings 2" w:hint="default"/>
      </w:rPr>
    </w:lvl>
    <w:lvl w:ilvl="7" w:tplc="89C25E8E" w:tentative="1">
      <w:start w:val="1"/>
      <w:numFmt w:val="bullet"/>
      <w:lvlText w:val=""/>
      <w:lvlJc w:val="left"/>
      <w:pPr>
        <w:tabs>
          <w:tab w:val="num" w:pos="5760"/>
        </w:tabs>
        <w:ind w:left="5760" w:hanging="360"/>
      </w:pPr>
      <w:rPr>
        <w:rFonts w:ascii="Wingdings 2" w:hAnsi="Wingdings 2" w:hint="default"/>
      </w:rPr>
    </w:lvl>
    <w:lvl w:ilvl="8" w:tplc="EA3CC29E" w:tentative="1">
      <w:start w:val="1"/>
      <w:numFmt w:val="bullet"/>
      <w:lvlText w:val=""/>
      <w:lvlJc w:val="left"/>
      <w:pPr>
        <w:tabs>
          <w:tab w:val="num" w:pos="6480"/>
        </w:tabs>
        <w:ind w:left="6480" w:hanging="360"/>
      </w:pPr>
      <w:rPr>
        <w:rFonts w:ascii="Wingdings 2" w:hAnsi="Wingdings 2" w:hint="default"/>
      </w:rPr>
    </w:lvl>
  </w:abstractNum>
  <w:abstractNum w:abstractNumId="4">
    <w:nsid w:val="20FB6492"/>
    <w:multiLevelType w:val="hybridMultilevel"/>
    <w:tmpl w:val="FB6E4056"/>
    <w:lvl w:ilvl="0" w:tplc="73C24002">
      <w:start w:val="1"/>
      <w:numFmt w:val="bullet"/>
      <w:lvlText w:val=""/>
      <w:lvlJc w:val="left"/>
      <w:pPr>
        <w:tabs>
          <w:tab w:val="num" w:pos="720"/>
        </w:tabs>
        <w:ind w:left="720" w:hanging="360"/>
      </w:pPr>
      <w:rPr>
        <w:rFonts w:ascii="Wingdings 2" w:hAnsi="Wingdings 2" w:hint="default"/>
      </w:rPr>
    </w:lvl>
    <w:lvl w:ilvl="1" w:tplc="0A6C1552" w:tentative="1">
      <w:start w:val="1"/>
      <w:numFmt w:val="bullet"/>
      <w:lvlText w:val=""/>
      <w:lvlJc w:val="left"/>
      <w:pPr>
        <w:tabs>
          <w:tab w:val="num" w:pos="1440"/>
        </w:tabs>
        <w:ind w:left="1440" w:hanging="360"/>
      </w:pPr>
      <w:rPr>
        <w:rFonts w:ascii="Wingdings 2" w:hAnsi="Wingdings 2" w:hint="default"/>
      </w:rPr>
    </w:lvl>
    <w:lvl w:ilvl="2" w:tplc="6FB01D7C" w:tentative="1">
      <w:start w:val="1"/>
      <w:numFmt w:val="bullet"/>
      <w:lvlText w:val=""/>
      <w:lvlJc w:val="left"/>
      <w:pPr>
        <w:tabs>
          <w:tab w:val="num" w:pos="2160"/>
        </w:tabs>
        <w:ind w:left="2160" w:hanging="360"/>
      </w:pPr>
      <w:rPr>
        <w:rFonts w:ascii="Wingdings 2" w:hAnsi="Wingdings 2" w:hint="default"/>
      </w:rPr>
    </w:lvl>
    <w:lvl w:ilvl="3" w:tplc="7DE6721A" w:tentative="1">
      <w:start w:val="1"/>
      <w:numFmt w:val="bullet"/>
      <w:lvlText w:val=""/>
      <w:lvlJc w:val="left"/>
      <w:pPr>
        <w:tabs>
          <w:tab w:val="num" w:pos="2880"/>
        </w:tabs>
        <w:ind w:left="2880" w:hanging="360"/>
      </w:pPr>
      <w:rPr>
        <w:rFonts w:ascii="Wingdings 2" w:hAnsi="Wingdings 2" w:hint="default"/>
      </w:rPr>
    </w:lvl>
    <w:lvl w:ilvl="4" w:tplc="D8E8FF56" w:tentative="1">
      <w:start w:val="1"/>
      <w:numFmt w:val="bullet"/>
      <w:lvlText w:val=""/>
      <w:lvlJc w:val="left"/>
      <w:pPr>
        <w:tabs>
          <w:tab w:val="num" w:pos="3600"/>
        </w:tabs>
        <w:ind w:left="3600" w:hanging="360"/>
      </w:pPr>
      <w:rPr>
        <w:rFonts w:ascii="Wingdings 2" w:hAnsi="Wingdings 2" w:hint="default"/>
      </w:rPr>
    </w:lvl>
    <w:lvl w:ilvl="5" w:tplc="0E94C51E" w:tentative="1">
      <w:start w:val="1"/>
      <w:numFmt w:val="bullet"/>
      <w:lvlText w:val=""/>
      <w:lvlJc w:val="left"/>
      <w:pPr>
        <w:tabs>
          <w:tab w:val="num" w:pos="4320"/>
        </w:tabs>
        <w:ind w:left="4320" w:hanging="360"/>
      </w:pPr>
      <w:rPr>
        <w:rFonts w:ascii="Wingdings 2" w:hAnsi="Wingdings 2" w:hint="default"/>
      </w:rPr>
    </w:lvl>
    <w:lvl w:ilvl="6" w:tplc="C040DFE2" w:tentative="1">
      <w:start w:val="1"/>
      <w:numFmt w:val="bullet"/>
      <w:lvlText w:val=""/>
      <w:lvlJc w:val="left"/>
      <w:pPr>
        <w:tabs>
          <w:tab w:val="num" w:pos="5040"/>
        </w:tabs>
        <w:ind w:left="5040" w:hanging="360"/>
      </w:pPr>
      <w:rPr>
        <w:rFonts w:ascii="Wingdings 2" w:hAnsi="Wingdings 2" w:hint="default"/>
      </w:rPr>
    </w:lvl>
    <w:lvl w:ilvl="7" w:tplc="646AC98A" w:tentative="1">
      <w:start w:val="1"/>
      <w:numFmt w:val="bullet"/>
      <w:lvlText w:val=""/>
      <w:lvlJc w:val="left"/>
      <w:pPr>
        <w:tabs>
          <w:tab w:val="num" w:pos="5760"/>
        </w:tabs>
        <w:ind w:left="5760" w:hanging="360"/>
      </w:pPr>
      <w:rPr>
        <w:rFonts w:ascii="Wingdings 2" w:hAnsi="Wingdings 2" w:hint="default"/>
      </w:rPr>
    </w:lvl>
    <w:lvl w:ilvl="8" w:tplc="2D2C69D8" w:tentative="1">
      <w:start w:val="1"/>
      <w:numFmt w:val="bullet"/>
      <w:lvlText w:val=""/>
      <w:lvlJc w:val="left"/>
      <w:pPr>
        <w:tabs>
          <w:tab w:val="num" w:pos="6480"/>
        </w:tabs>
        <w:ind w:left="6480" w:hanging="360"/>
      </w:pPr>
      <w:rPr>
        <w:rFonts w:ascii="Wingdings 2" w:hAnsi="Wingdings 2" w:hint="default"/>
      </w:rPr>
    </w:lvl>
  </w:abstractNum>
  <w:abstractNum w:abstractNumId="5">
    <w:nsid w:val="21C003B3"/>
    <w:multiLevelType w:val="hybridMultilevel"/>
    <w:tmpl w:val="3FAAED30"/>
    <w:lvl w:ilvl="0" w:tplc="05F03A0E">
      <w:start w:val="1"/>
      <w:numFmt w:val="bullet"/>
      <w:lvlText w:val=""/>
      <w:lvlJc w:val="left"/>
      <w:pPr>
        <w:tabs>
          <w:tab w:val="num" w:pos="720"/>
        </w:tabs>
        <w:ind w:left="720" w:hanging="360"/>
      </w:pPr>
      <w:rPr>
        <w:rFonts w:ascii="Wingdings 2" w:hAnsi="Wingdings 2" w:hint="default"/>
      </w:rPr>
    </w:lvl>
    <w:lvl w:ilvl="1" w:tplc="B94C430E">
      <w:start w:val="1"/>
      <w:numFmt w:val="bullet"/>
      <w:lvlText w:val=""/>
      <w:lvlJc w:val="left"/>
      <w:pPr>
        <w:tabs>
          <w:tab w:val="num" w:pos="1440"/>
        </w:tabs>
        <w:ind w:left="1440" w:hanging="360"/>
      </w:pPr>
      <w:rPr>
        <w:rFonts w:ascii="Wingdings 2" w:hAnsi="Wingdings 2" w:hint="default"/>
      </w:rPr>
    </w:lvl>
    <w:lvl w:ilvl="2" w:tplc="DAC2C9D2" w:tentative="1">
      <w:start w:val="1"/>
      <w:numFmt w:val="bullet"/>
      <w:lvlText w:val=""/>
      <w:lvlJc w:val="left"/>
      <w:pPr>
        <w:tabs>
          <w:tab w:val="num" w:pos="2160"/>
        </w:tabs>
        <w:ind w:left="2160" w:hanging="360"/>
      </w:pPr>
      <w:rPr>
        <w:rFonts w:ascii="Wingdings 2" w:hAnsi="Wingdings 2" w:hint="default"/>
      </w:rPr>
    </w:lvl>
    <w:lvl w:ilvl="3" w:tplc="F530C772" w:tentative="1">
      <w:start w:val="1"/>
      <w:numFmt w:val="bullet"/>
      <w:lvlText w:val=""/>
      <w:lvlJc w:val="left"/>
      <w:pPr>
        <w:tabs>
          <w:tab w:val="num" w:pos="2880"/>
        </w:tabs>
        <w:ind w:left="2880" w:hanging="360"/>
      </w:pPr>
      <w:rPr>
        <w:rFonts w:ascii="Wingdings 2" w:hAnsi="Wingdings 2" w:hint="default"/>
      </w:rPr>
    </w:lvl>
    <w:lvl w:ilvl="4" w:tplc="EE5E51C8" w:tentative="1">
      <w:start w:val="1"/>
      <w:numFmt w:val="bullet"/>
      <w:lvlText w:val=""/>
      <w:lvlJc w:val="left"/>
      <w:pPr>
        <w:tabs>
          <w:tab w:val="num" w:pos="3600"/>
        </w:tabs>
        <w:ind w:left="3600" w:hanging="360"/>
      </w:pPr>
      <w:rPr>
        <w:rFonts w:ascii="Wingdings 2" w:hAnsi="Wingdings 2" w:hint="default"/>
      </w:rPr>
    </w:lvl>
    <w:lvl w:ilvl="5" w:tplc="ED940F88" w:tentative="1">
      <w:start w:val="1"/>
      <w:numFmt w:val="bullet"/>
      <w:lvlText w:val=""/>
      <w:lvlJc w:val="left"/>
      <w:pPr>
        <w:tabs>
          <w:tab w:val="num" w:pos="4320"/>
        </w:tabs>
        <w:ind w:left="4320" w:hanging="360"/>
      </w:pPr>
      <w:rPr>
        <w:rFonts w:ascii="Wingdings 2" w:hAnsi="Wingdings 2" w:hint="default"/>
      </w:rPr>
    </w:lvl>
    <w:lvl w:ilvl="6" w:tplc="548258E6" w:tentative="1">
      <w:start w:val="1"/>
      <w:numFmt w:val="bullet"/>
      <w:lvlText w:val=""/>
      <w:lvlJc w:val="left"/>
      <w:pPr>
        <w:tabs>
          <w:tab w:val="num" w:pos="5040"/>
        </w:tabs>
        <w:ind w:left="5040" w:hanging="360"/>
      </w:pPr>
      <w:rPr>
        <w:rFonts w:ascii="Wingdings 2" w:hAnsi="Wingdings 2" w:hint="default"/>
      </w:rPr>
    </w:lvl>
    <w:lvl w:ilvl="7" w:tplc="DA34874E" w:tentative="1">
      <w:start w:val="1"/>
      <w:numFmt w:val="bullet"/>
      <w:lvlText w:val=""/>
      <w:lvlJc w:val="left"/>
      <w:pPr>
        <w:tabs>
          <w:tab w:val="num" w:pos="5760"/>
        </w:tabs>
        <w:ind w:left="5760" w:hanging="360"/>
      </w:pPr>
      <w:rPr>
        <w:rFonts w:ascii="Wingdings 2" w:hAnsi="Wingdings 2" w:hint="default"/>
      </w:rPr>
    </w:lvl>
    <w:lvl w:ilvl="8" w:tplc="38243C82" w:tentative="1">
      <w:start w:val="1"/>
      <w:numFmt w:val="bullet"/>
      <w:lvlText w:val=""/>
      <w:lvlJc w:val="left"/>
      <w:pPr>
        <w:tabs>
          <w:tab w:val="num" w:pos="6480"/>
        </w:tabs>
        <w:ind w:left="6480" w:hanging="360"/>
      </w:pPr>
      <w:rPr>
        <w:rFonts w:ascii="Wingdings 2" w:hAnsi="Wingdings 2" w:hint="default"/>
      </w:rPr>
    </w:lvl>
  </w:abstractNum>
  <w:abstractNum w:abstractNumId="6">
    <w:nsid w:val="2F894FFF"/>
    <w:multiLevelType w:val="hybridMultilevel"/>
    <w:tmpl w:val="399A2FA2"/>
    <w:lvl w:ilvl="0" w:tplc="BC1E6CBE">
      <w:start w:val="1"/>
      <w:numFmt w:val="bullet"/>
      <w:lvlText w:val=""/>
      <w:lvlJc w:val="left"/>
      <w:pPr>
        <w:tabs>
          <w:tab w:val="num" w:pos="720"/>
        </w:tabs>
        <w:ind w:left="720" w:hanging="360"/>
      </w:pPr>
      <w:rPr>
        <w:rFonts w:ascii="Wingdings 2" w:hAnsi="Wingdings 2" w:hint="default"/>
      </w:rPr>
    </w:lvl>
    <w:lvl w:ilvl="1" w:tplc="1272244A">
      <w:start w:val="1"/>
      <w:numFmt w:val="bullet"/>
      <w:lvlText w:val=""/>
      <w:lvlJc w:val="left"/>
      <w:pPr>
        <w:tabs>
          <w:tab w:val="num" w:pos="1440"/>
        </w:tabs>
        <w:ind w:left="1440" w:hanging="360"/>
      </w:pPr>
      <w:rPr>
        <w:rFonts w:ascii="Wingdings 2" w:hAnsi="Wingdings 2" w:hint="default"/>
      </w:rPr>
    </w:lvl>
    <w:lvl w:ilvl="2" w:tplc="B01A4E76" w:tentative="1">
      <w:start w:val="1"/>
      <w:numFmt w:val="bullet"/>
      <w:lvlText w:val=""/>
      <w:lvlJc w:val="left"/>
      <w:pPr>
        <w:tabs>
          <w:tab w:val="num" w:pos="2160"/>
        </w:tabs>
        <w:ind w:left="2160" w:hanging="360"/>
      </w:pPr>
      <w:rPr>
        <w:rFonts w:ascii="Wingdings 2" w:hAnsi="Wingdings 2" w:hint="default"/>
      </w:rPr>
    </w:lvl>
    <w:lvl w:ilvl="3" w:tplc="7A7C6C7A" w:tentative="1">
      <w:start w:val="1"/>
      <w:numFmt w:val="bullet"/>
      <w:lvlText w:val=""/>
      <w:lvlJc w:val="left"/>
      <w:pPr>
        <w:tabs>
          <w:tab w:val="num" w:pos="2880"/>
        </w:tabs>
        <w:ind w:left="2880" w:hanging="360"/>
      </w:pPr>
      <w:rPr>
        <w:rFonts w:ascii="Wingdings 2" w:hAnsi="Wingdings 2" w:hint="default"/>
      </w:rPr>
    </w:lvl>
    <w:lvl w:ilvl="4" w:tplc="0FAEF120" w:tentative="1">
      <w:start w:val="1"/>
      <w:numFmt w:val="bullet"/>
      <w:lvlText w:val=""/>
      <w:lvlJc w:val="left"/>
      <w:pPr>
        <w:tabs>
          <w:tab w:val="num" w:pos="3600"/>
        </w:tabs>
        <w:ind w:left="3600" w:hanging="360"/>
      </w:pPr>
      <w:rPr>
        <w:rFonts w:ascii="Wingdings 2" w:hAnsi="Wingdings 2" w:hint="default"/>
      </w:rPr>
    </w:lvl>
    <w:lvl w:ilvl="5" w:tplc="DC6CCEE4" w:tentative="1">
      <w:start w:val="1"/>
      <w:numFmt w:val="bullet"/>
      <w:lvlText w:val=""/>
      <w:lvlJc w:val="left"/>
      <w:pPr>
        <w:tabs>
          <w:tab w:val="num" w:pos="4320"/>
        </w:tabs>
        <w:ind w:left="4320" w:hanging="360"/>
      </w:pPr>
      <w:rPr>
        <w:rFonts w:ascii="Wingdings 2" w:hAnsi="Wingdings 2" w:hint="default"/>
      </w:rPr>
    </w:lvl>
    <w:lvl w:ilvl="6" w:tplc="7B40AACC" w:tentative="1">
      <w:start w:val="1"/>
      <w:numFmt w:val="bullet"/>
      <w:lvlText w:val=""/>
      <w:lvlJc w:val="left"/>
      <w:pPr>
        <w:tabs>
          <w:tab w:val="num" w:pos="5040"/>
        </w:tabs>
        <w:ind w:left="5040" w:hanging="360"/>
      </w:pPr>
      <w:rPr>
        <w:rFonts w:ascii="Wingdings 2" w:hAnsi="Wingdings 2" w:hint="default"/>
      </w:rPr>
    </w:lvl>
    <w:lvl w:ilvl="7" w:tplc="E940E9D8" w:tentative="1">
      <w:start w:val="1"/>
      <w:numFmt w:val="bullet"/>
      <w:lvlText w:val=""/>
      <w:lvlJc w:val="left"/>
      <w:pPr>
        <w:tabs>
          <w:tab w:val="num" w:pos="5760"/>
        </w:tabs>
        <w:ind w:left="5760" w:hanging="360"/>
      </w:pPr>
      <w:rPr>
        <w:rFonts w:ascii="Wingdings 2" w:hAnsi="Wingdings 2" w:hint="default"/>
      </w:rPr>
    </w:lvl>
    <w:lvl w:ilvl="8" w:tplc="A82C1B3E" w:tentative="1">
      <w:start w:val="1"/>
      <w:numFmt w:val="bullet"/>
      <w:lvlText w:val=""/>
      <w:lvlJc w:val="left"/>
      <w:pPr>
        <w:tabs>
          <w:tab w:val="num" w:pos="6480"/>
        </w:tabs>
        <w:ind w:left="6480" w:hanging="360"/>
      </w:pPr>
      <w:rPr>
        <w:rFonts w:ascii="Wingdings 2" w:hAnsi="Wingdings 2" w:hint="default"/>
      </w:rPr>
    </w:lvl>
  </w:abstractNum>
  <w:abstractNum w:abstractNumId="7">
    <w:nsid w:val="33690444"/>
    <w:multiLevelType w:val="hybridMultilevel"/>
    <w:tmpl w:val="CEB80130"/>
    <w:lvl w:ilvl="0" w:tplc="D0E80C4C">
      <w:start w:val="1"/>
      <w:numFmt w:val="bullet"/>
      <w:lvlText w:val=""/>
      <w:lvlJc w:val="left"/>
      <w:pPr>
        <w:tabs>
          <w:tab w:val="num" w:pos="720"/>
        </w:tabs>
        <w:ind w:left="720" w:hanging="360"/>
      </w:pPr>
      <w:rPr>
        <w:rFonts w:ascii="Wingdings 2" w:hAnsi="Wingdings 2" w:hint="default"/>
      </w:rPr>
    </w:lvl>
    <w:lvl w:ilvl="1" w:tplc="34368BE6">
      <w:start w:val="1"/>
      <w:numFmt w:val="bullet"/>
      <w:lvlText w:val=""/>
      <w:lvlJc w:val="left"/>
      <w:pPr>
        <w:tabs>
          <w:tab w:val="num" w:pos="1440"/>
        </w:tabs>
        <w:ind w:left="1440" w:hanging="360"/>
      </w:pPr>
      <w:rPr>
        <w:rFonts w:ascii="Wingdings 2" w:hAnsi="Wingdings 2" w:hint="default"/>
      </w:rPr>
    </w:lvl>
    <w:lvl w:ilvl="2" w:tplc="5C581EE0" w:tentative="1">
      <w:start w:val="1"/>
      <w:numFmt w:val="bullet"/>
      <w:lvlText w:val=""/>
      <w:lvlJc w:val="left"/>
      <w:pPr>
        <w:tabs>
          <w:tab w:val="num" w:pos="2160"/>
        </w:tabs>
        <w:ind w:left="2160" w:hanging="360"/>
      </w:pPr>
      <w:rPr>
        <w:rFonts w:ascii="Wingdings 2" w:hAnsi="Wingdings 2" w:hint="default"/>
      </w:rPr>
    </w:lvl>
    <w:lvl w:ilvl="3" w:tplc="B9B86D5E" w:tentative="1">
      <w:start w:val="1"/>
      <w:numFmt w:val="bullet"/>
      <w:lvlText w:val=""/>
      <w:lvlJc w:val="left"/>
      <w:pPr>
        <w:tabs>
          <w:tab w:val="num" w:pos="2880"/>
        </w:tabs>
        <w:ind w:left="2880" w:hanging="360"/>
      </w:pPr>
      <w:rPr>
        <w:rFonts w:ascii="Wingdings 2" w:hAnsi="Wingdings 2" w:hint="default"/>
      </w:rPr>
    </w:lvl>
    <w:lvl w:ilvl="4" w:tplc="2FCAD4BC" w:tentative="1">
      <w:start w:val="1"/>
      <w:numFmt w:val="bullet"/>
      <w:lvlText w:val=""/>
      <w:lvlJc w:val="left"/>
      <w:pPr>
        <w:tabs>
          <w:tab w:val="num" w:pos="3600"/>
        </w:tabs>
        <w:ind w:left="3600" w:hanging="360"/>
      </w:pPr>
      <w:rPr>
        <w:rFonts w:ascii="Wingdings 2" w:hAnsi="Wingdings 2" w:hint="default"/>
      </w:rPr>
    </w:lvl>
    <w:lvl w:ilvl="5" w:tplc="DE2858BE" w:tentative="1">
      <w:start w:val="1"/>
      <w:numFmt w:val="bullet"/>
      <w:lvlText w:val=""/>
      <w:lvlJc w:val="left"/>
      <w:pPr>
        <w:tabs>
          <w:tab w:val="num" w:pos="4320"/>
        </w:tabs>
        <w:ind w:left="4320" w:hanging="360"/>
      </w:pPr>
      <w:rPr>
        <w:rFonts w:ascii="Wingdings 2" w:hAnsi="Wingdings 2" w:hint="default"/>
      </w:rPr>
    </w:lvl>
    <w:lvl w:ilvl="6" w:tplc="F35A6D6C" w:tentative="1">
      <w:start w:val="1"/>
      <w:numFmt w:val="bullet"/>
      <w:lvlText w:val=""/>
      <w:lvlJc w:val="left"/>
      <w:pPr>
        <w:tabs>
          <w:tab w:val="num" w:pos="5040"/>
        </w:tabs>
        <w:ind w:left="5040" w:hanging="360"/>
      </w:pPr>
      <w:rPr>
        <w:rFonts w:ascii="Wingdings 2" w:hAnsi="Wingdings 2" w:hint="default"/>
      </w:rPr>
    </w:lvl>
    <w:lvl w:ilvl="7" w:tplc="492C6BF6" w:tentative="1">
      <w:start w:val="1"/>
      <w:numFmt w:val="bullet"/>
      <w:lvlText w:val=""/>
      <w:lvlJc w:val="left"/>
      <w:pPr>
        <w:tabs>
          <w:tab w:val="num" w:pos="5760"/>
        </w:tabs>
        <w:ind w:left="5760" w:hanging="360"/>
      </w:pPr>
      <w:rPr>
        <w:rFonts w:ascii="Wingdings 2" w:hAnsi="Wingdings 2" w:hint="default"/>
      </w:rPr>
    </w:lvl>
    <w:lvl w:ilvl="8" w:tplc="2B8E3A30" w:tentative="1">
      <w:start w:val="1"/>
      <w:numFmt w:val="bullet"/>
      <w:lvlText w:val=""/>
      <w:lvlJc w:val="left"/>
      <w:pPr>
        <w:tabs>
          <w:tab w:val="num" w:pos="6480"/>
        </w:tabs>
        <w:ind w:left="6480" w:hanging="360"/>
      </w:pPr>
      <w:rPr>
        <w:rFonts w:ascii="Wingdings 2" w:hAnsi="Wingdings 2" w:hint="default"/>
      </w:rPr>
    </w:lvl>
  </w:abstractNum>
  <w:abstractNum w:abstractNumId="8">
    <w:nsid w:val="47183743"/>
    <w:multiLevelType w:val="hybridMultilevel"/>
    <w:tmpl w:val="99CEE4B0"/>
    <w:lvl w:ilvl="0" w:tplc="EC6A437A">
      <w:start w:val="1"/>
      <w:numFmt w:val="bullet"/>
      <w:lvlText w:val=""/>
      <w:lvlJc w:val="left"/>
      <w:pPr>
        <w:tabs>
          <w:tab w:val="num" w:pos="720"/>
        </w:tabs>
        <w:ind w:left="720" w:hanging="360"/>
      </w:pPr>
      <w:rPr>
        <w:rFonts w:ascii="Wingdings 2" w:hAnsi="Wingdings 2" w:hint="default"/>
      </w:rPr>
    </w:lvl>
    <w:lvl w:ilvl="1" w:tplc="0238A19A" w:tentative="1">
      <w:start w:val="1"/>
      <w:numFmt w:val="bullet"/>
      <w:lvlText w:val=""/>
      <w:lvlJc w:val="left"/>
      <w:pPr>
        <w:tabs>
          <w:tab w:val="num" w:pos="1440"/>
        </w:tabs>
        <w:ind w:left="1440" w:hanging="360"/>
      </w:pPr>
      <w:rPr>
        <w:rFonts w:ascii="Wingdings 2" w:hAnsi="Wingdings 2" w:hint="default"/>
      </w:rPr>
    </w:lvl>
    <w:lvl w:ilvl="2" w:tplc="3BA6E050" w:tentative="1">
      <w:start w:val="1"/>
      <w:numFmt w:val="bullet"/>
      <w:lvlText w:val=""/>
      <w:lvlJc w:val="left"/>
      <w:pPr>
        <w:tabs>
          <w:tab w:val="num" w:pos="2160"/>
        </w:tabs>
        <w:ind w:left="2160" w:hanging="360"/>
      </w:pPr>
      <w:rPr>
        <w:rFonts w:ascii="Wingdings 2" w:hAnsi="Wingdings 2" w:hint="default"/>
      </w:rPr>
    </w:lvl>
    <w:lvl w:ilvl="3" w:tplc="FD38E6D4" w:tentative="1">
      <w:start w:val="1"/>
      <w:numFmt w:val="bullet"/>
      <w:lvlText w:val=""/>
      <w:lvlJc w:val="left"/>
      <w:pPr>
        <w:tabs>
          <w:tab w:val="num" w:pos="2880"/>
        </w:tabs>
        <w:ind w:left="2880" w:hanging="360"/>
      </w:pPr>
      <w:rPr>
        <w:rFonts w:ascii="Wingdings 2" w:hAnsi="Wingdings 2" w:hint="default"/>
      </w:rPr>
    </w:lvl>
    <w:lvl w:ilvl="4" w:tplc="F1E20A4C" w:tentative="1">
      <w:start w:val="1"/>
      <w:numFmt w:val="bullet"/>
      <w:lvlText w:val=""/>
      <w:lvlJc w:val="left"/>
      <w:pPr>
        <w:tabs>
          <w:tab w:val="num" w:pos="3600"/>
        </w:tabs>
        <w:ind w:left="3600" w:hanging="360"/>
      </w:pPr>
      <w:rPr>
        <w:rFonts w:ascii="Wingdings 2" w:hAnsi="Wingdings 2" w:hint="default"/>
      </w:rPr>
    </w:lvl>
    <w:lvl w:ilvl="5" w:tplc="6DB65A36" w:tentative="1">
      <w:start w:val="1"/>
      <w:numFmt w:val="bullet"/>
      <w:lvlText w:val=""/>
      <w:lvlJc w:val="left"/>
      <w:pPr>
        <w:tabs>
          <w:tab w:val="num" w:pos="4320"/>
        </w:tabs>
        <w:ind w:left="4320" w:hanging="360"/>
      </w:pPr>
      <w:rPr>
        <w:rFonts w:ascii="Wingdings 2" w:hAnsi="Wingdings 2" w:hint="default"/>
      </w:rPr>
    </w:lvl>
    <w:lvl w:ilvl="6" w:tplc="34B69C22" w:tentative="1">
      <w:start w:val="1"/>
      <w:numFmt w:val="bullet"/>
      <w:lvlText w:val=""/>
      <w:lvlJc w:val="left"/>
      <w:pPr>
        <w:tabs>
          <w:tab w:val="num" w:pos="5040"/>
        </w:tabs>
        <w:ind w:left="5040" w:hanging="360"/>
      </w:pPr>
      <w:rPr>
        <w:rFonts w:ascii="Wingdings 2" w:hAnsi="Wingdings 2" w:hint="default"/>
      </w:rPr>
    </w:lvl>
    <w:lvl w:ilvl="7" w:tplc="74566A72" w:tentative="1">
      <w:start w:val="1"/>
      <w:numFmt w:val="bullet"/>
      <w:lvlText w:val=""/>
      <w:lvlJc w:val="left"/>
      <w:pPr>
        <w:tabs>
          <w:tab w:val="num" w:pos="5760"/>
        </w:tabs>
        <w:ind w:left="5760" w:hanging="360"/>
      </w:pPr>
      <w:rPr>
        <w:rFonts w:ascii="Wingdings 2" w:hAnsi="Wingdings 2" w:hint="default"/>
      </w:rPr>
    </w:lvl>
    <w:lvl w:ilvl="8" w:tplc="0E5E6A88" w:tentative="1">
      <w:start w:val="1"/>
      <w:numFmt w:val="bullet"/>
      <w:lvlText w:val=""/>
      <w:lvlJc w:val="left"/>
      <w:pPr>
        <w:tabs>
          <w:tab w:val="num" w:pos="6480"/>
        </w:tabs>
        <w:ind w:left="6480" w:hanging="360"/>
      </w:pPr>
      <w:rPr>
        <w:rFonts w:ascii="Wingdings 2" w:hAnsi="Wingdings 2" w:hint="default"/>
      </w:rPr>
    </w:lvl>
  </w:abstractNum>
  <w:abstractNum w:abstractNumId="9">
    <w:nsid w:val="4B7B6309"/>
    <w:multiLevelType w:val="hybridMultilevel"/>
    <w:tmpl w:val="9934EE7C"/>
    <w:lvl w:ilvl="0" w:tplc="AA1EBC3C">
      <w:start w:val="1"/>
      <w:numFmt w:val="bullet"/>
      <w:lvlText w:val=""/>
      <w:lvlJc w:val="left"/>
      <w:pPr>
        <w:tabs>
          <w:tab w:val="num" w:pos="720"/>
        </w:tabs>
        <w:ind w:left="720" w:hanging="360"/>
      </w:pPr>
      <w:rPr>
        <w:rFonts w:ascii="Wingdings 2" w:hAnsi="Wingdings 2" w:hint="default"/>
      </w:rPr>
    </w:lvl>
    <w:lvl w:ilvl="1" w:tplc="DC8ECA30" w:tentative="1">
      <w:start w:val="1"/>
      <w:numFmt w:val="bullet"/>
      <w:lvlText w:val=""/>
      <w:lvlJc w:val="left"/>
      <w:pPr>
        <w:tabs>
          <w:tab w:val="num" w:pos="1440"/>
        </w:tabs>
        <w:ind w:left="1440" w:hanging="360"/>
      </w:pPr>
      <w:rPr>
        <w:rFonts w:ascii="Wingdings 2" w:hAnsi="Wingdings 2" w:hint="default"/>
      </w:rPr>
    </w:lvl>
    <w:lvl w:ilvl="2" w:tplc="2A66CFBC" w:tentative="1">
      <w:start w:val="1"/>
      <w:numFmt w:val="bullet"/>
      <w:lvlText w:val=""/>
      <w:lvlJc w:val="left"/>
      <w:pPr>
        <w:tabs>
          <w:tab w:val="num" w:pos="2160"/>
        </w:tabs>
        <w:ind w:left="2160" w:hanging="360"/>
      </w:pPr>
      <w:rPr>
        <w:rFonts w:ascii="Wingdings 2" w:hAnsi="Wingdings 2" w:hint="default"/>
      </w:rPr>
    </w:lvl>
    <w:lvl w:ilvl="3" w:tplc="ED3A6444" w:tentative="1">
      <w:start w:val="1"/>
      <w:numFmt w:val="bullet"/>
      <w:lvlText w:val=""/>
      <w:lvlJc w:val="left"/>
      <w:pPr>
        <w:tabs>
          <w:tab w:val="num" w:pos="2880"/>
        </w:tabs>
        <w:ind w:left="2880" w:hanging="360"/>
      </w:pPr>
      <w:rPr>
        <w:rFonts w:ascii="Wingdings 2" w:hAnsi="Wingdings 2" w:hint="default"/>
      </w:rPr>
    </w:lvl>
    <w:lvl w:ilvl="4" w:tplc="188AA9E0" w:tentative="1">
      <w:start w:val="1"/>
      <w:numFmt w:val="bullet"/>
      <w:lvlText w:val=""/>
      <w:lvlJc w:val="left"/>
      <w:pPr>
        <w:tabs>
          <w:tab w:val="num" w:pos="3600"/>
        </w:tabs>
        <w:ind w:left="3600" w:hanging="360"/>
      </w:pPr>
      <w:rPr>
        <w:rFonts w:ascii="Wingdings 2" w:hAnsi="Wingdings 2" w:hint="default"/>
      </w:rPr>
    </w:lvl>
    <w:lvl w:ilvl="5" w:tplc="6AEEC212" w:tentative="1">
      <w:start w:val="1"/>
      <w:numFmt w:val="bullet"/>
      <w:lvlText w:val=""/>
      <w:lvlJc w:val="left"/>
      <w:pPr>
        <w:tabs>
          <w:tab w:val="num" w:pos="4320"/>
        </w:tabs>
        <w:ind w:left="4320" w:hanging="360"/>
      </w:pPr>
      <w:rPr>
        <w:rFonts w:ascii="Wingdings 2" w:hAnsi="Wingdings 2" w:hint="default"/>
      </w:rPr>
    </w:lvl>
    <w:lvl w:ilvl="6" w:tplc="DDFA3C8A" w:tentative="1">
      <w:start w:val="1"/>
      <w:numFmt w:val="bullet"/>
      <w:lvlText w:val=""/>
      <w:lvlJc w:val="left"/>
      <w:pPr>
        <w:tabs>
          <w:tab w:val="num" w:pos="5040"/>
        </w:tabs>
        <w:ind w:left="5040" w:hanging="360"/>
      </w:pPr>
      <w:rPr>
        <w:rFonts w:ascii="Wingdings 2" w:hAnsi="Wingdings 2" w:hint="default"/>
      </w:rPr>
    </w:lvl>
    <w:lvl w:ilvl="7" w:tplc="0F127536" w:tentative="1">
      <w:start w:val="1"/>
      <w:numFmt w:val="bullet"/>
      <w:lvlText w:val=""/>
      <w:lvlJc w:val="left"/>
      <w:pPr>
        <w:tabs>
          <w:tab w:val="num" w:pos="5760"/>
        </w:tabs>
        <w:ind w:left="5760" w:hanging="360"/>
      </w:pPr>
      <w:rPr>
        <w:rFonts w:ascii="Wingdings 2" w:hAnsi="Wingdings 2" w:hint="default"/>
      </w:rPr>
    </w:lvl>
    <w:lvl w:ilvl="8" w:tplc="2946E6A0" w:tentative="1">
      <w:start w:val="1"/>
      <w:numFmt w:val="bullet"/>
      <w:lvlText w:val=""/>
      <w:lvlJc w:val="left"/>
      <w:pPr>
        <w:tabs>
          <w:tab w:val="num" w:pos="6480"/>
        </w:tabs>
        <w:ind w:left="6480" w:hanging="360"/>
      </w:pPr>
      <w:rPr>
        <w:rFonts w:ascii="Wingdings 2" w:hAnsi="Wingdings 2" w:hint="default"/>
      </w:rPr>
    </w:lvl>
  </w:abstractNum>
  <w:abstractNum w:abstractNumId="10">
    <w:nsid w:val="4F360325"/>
    <w:multiLevelType w:val="hybridMultilevel"/>
    <w:tmpl w:val="C552508E"/>
    <w:lvl w:ilvl="0" w:tplc="EA86BE32">
      <w:start w:val="1"/>
      <w:numFmt w:val="bullet"/>
      <w:lvlText w:val=""/>
      <w:lvlJc w:val="left"/>
      <w:pPr>
        <w:tabs>
          <w:tab w:val="num" w:pos="720"/>
        </w:tabs>
        <w:ind w:left="720" w:hanging="360"/>
      </w:pPr>
      <w:rPr>
        <w:rFonts w:ascii="Wingdings 2" w:hAnsi="Wingdings 2" w:hint="default"/>
      </w:rPr>
    </w:lvl>
    <w:lvl w:ilvl="1" w:tplc="1EB21200">
      <w:start w:val="1"/>
      <w:numFmt w:val="bullet"/>
      <w:lvlText w:val=""/>
      <w:lvlJc w:val="left"/>
      <w:pPr>
        <w:tabs>
          <w:tab w:val="num" w:pos="1440"/>
        </w:tabs>
        <w:ind w:left="1440" w:hanging="360"/>
      </w:pPr>
      <w:rPr>
        <w:rFonts w:ascii="Wingdings 2" w:hAnsi="Wingdings 2" w:hint="default"/>
      </w:rPr>
    </w:lvl>
    <w:lvl w:ilvl="2" w:tplc="D6C6FFBE" w:tentative="1">
      <w:start w:val="1"/>
      <w:numFmt w:val="bullet"/>
      <w:lvlText w:val=""/>
      <w:lvlJc w:val="left"/>
      <w:pPr>
        <w:tabs>
          <w:tab w:val="num" w:pos="2160"/>
        </w:tabs>
        <w:ind w:left="2160" w:hanging="360"/>
      </w:pPr>
      <w:rPr>
        <w:rFonts w:ascii="Wingdings 2" w:hAnsi="Wingdings 2" w:hint="default"/>
      </w:rPr>
    </w:lvl>
    <w:lvl w:ilvl="3" w:tplc="BB52DE56" w:tentative="1">
      <w:start w:val="1"/>
      <w:numFmt w:val="bullet"/>
      <w:lvlText w:val=""/>
      <w:lvlJc w:val="left"/>
      <w:pPr>
        <w:tabs>
          <w:tab w:val="num" w:pos="2880"/>
        </w:tabs>
        <w:ind w:left="2880" w:hanging="360"/>
      </w:pPr>
      <w:rPr>
        <w:rFonts w:ascii="Wingdings 2" w:hAnsi="Wingdings 2" w:hint="default"/>
      </w:rPr>
    </w:lvl>
    <w:lvl w:ilvl="4" w:tplc="1222F93A" w:tentative="1">
      <w:start w:val="1"/>
      <w:numFmt w:val="bullet"/>
      <w:lvlText w:val=""/>
      <w:lvlJc w:val="left"/>
      <w:pPr>
        <w:tabs>
          <w:tab w:val="num" w:pos="3600"/>
        </w:tabs>
        <w:ind w:left="3600" w:hanging="360"/>
      </w:pPr>
      <w:rPr>
        <w:rFonts w:ascii="Wingdings 2" w:hAnsi="Wingdings 2" w:hint="default"/>
      </w:rPr>
    </w:lvl>
    <w:lvl w:ilvl="5" w:tplc="B2C26E72" w:tentative="1">
      <w:start w:val="1"/>
      <w:numFmt w:val="bullet"/>
      <w:lvlText w:val=""/>
      <w:lvlJc w:val="left"/>
      <w:pPr>
        <w:tabs>
          <w:tab w:val="num" w:pos="4320"/>
        </w:tabs>
        <w:ind w:left="4320" w:hanging="360"/>
      </w:pPr>
      <w:rPr>
        <w:rFonts w:ascii="Wingdings 2" w:hAnsi="Wingdings 2" w:hint="default"/>
      </w:rPr>
    </w:lvl>
    <w:lvl w:ilvl="6" w:tplc="7ABCE7C8" w:tentative="1">
      <w:start w:val="1"/>
      <w:numFmt w:val="bullet"/>
      <w:lvlText w:val=""/>
      <w:lvlJc w:val="left"/>
      <w:pPr>
        <w:tabs>
          <w:tab w:val="num" w:pos="5040"/>
        </w:tabs>
        <w:ind w:left="5040" w:hanging="360"/>
      </w:pPr>
      <w:rPr>
        <w:rFonts w:ascii="Wingdings 2" w:hAnsi="Wingdings 2" w:hint="default"/>
      </w:rPr>
    </w:lvl>
    <w:lvl w:ilvl="7" w:tplc="AAEA672E" w:tentative="1">
      <w:start w:val="1"/>
      <w:numFmt w:val="bullet"/>
      <w:lvlText w:val=""/>
      <w:lvlJc w:val="left"/>
      <w:pPr>
        <w:tabs>
          <w:tab w:val="num" w:pos="5760"/>
        </w:tabs>
        <w:ind w:left="5760" w:hanging="360"/>
      </w:pPr>
      <w:rPr>
        <w:rFonts w:ascii="Wingdings 2" w:hAnsi="Wingdings 2" w:hint="default"/>
      </w:rPr>
    </w:lvl>
    <w:lvl w:ilvl="8" w:tplc="C938E37A" w:tentative="1">
      <w:start w:val="1"/>
      <w:numFmt w:val="bullet"/>
      <w:lvlText w:val=""/>
      <w:lvlJc w:val="left"/>
      <w:pPr>
        <w:tabs>
          <w:tab w:val="num" w:pos="6480"/>
        </w:tabs>
        <w:ind w:left="6480" w:hanging="360"/>
      </w:pPr>
      <w:rPr>
        <w:rFonts w:ascii="Wingdings 2" w:hAnsi="Wingdings 2" w:hint="default"/>
      </w:rPr>
    </w:lvl>
  </w:abstractNum>
  <w:abstractNum w:abstractNumId="11">
    <w:nsid w:val="51026F5D"/>
    <w:multiLevelType w:val="hybridMultilevel"/>
    <w:tmpl w:val="12AE0F42"/>
    <w:lvl w:ilvl="0" w:tplc="C50A837C">
      <w:start w:val="1"/>
      <w:numFmt w:val="bullet"/>
      <w:lvlText w:val=""/>
      <w:lvlJc w:val="left"/>
      <w:pPr>
        <w:tabs>
          <w:tab w:val="num" w:pos="720"/>
        </w:tabs>
        <w:ind w:left="720" w:hanging="360"/>
      </w:pPr>
      <w:rPr>
        <w:rFonts w:ascii="Wingdings 2" w:hAnsi="Wingdings 2" w:hint="default"/>
      </w:rPr>
    </w:lvl>
    <w:lvl w:ilvl="1" w:tplc="8DA0B968" w:tentative="1">
      <w:start w:val="1"/>
      <w:numFmt w:val="bullet"/>
      <w:lvlText w:val=""/>
      <w:lvlJc w:val="left"/>
      <w:pPr>
        <w:tabs>
          <w:tab w:val="num" w:pos="1440"/>
        </w:tabs>
        <w:ind w:left="1440" w:hanging="360"/>
      </w:pPr>
      <w:rPr>
        <w:rFonts w:ascii="Wingdings 2" w:hAnsi="Wingdings 2" w:hint="default"/>
      </w:rPr>
    </w:lvl>
    <w:lvl w:ilvl="2" w:tplc="4F26BE5E" w:tentative="1">
      <w:start w:val="1"/>
      <w:numFmt w:val="bullet"/>
      <w:lvlText w:val=""/>
      <w:lvlJc w:val="left"/>
      <w:pPr>
        <w:tabs>
          <w:tab w:val="num" w:pos="2160"/>
        </w:tabs>
        <w:ind w:left="2160" w:hanging="360"/>
      </w:pPr>
      <w:rPr>
        <w:rFonts w:ascii="Wingdings 2" w:hAnsi="Wingdings 2" w:hint="default"/>
      </w:rPr>
    </w:lvl>
    <w:lvl w:ilvl="3" w:tplc="98C07F58" w:tentative="1">
      <w:start w:val="1"/>
      <w:numFmt w:val="bullet"/>
      <w:lvlText w:val=""/>
      <w:lvlJc w:val="left"/>
      <w:pPr>
        <w:tabs>
          <w:tab w:val="num" w:pos="2880"/>
        </w:tabs>
        <w:ind w:left="2880" w:hanging="360"/>
      </w:pPr>
      <w:rPr>
        <w:rFonts w:ascii="Wingdings 2" w:hAnsi="Wingdings 2" w:hint="default"/>
      </w:rPr>
    </w:lvl>
    <w:lvl w:ilvl="4" w:tplc="F5102DF6" w:tentative="1">
      <w:start w:val="1"/>
      <w:numFmt w:val="bullet"/>
      <w:lvlText w:val=""/>
      <w:lvlJc w:val="left"/>
      <w:pPr>
        <w:tabs>
          <w:tab w:val="num" w:pos="3600"/>
        </w:tabs>
        <w:ind w:left="3600" w:hanging="360"/>
      </w:pPr>
      <w:rPr>
        <w:rFonts w:ascii="Wingdings 2" w:hAnsi="Wingdings 2" w:hint="default"/>
      </w:rPr>
    </w:lvl>
    <w:lvl w:ilvl="5" w:tplc="9606C840" w:tentative="1">
      <w:start w:val="1"/>
      <w:numFmt w:val="bullet"/>
      <w:lvlText w:val=""/>
      <w:lvlJc w:val="left"/>
      <w:pPr>
        <w:tabs>
          <w:tab w:val="num" w:pos="4320"/>
        </w:tabs>
        <w:ind w:left="4320" w:hanging="360"/>
      </w:pPr>
      <w:rPr>
        <w:rFonts w:ascii="Wingdings 2" w:hAnsi="Wingdings 2" w:hint="default"/>
      </w:rPr>
    </w:lvl>
    <w:lvl w:ilvl="6" w:tplc="D5FA856C" w:tentative="1">
      <w:start w:val="1"/>
      <w:numFmt w:val="bullet"/>
      <w:lvlText w:val=""/>
      <w:lvlJc w:val="left"/>
      <w:pPr>
        <w:tabs>
          <w:tab w:val="num" w:pos="5040"/>
        </w:tabs>
        <w:ind w:left="5040" w:hanging="360"/>
      </w:pPr>
      <w:rPr>
        <w:rFonts w:ascii="Wingdings 2" w:hAnsi="Wingdings 2" w:hint="default"/>
      </w:rPr>
    </w:lvl>
    <w:lvl w:ilvl="7" w:tplc="F4D29FC0" w:tentative="1">
      <w:start w:val="1"/>
      <w:numFmt w:val="bullet"/>
      <w:lvlText w:val=""/>
      <w:lvlJc w:val="left"/>
      <w:pPr>
        <w:tabs>
          <w:tab w:val="num" w:pos="5760"/>
        </w:tabs>
        <w:ind w:left="5760" w:hanging="360"/>
      </w:pPr>
      <w:rPr>
        <w:rFonts w:ascii="Wingdings 2" w:hAnsi="Wingdings 2" w:hint="default"/>
      </w:rPr>
    </w:lvl>
    <w:lvl w:ilvl="8" w:tplc="00FC1BCC" w:tentative="1">
      <w:start w:val="1"/>
      <w:numFmt w:val="bullet"/>
      <w:lvlText w:val=""/>
      <w:lvlJc w:val="left"/>
      <w:pPr>
        <w:tabs>
          <w:tab w:val="num" w:pos="6480"/>
        </w:tabs>
        <w:ind w:left="6480" w:hanging="360"/>
      </w:pPr>
      <w:rPr>
        <w:rFonts w:ascii="Wingdings 2" w:hAnsi="Wingdings 2" w:hint="default"/>
      </w:rPr>
    </w:lvl>
  </w:abstractNum>
  <w:abstractNum w:abstractNumId="12">
    <w:nsid w:val="550B429F"/>
    <w:multiLevelType w:val="hybridMultilevel"/>
    <w:tmpl w:val="39723FFC"/>
    <w:lvl w:ilvl="0" w:tplc="376CA9F8">
      <w:start w:val="1"/>
      <w:numFmt w:val="bullet"/>
      <w:lvlText w:val=""/>
      <w:lvlJc w:val="left"/>
      <w:pPr>
        <w:tabs>
          <w:tab w:val="num" w:pos="720"/>
        </w:tabs>
        <w:ind w:left="720" w:hanging="360"/>
      </w:pPr>
      <w:rPr>
        <w:rFonts w:ascii="Wingdings 2" w:hAnsi="Wingdings 2" w:hint="default"/>
      </w:rPr>
    </w:lvl>
    <w:lvl w:ilvl="1" w:tplc="1AE050D8" w:tentative="1">
      <w:start w:val="1"/>
      <w:numFmt w:val="bullet"/>
      <w:lvlText w:val=""/>
      <w:lvlJc w:val="left"/>
      <w:pPr>
        <w:tabs>
          <w:tab w:val="num" w:pos="1440"/>
        </w:tabs>
        <w:ind w:left="1440" w:hanging="360"/>
      </w:pPr>
      <w:rPr>
        <w:rFonts w:ascii="Wingdings 2" w:hAnsi="Wingdings 2" w:hint="default"/>
      </w:rPr>
    </w:lvl>
    <w:lvl w:ilvl="2" w:tplc="BF26B936" w:tentative="1">
      <w:start w:val="1"/>
      <w:numFmt w:val="bullet"/>
      <w:lvlText w:val=""/>
      <w:lvlJc w:val="left"/>
      <w:pPr>
        <w:tabs>
          <w:tab w:val="num" w:pos="2160"/>
        </w:tabs>
        <w:ind w:left="2160" w:hanging="360"/>
      </w:pPr>
      <w:rPr>
        <w:rFonts w:ascii="Wingdings 2" w:hAnsi="Wingdings 2" w:hint="default"/>
      </w:rPr>
    </w:lvl>
    <w:lvl w:ilvl="3" w:tplc="E616908E" w:tentative="1">
      <w:start w:val="1"/>
      <w:numFmt w:val="bullet"/>
      <w:lvlText w:val=""/>
      <w:lvlJc w:val="left"/>
      <w:pPr>
        <w:tabs>
          <w:tab w:val="num" w:pos="2880"/>
        </w:tabs>
        <w:ind w:left="2880" w:hanging="360"/>
      </w:pPr>
      <w:rPr>
        <w:rFonts w:ascii="Wingdings 2" w:hAnsi="Wingdings 2" w:hint="default"/>
      </w:rPr>
    </w:lvl>
    <w:lvl w:ilvl="4" w:tplc="43B85CAE" w:tentative="1">
      <w:start w:val="1"/>
      <w:numFmt w:val="bullet"/>
      <w:lvlText w:val=""/>
      <w:lvlJc w:val="left"/>
      <w:pPr>
        <w:tabs>
          <w:tab w:val="num" w:pos="3600"/>
        </w:tabs>
        <w:ind w:left="3600" w:hanging="360"/>
      </w:pPr>
      <w:rPr>
        <w:rFonts w:ascii="Wingdings 2" w:hAnsi="Wingdings 2" w:hint="default"/>
      </w:rPr>
    </w:lvl>
    <w:lvl w:ilvl="5" w:tplc="D4B6D7F8" w:tentative="1">
      <w:start w:val="1"/>
      <w:numFmt w:val="bullet"/>
      <w:lvlText w:val=""/>
      <w:lvlJc w:val="left"/>
      <w:pPr>
        <w:tabs>
          <w:tab w:val="num" w:pos="4320"/>
        </w:tabs>
        <w:ind w:left="4320" w:hanging="360"/>
      </w:pPr>
      <w:rPr>
        <w:rFonts w:ascii="Wingdings 2" w:hAnsi="Wingdings 2" w:hint="default"/>
      </w:rPr>
    </w:lvl>
    <w:lvl w:ilvl="6" w:tplc="D0A01B42" w:tentative="1">
      <w:start w:val="1"/>
      <w:numFmt w:val="bullet"/>
      <w:lvlText w:val=""/>
      <w:lvlJc w:val="left"/>
      <w:pPr>
        <w:tabs>
          <w:tab w:val="num" w:pos="5040"/>
        </w:tabs>
        <w:ind w:left="5040" w:hanging="360"/>
      </w:pPr>
      <w:rPr>
        <w:rFonts w:ascii="Wingdings 2" w:hAnsi="Wingdings 2" w:hint="default"/>
      </w:rPr>
    </w:lvl>
    <w:lvl w:ilvl="7" w:tplc="26F4B53A" w:tentative="1">
      <w:start w:val="1"/>
      <w:numFmt w:val="bullet"/>
      <w:lvlText w:val=""/>
      <w:lvlJc w:val="left"/>
      <w:pPr>
        <w:tabs>
          <w:tab w:val="num" w:pos="5760"/>
        </w:tabs>
        <w:ind w:left="5760" w:hanging="360"/>
      </w:pPr>
      <w:rPr>
        <w:rFonts w:ascii="Wingdings 2" w:hAnsi="Wingdings 2" w:hint="default"/>
      </w:rPr>
    </w:lvl>
    <w:lvl w:ilvl="8" w:tplc="FE687094" w:tentative="1">
      <w:start w:val="1"/>
      <w:numFmt w:val="bullet"/>
      <w:lvlText w:val=""/>
      <w:lvlJc w:val="left"/>
      <w:pPr>
        <w:tabs>
          <w:tab w:val="num" w:pos="6480"/>
        </w:tabs>
        <w:ind w:left="6480" w:hanging="360"/>
      </w:pPr>
      <w:rPr>
        <w:rFonts w:ascii="Wingdings 2" w:hAnsi="Wingdings 2" w:hint="default"/>
      </w:rPr>
    </w:lvl>
  </w:abstractNum>
  <w:abstractNum w:abstractNumId="13">
    <w:nsid w:val="6C2A4799"/>
    <w:multiLevelType w:val="hybridMultilevel"/>
    <w:tmpl w:val="D9C26A58"/>
    <w:lvl w:ilvl="0" w:tplc="23C6AD62">
      <w:start w:val="1"/>
      <w:numFmt w:val="bullet"/>
      <w:lvlText w:val="•"/>
      <w:lvlJc w:val="left"/>
      <w:pPr>
        <w:tabs>
          <w:tab w:val="num" w:pos="720"/>
        </w:tabs>
        <w:ind w:left="720" w:hanging="360"/>
      </w:pPr>
      <w:rPr>
        <w:rFonts w:ascii="Arial" w:hAnsi="Arial" w:hint="default"/>
      </w:rPr>
    </w:lvl>
    <w:lvl w:ilvl="1" w:tplc="395AA22C" w:tentative="1">
      <w:start w:val="1"/>
      <w:numFmt w:val="bullet"/>
      <w:lvlText w:val="•"/>
      <w:lvlJc w:val="left"/>
      <w:pPr>
        <w:tabs>
          <w:tab w:val="num" w:pos="1440"/>
        </w:tabs>
        <w:ind w:left="1440" w:hanging="360"/>
      </w:pPr>
      <w:rPr>
        <w:rFonts w:ascii="Arial" w:hAnsi="Arial" w:hint="default"/>
      </w:rPr>
    </w:lvl>
    <w:lvl w:ilvl="2" w:tplc="003EC330" w:tentative="1">
      <w:start w:val="1"/>
      <w:numFmt w:val="bullet"/>
      <w:lvlText w:val="•"/>
      <w:lvlJc w:val="left"/>
      <w:pPr>
        <w:tabs>
          <w:tab w:val="num" w:pos="2160"/>
        </w:tabs>
        <w:ind w:left="2160" w:hanging="360"/>
      </w:pPr>
      <w:rPr>
        <w:rFonts w:ascii="Arial" w:hAnsi="Arial" w:hint="default"/>
      </w:rPr>
    </w:lvl>
    <w:lvl w:ilvl="3" w:tplc="8A0C75B6" w:tentative="1">
      <w:start w:val="1"/>
      <w:numFmt w:val="bullet"/>
      <w:lvlText w:val="•"/>
      <w:lvlJc w:val="left"/>
      <w:pPr>
        <w:tabs>
          <w:tab w:val="num" w:pos="2880"/>
        </w:tabs>
        <w:ind w:left="2880" w:hanging="360"/>
      </w:pPr>
      <w:rPr>
        <w:rFonts w:ascii="Arial" w:hAnsi="Arial" w:hint="default"/>
      </w:rPr>
    </w:lvl>
    <w:lvl w:ilvl="4" w:tplc="3E2814D4" w:tentative="1">
      <w:start w:val="1"/>
      <w:numFmt w:val="bullet"/>
      <w:lvlText w:val="•"/>
      <w:lvlJc w:val="left"/>
      <w:pPr>
        <w:tabs>
          <w:tab w:val="num" w:pos="3600"/>
        </w:tabs>
        <w:ind w:left="3600" w:hanging="360"/>
      </w:pPr>
      <w:rPr>
        <w:rFonts w:ascii="Arial" w:hAnsi="Arial" w:hint="default"/>
      </w:rPr>
    </w:lvl>
    <w:lvl w:ilvl="5" w:tplc="6DF84B1E" w:tentative="1">
      <w:start w:val="1"/>
      <w:numFmt w:val="bullet"/>
      <w:lvlText w:val="•"/>
      <w:lvlJc w:val="left"/>
      <w:pPr>
        <w:tabs>
          <w:tab w:val="num" w:pos="4320"/>
        </w:tabs>
        <w:ind w:left="4320" w:hanging="360"/>
      </w:pPr>
      <w:rPr>
        <w:rFonts w:ascii="Arial" w:hAnsi="Arial" w:hint="default"/>
      </w:rPr>
    </w:lvl>
    <w:lvl w:ilvl="6" w:tplc="520E4614" w:tentative="1">
      <w:start w:val="1"/>
      <w:numFmt w:val="bullet"/>
      <w:lvlText w:val="•"/>
      <w:lvlJc w:val="left"/>
      <w:pPr>
        <w:tabs>
          <w:tab w:val="num" w:pos="5040"/>
        </w:tabs>
        <w:ind w:left="5040" w:hanging="360"/>
      </w:pPr>
      <w:rPr>
        <w:rFonts w:ascii="Arial" w:hAnsi="Arial" w:hint="default"/>
      </w:rPr>
    </w:lvl>
    <w:lvl w:ilvl="7" w:tplc="BDDC2952" w:tentative="1">
      <w:start w:val="1"/>
      <w:numFmt w:val="bullet"/>
      <w:lvlText w:val="•"/>
      <w:lvlJc w:val="left"/>
      <w:pPr>
        <w:tabs>
          <w:tab w:val="num" w:pos="5760"/>
        </w:tabs>
        <w:ind w:left="5760" w:hanging="360"/>
      </w:pPr>
      <w:rPr>
        <w:rFonts w:ascii="Arial" w:hAnsi="Arial" w:hint="default"/>
      </w:rPr>
    </w:lvl>
    <w:lvl w:ilvl="8" w:tplc="97A06832" w:tentative="1">
      <w:start w:val="1"/>
      <w:numFmt w:val="bullet"/>
      <w:lvlText w:val="•"/>
      <w:lvlJc w:val="left"/>
      <w:pPr>
        <w:tabs>
          <w:tab w:val="num" w:pos="6480"/>
        </w:tabs>
        <w:ind w:left="6480" w:hanging="360"/>
      </w:pPr>
      <w:rPr>
        <w:rFonts w:ascii="Arial" w:hAnsi="Arial" w:hint="default"/>
      </w:rPr>
    </w:lvl>
  </w:abstractNum>
  <w:abstractNum w:abstractNumId="14">
    <w:nsid w:val="6DAA6070"/>
    <w:multiLevelType w:val="hybridMultilevel"/>
    <w:tmpl w:val="C70EFE7E"/>
    <w:lvl w:ilvl="0" w:tplc="CD9C5662">
      <w:start w:val="1"/>
      <w:numFmt w:val="bullet"/>
      <w:lvlText w:val=""/>
      <w:lvlJc w:val="left"/>
      <w:pPr>
        <w:tabs>
          <w:tab w:val="num" w:pos="720"/>
        </w:tabs>
        <w:ind w:left="720" w:hanging="360"/>
      </w:pPr>
      <w:rPr>
        <w:rFonts w:ascii="Wingdings 2" w:hAnsi="Wingdings 2" w:hint="default"/>
      </w:rPr>
    </w:lvl>
    <w:lvl w:ilvl="1" w:tplc="641E5EC6" w:tentative="1">
      <w:start w:val="1"/>
      <w:numFmt w:val="bullet"/>
      <w:lvlText w:val=""/>
      <w:lvlJc w:val="left"/>
      <w:pPr>
        <w:tabs>
          <w:tab w:val="num" w:pos="1440"/>
        </w:tabs>
        <w:ind w:left="1440" w:hanging="360"/>
      </w:pPr>
      <w:rPr>
        <w:rFonts w:ascii="Wingdings 2" w:hAnsi="Wingdings 2" w:hint="default"/>
      </w:rPr>
    </w:lvl>
    <w:lvl w:ilvl="2" w:tplc="52FA9B4E" w:tentative="1">
      <w:start w:val="1"/>
      <w:numFmt w:val="bullet"/>
      <w:lvlText w:val=""/>
      <w:lvlJc w:val="left"/>
      <w:pPr>
        <w:tabs>
          <w:tab w:val="num" w:pos="2160"/>
        </w:tabs>
        <w:ind w:left="2160" w:hanging="360"/>
      </w:pPr>
      <w:rPr>
        <w:rFonts w:ascii="Wingdings 2" w:hAnsi="Wingdings 2" w:hint="default"/>
      </w:rPr>
    </w:lvl>
    <w:lvl w:ilvl="3" w:tplc="913627D6" w:tentative="1">
      <w:start w:val="1"/>
      <w:numFmt w:val="bullet"/>
      <w:lvlText w:val=""/>
      <w:lvlJc w:val="left"/>
      <w:pPr>
        <w:tabs>
          <w:tab w:val="num" w:pos="2880"/>
        </w:tabs>
        <w:ind w:left="2880" w:hanging="360"/>
      </w:pPr>
      <w:rPr>
        <w:rFonts w:ascii="Wingdings 2" w:hAnsi="Wingdings 2" w:hint="default"/>
      </w:rPr>
    </w:lvl>
    <w:lvl w:ilvl="4" w:tplc="BC2C6DBA" w:tentative="1">
      <w:start w:val="1"/>
      <w:numFmt w:val="bullet"/>
      <w:lvlText w:val=""/>
      <w:lvlJc w:val="left"/>
      <w:pPr>
        <w:tabs>
          <w:tab w:val="num" w:pos="3600"/>
        </w:tabs>
        <w:ind w:left="3600" w:hanging="360"/>
      </w:pPr>
      <w:rPr>
        <w:rFonts w:ascii="Wingdings 2" w:hAnsi="Wingdings 2" w:hint="default"/>
      </w:rPr>
    </w:lvl>
    <w:lvl w:ilvl="5" w:tplc="F4CE07E6" w:tentative="1">
      <w:start w:val="1"/>
      <w:numFmt w:val="bullet"/>
      <w:lvlText w:val=""/>
      <w:lvlJc w:val="left"/>
      <w:pPr>
        <w:tabs>
          <w:tab w:val="num" w:pos="4320"/>
        </w:tabs>
        <w:ind w:left="4320" w:hanging="360"/>
      </w:pPr>
      <w:rPr>
        <w:rFonts w:ascii="Wingdings 2" w:hAnsi="Wingdings 2" w:hint="default"/>
      </w:rPr>
    </w:lvl>
    <w:lvl w:ilvl="6" w:tplc="6E7AC27E" w:tentative="1">
      <w:start w:val="1"/>
      <w:numFmt w:val="bullet"/>
      <w:lvlText w:val=""/>
      <w:lvlJc w:val="left"/>
      <w:pPr>
        <w:tabs>
          <w:tab w:val="num" w:pos="5040"/>
        </w:tabs>
        <w:ind w:left="5040" w:hanging="360"/>
      </w:pPr>
      <w:rPr>
        <w:rFonts w:ascii="Wingdings 2" w:hAnsi="Wingdings 2" w:hint="default"/>
      </w:rPr>
    </w:lvl>
    <w:lvl w:ilvl="7" w:tplc="EFD667C8" w:tentative="1">
      <w:start w:val="1"/>
      <w:numFmt w:val="bullet"/>
      <w:lvlText w:val=""/>
      <w:lvlJc w:val="left"/>
      <w:pPr>
        <w:tabs>
          <w:tab w:val="num" w:pos="5760"/>
        </w:tabs>
        <w:ind w:left="5760" w:hanging="360"/>
      </w:pPr>
      <w:rPr>
        <w:rFonts w:ascii="Wingdings 2" w:hAnsi="Wingdings 2" w:hint="default"/>
      </w:rPr>
    </w:lvl>
    <w:lvl w:ilvl="8" w:tplc="D9EA9E02" w:tentative="1">
      <w:start w:val="1"/>
      <w:numFmt w:val="bullet"/>
      <w:lvlText w:val=""/>
      <w:lvlJc w:val="left"/>
      <w:pPr>
        <w:tabs>
          <w:tab w:val="num" w:pos="6480"/>
        </w:tabs>
        <w:ind w:left="6480" w:hanging="360"/>
      </w:pPr>
      <w:rPr>
        <w:rFonts w:ascii="Wingdings 2" w:hAnsi="Wingdings 2" w:hint="default"/>
      </w:rPr>
    </w:lvl>
  </w:abstractNum>
  <w:abstractNum w:abstractNumId="15">
    <w:nsid w:val="6F7948D8"/>
    <w:multiLevelType w:val="hybridMultilevel"/>
    <w:tmpl w:val="9BBABBD4"/>
    <w:lvl w:ilvl="0" w:tplc="55C6052E">
      <w:start w:val="1"/>
      <w:numFmt w:val="bullet"/>
      <w:lvlText w:val="•"/>
      <w:lvlJc w:val="left"/>
      <w:pPr>
        <w:tabs>
          <w:tab w:val="num" w:pos="720"/>
        </w:tabs>
        <w:ind w:left="720" w:hanging="360"/>
      </w:pPr>
      <w:rPr>
        <w:rFonts w:ascii="Arial" w:hAnsi="Arial" w:hint="default"/>
      </w:rPr>
    </w:lvl>
    <w:lvl w:ilvl="1" w:tplc="31921740" w:tentative="1">
      <w:start w:val="1"/>
      <w:numFmt w:val="bullet"/>
      <w:lvlText w:val="•"/>
      <w:lvlJc w:val="left"/>
      <w:pPr>
        <w:tabs>
          <w:tab w:val="num" w:pos="1440"/>
        </w:tabs>
        <w:ind w:left="1440" w:hanging="360"/>
      </w:pPr>
      <w:rPr>
        <w:rFonts w:ascii="Arial" w:hAnsi="Arial" w:hint="default"/>
      </w:rPr>
    </w:lvl>
    <w:lvl w:ilvl="2" w:tplc="65CA8B2A" w:tentative="1">
      <w:start w:val="1"/>
      <w:numFmt w:val="bullet"/>
      <w:lvlText w:val="•"/>
      <w:lvlJc w:val="left"/>
      <w:pPr>
        <w:tabs>
          <w:tab w:val="num" w:pos="2160"/>
        </w:tabs>
        <w:ind w:left="2160" w:hanging="360"/>
      </w:pPr>
      <w:rPr>
        <w:rFonts w:ascii="Arial" w:hAnsi="Arial" w:hint="default"/>
      </w:rPr>
    </w:lvl>
    <w:lvl w:ilvl="3" w:tplc="6A48D9EC" w:tentative="1">
      <w:start w:val="1"/>
      <w:numFmt w:val="bullet"/>
      <w:lvlText w:val="•"/>
      <w:lvlJc w:val="left"/>
      <w:pPr>
        <w:tabs>
          <w:tab w:val="num" w:pos="2880"/>
        </w:tabs>
        <w:ind w:left="2880" w:hanging="360"/>
      </w:pPr>
      <w:rPr>
        <w:rFonts w:ascii="Arial" w:hAnsi="Arial" w:hint="default"/>
      </w:rPr>
    </w:lvl>
    <w:lvl w:ilvl="4" w:tplc="D9B238B0" w:tentative="1">
      <w:start w:val="1"/>
      <w:numFmt w:val="bullet"/>
      <w:lvlText w:val="•"/>
      <w:lvlJc w:val="left"/>
      <w:pPr>
        <w:tabs>
          <w:tab w:val="num" w:pos="3600"/>
        </w:tabs>
        <w:ind w:left="3600" w:hanging="360"/>
      </w:pPr>
      <w:rPr>
        <w:rFonts w:ascii="Arial" w:hAnsi="Arial" w:hint="default"/>
      </w:rPr>
    </w:lvl>
    <w:lvl w:ilvl="5" w:tplc="1CD45BBC" w:tentative="1">
      <w:start w:val="1"/>
      <w:numFmt w:val="bullet"/>
      <w:lvlText w:val="•"/>
      <w:lvlJc w:val="left"/>
      <w:pPr>
        <w:tabs>
          <w:tab w:val="num" w:pos="4320"/>
        </w:tabs>
        <w:ind w:left="4320" w:hanging="360"/>
      </w:pPr>
      <w:rPr>
        <w:rFonts w:ascii="Arial" w:hAnsi="Arial" w:hint="default"/>
      </w:rPr>
    </w:lvl>
    <w:lvl w:ilvl="6" w:tplc="93662AC8" w:tentative="1">
      <w:start w:val="1"/>
      <w:numFmt w:val="bullet"/>
      <w:lvlText w:val="•"/>
      <w:lvlJc w:val="left"/>
      <w:pPr>
        <w:tabs>
          <w:tab w:val="num" w:pos="5040"/>
        </w:tabs>
        <w:ind w:left="5040" w:hanging="360"/>
      </w:pPr>
      <w:rPr>
        <w:rFonts w:ascii="Arial" w:hAnsi="Arial" w:hint="default"/>
      </w:rPr>
    </w:lvl>
    <w:lvl w:ilvl="7" w:tplc="86CE2A6C" w:tentative="1">
      <w:start w:val="1"/>
      <w:numFmt w:val="bullet"/>
      <w:lvlText w:val="•"/>
      <w:lvlJc w:val="left"/>
      <w:pPr>
        <w:tabs>
          <w:tab w:val="num" w:pos="5760"/>
        </w:tabs>
        <w:ind w:left="5760" w:hanging="360"/>
      </w:pPr>
      <w:rPr>
        <w:rFonts w:ascii="Arial" w:hAnsi="Arial" w:hint="default"/>
      </w:rPr>
    </w:lvl>
    <w:lvl w:ilvl="8" w:tplc="F60CCE68"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1"/>
  </w:num>
  <w:num w:numId="3">
    <w:abstractNumId w:val="13"/>
  </w:num>
  <w:num w:numId="4">
    <w:abstractNumId w:val="15"/>
  </w:num>
  <w:num w:numId="5">
    <w:abstractNumId w:val="0"/>
  </w:num>
  <w:num w:numId="6">
    <w:abstractNumId w:val="11"/>
  </w:num>
  <w:num w:numId="7">
    <w:abstractNumId w:val="12"/>
  </w:num>
  <w:num w:numId="8">
    <w:abstractNumId w:val="4"/>
  </w:num>
  <w:num w:numId="9">
    <w:abstractNumId w:val="7"/>
  </w:num>
  <w:num w:numId="10">
    <w:abstractNumId w:val="5"/>
  </w:num>
  <w:num w:numId="11">
    <w:abstractNumId w:val="10"/>
  </w:num>
  <w:num w:numId="12">
    <w:abstractNumId w:val="6"/>
  </w:num>
  <w:num w:numId="13">
    <w:abstractNumId w:val="3"/>
  </w:num>
  <w:num w:numId="14">
    <w:abstractNumId w:val="8"/>
  </w:num>
  <w:num w:numId="15">
    <w:abstractNumId w:val="2"/>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7"/>
  <w:proofState w:spelling="clean"/>
  <w:defaultTabStop w:val="720"/>
  <w:characterSpacingControl w:val="doNotCompress"/>
  <w:footnotePr>
    <w:footnote w:id="-1"/>
    <w:footnote w:id="0"/>
  </w:footnotePr>
  <w:endnotePr>
    <w:endnote w:id="-1"/>
    <w:endnote w:id="0"/>
  </w:endnotePr>
  <w:compat/>
  <w:rsids>
    <w:rsidRoot w:val="00D62C0A"/>
    <w:rsid w:val="00000139"/>
    <w:rsid w:val="000001C6"/>
    <w:rsid w:val="00000841"/>
    <w:rsid w:val="00000F61"/>
    <w:rsid w:val="00000F9A"/>
    <w:rsid w:val="00001159"/>
    <w:rsid w:val="00001272"/>
    <w:rsid w:val="0000152E"/>
    <w:rsid w:val="000018D1"/>
    <w:rsid w:val="00001C6D"/>
    <w:rsid w:val="000022B7"/>
    <w:rsid w:val="0000291E"/>
    <w:rsid w:val="00003710"/>
    <w:rsid w:val="0000387F"/>
    <w:rsid w:val="00004424"/>
    <w:rsid w:val="0000461B"/>
    <w:rsid w:val="0000462F"/>
    <w:rsid w:val="0000477F"/>
    <w:rsid w:val="00004E72"/>
    <w:rsid w:val="00005708"/>
    <w:rsid w:val="000059F8"/>
    <w:rsid w:val="00005EB6"/>
    <w:rsid w:val="0000697C"/>
    <w:rsid w:val="00006D03"/>
    <w:rsid w:val="000074B0"/>
    <w:rsid w:val="000103C5"/>
    <w:rsid w:val="00010C7B"/>
    <w:rsid w:val="00011E03"/>
    <w:rsid w:val="00012954"/>
    <w:rsid w:val="0001335F"/>
    <w:rsid w:val="000135D9"/>
    <w:rsid w:val="000135F0"/>
    <w:rsid w:val="000138D4"/>
    <w:rsid w:val="00013A7F"/>
    <w:rsid w:val="00014C21"/>
    <w:rsid w:val="00015325"/>
    <w:rsid w:val="00015837"/>
    <w:rsid w:val="00015C7A"/>
    <w:rsid w:val="0001663F"/>
    <w:rsid w:val="00016C5A"/>
    <w:rsid w:val="00017613"/>
    <w:rsid w:val="00017F05"/>
    <w:rsid w:val="00020362"/>
    <w:rsid w:val="000208B7"/>
    <w:rsid w:val="00021D2B"/>
    <w:rsid w:val="0002272D"/>
    <w:rsid w:val="00022731"/>
    <w:rsid w:val="00023CCC"/>
    <w:rsid w:val="000242F8"/>
    <w:rsid w:val="00024808"/>
    <w:rsid w:val="00024D4E"/>
    <w:rsid w:val="00025485"/>
    <w:rsid w:val="00026278"/>
    <w:rsid w:val="0002632E"/>
    <w:rsid w:val="000265F7"/>
    <w:rsid w:val="00027363"/>
    <w:rsid w:val="000312FB"/>
    <w:rsid w:val="00031846"/>
    <w:rsid w:val="00032BB8"/>
    <w:rsid w:val="0003373B"/>
    <w:rsid w:val="00033ABA"/>
    <w:rsid w:val="000343D4"/>
    <w:rsid w:val="00035123"/>
    <w:rsid w:val="00035677"/>
    <w:rsid w:val="00035992"/>
    <w:rsid w:val="00035A41"/>
    <w:rsid w:val="00035CB3"/>
    <w:rsid w:val="00035DFF"/>
    <w:rsid w:val="00036A74"/>
    <w:rsid w:val="00036DC2"/>
    <w:rsid w:val="00036F0E"/>
    <w:rsid w:val="000370BF"/>
    <w:rsid w:val="0003730E"/>
    <w:rsid w:val="0004011E"/>
    <w:rsid w:val="00040484"/>
    <w:rsid w:val="0004072C"/>
    <w:rsid w:val="00040C32"/>
    <w:rsid w:val="00041231"/>
    <w:rsid w:val="00041B71"/>
    <w:rsid w:val="00041C51"/>
    <w:rsid w:val="00041E7B"/>
    <w:rsid w:val="00042374"/>
    <w:rsid w:val="00042C21"/>
    <w:rsid w:val="00043803"/>
    <w:rsid w:val="00043E68"/>
    <w:rsid w:val="00044012"/>
    <w:rsid w:val="000440C4"/>
    <w:rsid w:val="000449D9"/>
    <w:rsid w:val="00044C19"/>
    <w:rsid w:val="00044F52"/>
    <w:rsid w:val="00045126"/>
    <w:rsid w:val="0004566E"/>
    <w:rsid w:val="00045B17"/>
    <w:rsid w:val="00045ED4"/>
    <w:rsid w:val="00046222"/>
    <w:rsid w:val="00047386"/>
    <w:rsid w:val="0004794F"/>
    <w:rsid w:val="00050079"/>
    <w:rsid w:val="000503DB"/>
    <w:rsid w:val="00050611"/>
    <w:rsid w:val="00050674"/>
    <w:rsid w:val="00050978"/>
    <w:rsid w:val="00050BD7"/>
    <w:rsid w:val="00051E5D"/>
    <w:rsid w:val="00052891"/>
    <w:rsid w:val="00052E7D"/>
    <w:rsid w:val="0005350A"/>
    <w:rsid w:val="0005383B"/>
    <w:rsid w:val="000538D9"/>
    <w:rsid w:val="00054E26"/>
    <w:rsid w:val="00054EFB"/>
    <w:rsid w:val="000555AA"/>
    <w:rsid w:val="00055745"/>
    <w:rsid w:val="00055A70"/>
    <w:rsid w:val="00055D10"/>
    <w:rsid w:val="00056169"/>
    <w:rsid w:val="000573C0"/>
    <w:rsid w:val="00057B99"/>
    <w:rsid w:val="0006095A"/>
    <w:rsid w:val="00061136"/>
    <w:rsid w:val="000613B2"/>
    <w:rsid w:val="00061468"/>
    <w:rsid w:val="00061505"/>
    <w:rsid w:val="000617C0"/>
    <w:rsid w:val="000618DA"/>
    <w:rsid w:val="000622D8"/>
    <w:rsid w:val="000625CB"/>
    <w:rsid w:val="00062606"/>
    <w:rsid w:val="00062916"/>
    <w:rsid w:val="00062C89"/>
    <w:rsid w:val="00062EF3"/>
    <w:rsid w:val="000635D4"/>
    <w:rsid w:val="000636FE"/>
    <w:rsid w:val="000640D9"/>
    <w:rsid w:val="0006429E"/>
    <w:rsid w:val="000647F9"/>
    <w:rsid w:val="00064D4E"/>
    <w:rsid w:val="000653F6"/>
    <w:rsid w:val="00065441"/>
    <w:rsid w:val="00065689"/>
    <w:rsid w:val="00065D77"/>
    <w:rsid w:val="00065F9A"/>
    <w:rsid w:val="00066D0B"/>
    <w:rsid w:val="00067043"/>
    <w:rsid w:val="000677AF"/>
    <w:rsid w:val="00070A2B"/>
    <w:rsid w:val="00070E99"/>
    <w:rsid w:val="000711A0"/>
    <w:rsid w:val="00072DAC"/>
    <w:rsid w:val="00074664"/>
    <w:rsid w:val="0007474D"/>
    <w:rsid w:val="000751E8"/>
    <w:rsid w:val="0007574B"/>
    <w:rsid w:val="00075777"/>
    <w:rsid w:val="00075A8F"/>
    <w:rsid w:val="0007665B"/>
    <w:rsid w:val="00076D70"/>
    <w:rsid w:val="00076DC3"/>
    <w:rsid w:val="0007743E"/>
    <w:rsid w:val="0007758B"/>
    <w:rsid w:val="00077908"/>
    <w:rsid w:val="00080532"/>
    <w:rsid w:val="00080A16"/>
    <w:rsid w:val="0008161D"/>
    <w:rsid w:val="000826F5"/>
    <w:rsid w:val="00083581"/>
    <w:rsid w:val="00083835"/>
    <w:rsid w:val="00083933"/>
    <w:rsid w:val="00083978"/>
    <w:rsid w:val="00084005"/>
    <w:rsid w:val="00084BB9"/>
    <w:rsid w:val="0008542B"/>
    <w:rsid w:val="000858C6"/>
    <w:rsid w:val="00085A2C"/>
    <w:rsid w:val="000861D5"/>
    <w:rsid w:val="00086258"/>
    <w:rsid w:val="0008658B"/>
    <w:rsid w:val="000873B1"/>
    <w:rsid w:val="00087511"/>
    <w:rsid w:val="0008767C"/>
    <w:rsid w:val="00087AFF"/>
    <w:rsid w:val="00090310"/>
    <w:rsid w:val="00090B98"/>
    <w:rsid w:val="00091686"/>
    <w:rsid w:val="00091912"/>
    <w:rsid w:val="00092456"/>
    <w:rsid w:val="000934CA"/>
    <w:rsid w:val="000939F9"/>
    <w:rsid w:val="00093E62"/>
    <w:rsid w:val="000941BA"/>
    <w:rsid w:val="000954F3"/>
    <w:rsid w:val="00095A26"/>
    <w:rsid w:val="00095B39"/>
    <w:rsid w:val="00095F78"/>
    <w:rsid w:val="000961E7"/>
    <w:rsid w:val="00096876"/>
    <w:rsid w:val="00096B23"/>
    <w:rsid w:val="00096E7E"/>
    <w:rsid w:val="00096EAC"/>
    <w:rsid w:val="00097F40"/>
    <w:rsid w:val="000A0271"/>
    <w:rsid w:val="000A049A"/>
    <w:rsid w:val="000A0592"/>
    <w:rsid w:val="000A0BEF"/>
    <w:rsid w:val="000A0EB8"/>
    <w:rsid w:val="000A1169"/>
    <w:rsid w:val="000A135A"/>
    <w:rsid w:val="000A1520"/>
    <w:rsid w:val="000A182B"/>
    <w:rsid w:val="000A1971"/>
    <w:rsid w:val="000A1BF6"/>
    <w:rsid w:val="000A1E4A"/>
    <w:rsid w:val="000A1E50"/>
    <w:rsid w:val="000A2332"/>
    <w:rsid w:val="000A2A0C"/>
    <w:rsid w:val="000A2C6D"/>
    <w:rsid w:val="000A382D"/>
    <w:rsid w:val="000A40EC"/>
    <w:rsid w:val="000A4189"/>
    <w:rsid w:val="000A4422"/>
    <w:rsid w:val="000A4807"/>
    <w:rsid w:val="000A486C"/>
    <w:rsid w:val="000A497E"/>
    <w:rsid w:val="000A4CD8"/>
    <w:rsid w:val="000A551D"/>
    <w:rsid w:val="000A56E3"/>
    <w:rsid w:val="000A59C0"/>
    <w:rsid w:val="000A5C2C"/>
    <w:rsid w:val="000A626B"/>
    <w:rsid w:val="000A6856"/>
    <w:rsid w:val="000A6963"/>
    <w:rsid w:val="000A7292"/>
    <w:rsid w:val="000A72E7"/>
    <w:rsid w:val="000A7765"/>
    <w:rsid w:val="000B05E6"/>
    <w:rsid w:val="000B08E2"/>
    <w:rsid w:val="000B1C38"/>
    <w:rsid w:val="000B2602"/>
    <w:rsid w:val="000B297A"/>
    <w:rsid w:val="000B2C43"/>
    <w:rsid w:val="000B2DA0"/>
    <w:rsid w:val="000B2FDC"/>
    <w:rsid w:val="000B30FB"/>
    <w:rsid w:val="000B3D0C"/>
    <w:rsid w:val="000B441B"/>
    <w:rsid w:val="000B4500"/>
    <w:rsid w:val="000B4C4B"/>
    <w:rsid w:val="000B4F0B"/>
    <w:rsid w:val="000B5340"/>
    <w:rsid w:val="000B55E1"/>
    <w:rsid w:val="000B5DF3"/>
    <w:rsid w:val="000B6204"/>
    <w:rsid w:val="000B7BC4"/>
    <w:rsid w:val="000B7CD2"/>
    <w:rsid w:val="000C043C"/>
    <w:rsid w:val="000C0DB9"/>
    <w:rsid w:val="000C12F2"/>
    <w:rsid w:val="000C16F7"/>
    <w:rsid w:val="000C173B"/>
    <w:rsid w:val="000C205C"/>
    <w:rsid w:val="000C2570"/>
    <w:rsid w:val="000C2886"/>
    <w:rsid w:val="000C2D01"/>
    <w:rsid w:val="000C31E8"/>
    <w:rsid w:val="000C36DD"/>
    <w:rsid w:val="000C40C9"/>
    <w:rsid w:val="000C482E"/>
    <w:rsid w:val="000C4A52"/>
    <w:rsid w:val="000C54C9"/>
    <w:rsid w:val="000C5640"/>
    <w:rsid w:val="000C5CBC"/>
    <w:rsid w:val="000C60E7"/>
    <w:rsid w:val="000C64C2"/>
    <w:rsid w:val="000C66F6"/>
    <w:rsid w:val="000C7020"/>
    <w:rsid w:val="000C7483"/>
    <w:rsid w:val="000C7520"/>
    <w:rsid w:val="000C77D8"/>
    <w:rsid w:val="000C7DB1"/>
    <w:rsid w:val="000D0006"/>
    <w:rsid w:val="000D0196"/>
    <w:rsid w:val="000D1324"/>
    <w:rsid w:val="000D14D2"/>
    <w:rsid w:val="000D1891"/>
    <w:rsid w:val="000D1988"/>
    <w:rsid w:val="000D1A41"/>
    <w:rsid w:val="000D2C3F"/>
    <w:rsid w:val="000D3666"/>
    <w:rsid w:val="000D3D4D"/>
    <w:rsid w:val="000D40D6"/>
    <w:rsid w:val="000D4834"/>
    <w:rsid w:val="000D5DCD"/>
    <w:rsid w:val="000D659A"/>
    <w:rsid w:val="000D6B05"/>
    <w:rsid w:val="000D6E49"/>
    <w:rsid w:val="000D7676"/>
    <w:rsid w:val="000D77FA"/>
    <w:rsid w:val="000D7BD1"/>
    <w:rsid w:val="000D7F2E"/>
    <w:rsid w:val="000E09B2"/>
    <w:rsid w:val="000E16CD"/>
    <w:rsid w:val="000E184F"/>
    <w:rsid w:val="000E186B"/>
    <w:rsid w:val="000E1B66"/>
    <w:rsid w:val="000E1EB5"/>
    <w:rsid w:val="000E2279"/>
    <w:rsid w:val="000E2699"/>
    <w:rsid w:val="000E2CE4"/>
    <w:rsid w:val="000E2E32"/>
    <w:rsid w:val="000E36E6"/>
    <w:rsid w:val="000E3C15"/>
    <w:rsid w:val="000E4A19"/>
    <w:rsid w:val="000E5398"/>
    <w:rsid w:val="000E545E"/>
    <w:rsid w:val="000E5A9D"/>
    <w:rsid w:val="000E5DDE"/>
    <w:rsid w:val="000E5F9D"/>
    <w:rsid w:val="000E5FB6"/>
    <w:rsid w:val="000E6758"/>
    <w:rsid w:val="000E6FC8"/>
    <w:rsid w:val="000E70A0"/>
    <w:rsid w:val="000E7BFE"/>
    <w:rsid w:val="000E7F01"/>
    <w:rsid w:val="000E7FB9"/>
    <w:rsid w:val="000F111D"/>
    <w:rsid w:val="000F11EE"/>
    <w:rsid w:val="000F13DB"/>
    <w:rsid w:val="000F1492"/>
    <w:rsid w:val="000F19C7"/>
    <w:rsid w:val="000F1BF0"/>
    <w:rsid w:val="000F22C4"/>
    <w:rsid w:val="000F301B"/>
    <w:rsid w:val="000F36C8"/>
    <w:rsid w:val="000F3AF4"/>
    <w:rsid w:val="000F3F62"/>
    <w:rsid w:val="000F42C0"/>
    <w:rsid w:val="000F4347"/>
    <w:rsid w:val="000F4A07"/>
    <w:rsid w:val="000F4DEC"/>
    <w:rsid w:val="000F54CC"/>
    <w:rsid w:val="000F5531"/>
    <w:rsid w:val="000F55EA"/>
    <w:rsid w:val="000F64A3"/>
    <w:rsid w:val="000F650D"/>
    <w:rsid w:val="000F7A19"/>
    <w:rsid w:val="000F7FA5"/>
    <w:rsid w:val="00100F94"/>
    <w:rsid w:val="00101409"/>
    <w:rsid w:val="0010166E"/>
    <w:rsid w:val="00101BB2"/>
    <w:rsid w:val="001026C9"/>
    <w:rsid w:val="00102994"/>
    <w:rsid w:val="00102A55"/>
    <w:rsid w:val="00102BFF"/>
    <w:rsid w:val="00102D24"/>
    <w:rsid w:val="00102DFF"/>
    <w:rsid w:val="00103B18"/>
    <w:rsid w:val="00103BBE"/>
    <w:rsid w:val="00103FC9"/>
    <w:rsid w:val="001040D4"/>
    <w:rsid w:val="001041F2"/>
    <w:rsid w:val="0010436B"/>
    <w:rsid w:val="00104704"/>
    <w:rsid w:val="001049FD"/>
    <w:rsid w:val="0010518F"/>
    <w:rsid w:val="00105CF1"/>
    <w:rsid w:val="00105F9D"/>
    <w:rsid w:val="00106D7A"/>
    <w:rsid w:val="00106FE5"/>
    <w:rsid w:val="001071A9"/>
    <w:rsid w:val="001102C1"/>
    <w:rsid w:val="0011055C"/>
    <w:rsid w:val="00110833"/>
    <w:rsid w:val="00111391"/>
    <w:rsid w:val="001115E7"/>
    <w:rsid w:val="001123C3"/>
    <w:rsid w:val="001128E0"/>
    <w:rsid w:val="001129B2"/>
    <w:rsid w:val="00113DDD"/>
    <w:rsid w:val="00114AFA"/>
    <w:rsid w:val="00114F46"/>
    <w:rsid w:val="00115158"/>
    <w:rsid w:val="0011547D"/>
    <w:rsid w:val="00115E14"/>
    <w:rsid w:val="0011632A"/>
    <w:rsid w:val="00116A61"/>
    <w:rsid w:val="00116B64"/>
    <w:rsid w:val="00116BCE"/>
    <w:rsid w:val="00120435"/>
    <w:rsid w:val="00121412"/>
    <w:rsid w:val="00121DD3"/>
    <w:rsid w:val="00122461"/>
    <w:rsid w:val="00123684"/>
    <w:rsid w:val="001237E4"/>
    <w:rsid w:val="00124766"/>
    <w:rsid w:val="00125F58"/>
    <w:rsid w:val="00126082"/>
    <w:rsid w:val="0012610D"/>
    <w:rsid w:val="00127659"/>
    <w:rsid w:val="0012771C"/>
    <w:rsid w:val="00127BF0"/>
    <w:rsid w:val="001303F5"/>
    <w:rsid w:val="00130AF7"/>
    <w:rsid w:val="0013180B"/>
    <w:rsid w:val="00132C05"/>
    <w:rsid w:val="00132E25"/>
    <w:rsid w:val="00133336"/>
    <w:rsid w:val="001352D8"/>
    <w:rsid w:val="001352E1"/>
    <w:rsid w:val="00135867"/>
    <w:rsid w:val="0013631B"/>
    <w:rsid w:val="0013701A"/>
    <w:rsid w:val="001403EA"/>
    <w:rsid w:val="00140877"/>
    <w:rsid w:val="00140E7C"/>
    <w:rsid w:val="00141D61"/>
    <w:rsid w:val="001429A3"/>
    <w:rsid w:val="00142FD8"/>
    <w:rsid w:val="001434B4"/>
    <w:rsid w:val="001437A2"/>
    <w:rsid w:val="00143C11"/>
    <w:rsid w:val="00143D8C"/>
    <w:rsid w:val="00143E64"/>
    <w:rsid w:val="00144846"/>
    <w:rsid w:val="00144850"/>
    <w:rsid w:val="001449FA"/>
    <w:rsid w:val="00145416"/>
    <w:rsid w:val="00145922"/>
    <w:rsid w:val="00145B73"/>
    <w:rsid w:val="00146699"/>
    <w:rsid w:val="00146748"/>
    <w:rsid w:val="0014676D"/>
    <w:rsid w:val="00146904"/>
    <w:rsid w:val="001470D5"/>
    <w:rsid w:val="0014737B"/>
    <w:rsid w:val="0014739C"/>
    <w:rsid w:val="00147420"/>
    <w:rsid w:val="001479B1"/>
    <w:rsid w:val="00147F10"/>
    <w:rsid w:val="00150B85"/>
    <w:rsid w:val="00150BB1"/>
    <w:rsid w:val="00151EC3"/>
    <w:rsid w:val="00152905"/>
    <w:rsid w:val="00154020"/>
    <w:rsid w:val="00154D9A"/>
    <w:rsid w:val="00155763"/>
    <w:rsid w:val="00155A6B"/>
    <w:rsid w:val="0015606A"/>
    <w:rsid w:val="0015696B"/>
    <w:rsid w:val="00156D96"/>
    <w:rsid w:val="0016017A"/>
    <w:rsid w:val="00162233"/>
    <w:rsid w:val="00162ADC"/>
    <w:rsid w:val="00162DFB"/>
    <w:rsid w:val="0016377C"/>
    <w:rsid w:val="0016380C"/>
    <w:rsid w:val="00163BBE"/>
    <w:rsid w:val="0016446D"/>
    <w:rsid w:val="00165E09"/>
    <w:rsid w:val="0016603D"/>
    <w:rsid w:val="0016645D"/>
    <w:rsid w:val="00166649"/>
    <w:rsid w:val="001678DA"/>
    <w:rsid w:val="00170436"/>
    <w:rsid w:val="0017078A"/>
    <w:rsid w:val="00170A9B"/>
    <w:rsid w:val="00171AB5"/>
    <w:rsid w:val="001724A3"/>
    <w:rsid w:val="001724B6"/>
    <w:rsid w:val="00172606"/>
    <w:rsid w:val="0017284F"/>
    <w:rsid w:val="00172E2C"/>
    <w:rsid w:val="001735D9"/>
    <w:rsid w:val="00173772"/>
    <w:rsid w:val="00173A4C"/>
    <w:rsid w:val="00173C7C"/>
    <w:rsid w:val="00173C89"/>
    <w:rsid w:val="0017410B"/>
    <w:rsid w:val="00174313"/>
    <w:rsid w:val="0017431B"/>
    <w:rsid w:val="001753BF"/>
    <w:rsid w:val="00175A93"/>
    <w:rsid w:val="0017616E"/>
    <w:rsid w:val="001762A6"/>
    <w:rsid w:val="00177940"/>
    <w:rsid w:val="00180047"/>
    <w:rsid w:val="00180277"/>
    <w:rsid w:val="00180386"/>
    <w:rsid w:val="001808BB"/>
    <w:rsid w:val="00180CF7"/>
    <w:rsid w:val="00180E50"/>
    <w:rsid w:val="001811C1"/>
    <w:rsid w:val="001814BF"/>
    <w:rsid w:val="001816E1"/>
    <w:rsid w:val="00181945"/>
    <w:rsid w:val="00181B14"/>
    <w:rsid w:val="00182511"/>
    <w:rsid w:val="001826CC"/>
    <w:rsid w:val="0018292B"/>
    <w:rsid w:val="00182AE9"/>
    <w:rsid w:val="00182C69"/>
    <w:rsid w:val="00182DD5"/>
    <w:rsid w:val="0018300A"/>
    <w:rsid w:val="001836FB"/>
    <w:rsid w:val="001838BE"/>
    <w:rsid w:val="00183B68"/>
    <w:rsid w:val="00183BCF"/>
    <w:rsid w:val="001845A5"/>
    <w:rsid w:val="0018473C"/>
    <w:rsid w:val="001849F2"/>
    <w:rsid w:val="00184B94"/>
    <w:rsid w:val="00184BA0"/>
    <w:rsid w:val="00184EF7"/>
    <w:rsid w:val="00184F96"/>
    <w:rsid w:val="00186250"/>
    <w:rsid w:val="0018659F"/>
    <w:rsid w:val="001865BC"/>
    <w:rsid w:val="001868FA"/>
    <w:rsid w:val="001901AE"/>
    <w:rsid w:val="001903CB"/>
    <w:rsid w:val="00191702"/>
    <w:rsid w:val="0019180C"/>
    <w:rsid w:val="00191EF4"/>
    <w:rsid w:val="00192D8E"/>
    <w:rsid w:val="00193777"/>
    <w:rsid w:val="00193822"/>
    <w:rsid w:val="00193F57"/>
    <w:rsid w:val="00194542"/>
    <w:rsid w:val="001946B1"/>
    <w:rsid w:val="0019498D"/>
    <w:rsid w:val="0019506F"/>
    <w:rsid w:val="00195125"/>
    <w:rsid w:val="001958BA"/>
    <w:rsid w:val="00195A55"/>
    <w:rsid w:val="00195FAA"/>
    <w:rsid w:val="001963E1"/>
    <w:rsid w:val="00196729"/>
    <w:rsid w:val="001969C7"/>
    <w:rsid w:val="0019747D"/>
    <w:rsid w:val="001A0257"/>
    <w:rsid w:val="001A0371"/>
    <w:rsid w:val="001A0CB3"/>
    <w:rsid w:val="001A12A0"/>
    <w:rsid w:val="001A2E72"/>
    <w:rsid w:val="001A368F"/>
    <w:rsid w:val="001A4321"/>
    <w:rsid w:val="001A45DD"/>
    <w:rsid w:val="001A4BAB"/>
    <w:rsid w:val="001A5EAC"/>
    <w:rsid w:val="001A6682"/>
    <w:rsid w:val="001A6832"/>
    <w:rsid w:val="001A741D"/>
    <w:rsid w:val="001A790D"/>
    <w:rsid w:val="001A7965"/>
    <w:rsid w:val="001A7AD6"/>
    <w:rsid w:val="001B06EE"/>
    <w:rsid w:val="001B099F"/>
    <w:rsid w:val="001B0BE3"/>
    <w:rsid w:val="001B2402"/>
    <w:rsid w:val="001B2DCA"/>
    <w:rsid w:val="001B379E"/>
    <w:rsid w:val="001B4930"/>
    <w:rsid w:val="001B551C"/>
    <w:rsid w:val="001B5B52"/>
    <w:rsid w:val="001B6237"/>
    <w:rsid w:val="001B6794"/>
    <w:rsid w:val="001B6ABB"/>
    <w:rsid w:val="001B7FA2"/>
    <w:rsid w:val="001C05CB"/>
    <w:rsid w:val="001C1E60"/>
    <w:rsid w:val="001C2232"/>
    <w:rsid w:val="001C238A"/>
    <w:rsid w:val="001C23EB"/>
    <w:rsid w:val="001C25A2"/>
    <w:rsid w:val="001C38B7"/>
    <w:rsid w:val="001C3D80"/>
    <w:rsid w:val="001C3FF0"/>
    <w:rsid w:val="001C42EB"/>
    <w:rsid w:val="001C4ECE"/>
    <w:rsid w:val="001C5D6C"/>
    <w:rsid w:val="001C5FFD"/>
    <w:rsid w:val="001C6F69"/>
    <w:rsid w:val="001C7158"/>
    <w:rsid w:val="001C727C"/>
    <w:rsid w:val="001C72E9"/>
    <w:rsid w:val="001C7A3A"/>
    <w:rsid w:val="001D01D9"/>
    <w:rsid w:val="001D0A50"/>
    <w:rsid w:val="001D0A5C"/>
    <w:rsid w:val="001D1DE8"/>
    <w:rsid w:val="001D1ECA"/>
    <w:rsid w:val="001D2058"/>
    <w:rsid w:val="001D361B"/>
    <w:rsid w:val="001D36B0"/>
    <w:rsid w:val="001D4157"/>
    <w:rsid w:val="001D441B"/>
    <w:rsid w:val="001D4892"/>
    <w:rsid w:val="001D530D"/>
    <w:rsid w:val="001D5A36"/>
    <w:rsid w:val="001D5C85"/>
    <w:rsid w:val="001D75CF"/>
    <w:rsid w:val="001D79DD"/>
    <w:rsid w:val="001E0080"/>
    <w:rsid w:val="001E0145"/>
    <w:rsid w:val="001E0342"/>
    <w:rsid w:val="001E038A"/>
    <w:rsid w:val="001E041E"/>
    <w:rsid w:val="001E0742"/>
    <w:rsid w:val="001E2059"/>
    <w:rsid w:val="001E2544"/>
    <w:rsid w:val="001E2C6B"/>
    <w:rsid w:val="001E2CBC"/>
    <w:rsid w:val="001E2DCE"/>
    <w:rsid w:val="001E3343"/>
    <w:rsid w:val="001E3DB1"/>
    <w:rsid w:val="001E42CE"/>
    <w:rsid w:val="001E445F"/>
    <w:rsid w:val="001E4E60"/>
    <w:rsid w:val="001E5829"/>
    <w:rsid w:val="001E58E1"/>
    <w:rsid w:val="001E5D17"/>
    <w:rsid w:val="001E60B6"/>
    <w:rsid w:val="001E64DC"/>
    <w:rsid w:val="001E6AE5"/>
    <w:rsid w:val="001E7457"/>
    <w:rsid w:val="001E7901"/>
    <w:rsid w:val="001E7B33"/>
    <w:rsid w:val="001E7F47"/>
    <w:rsid w:val="001F033A"/>
    <w:rsid w:val="001F03DF"/>
    <w:rsid w:val="001F0B1F"/>
    <w:rsid w:val="001F0FFE"/>
    <w:rsid w:val="001F22AC"/>
    <w:rsid w:val="001F2535"/>
    <w:rsid w:val="001F288E"/>
    <w:rsid w:val="001F29B4"/>
    <w:rsid w:val="001F2E05"/>
    <w:rsid w:val="001F2FD0"/>
    <w:rsid w:val="001F327C"/>
    <w:rsid w:val="001F3447"/>
    <w:rsid w:val="001F40D5"/>
    <w:rsid w:val="001F429F"/>
    <w:rsid w:val="001F4AFA"/>
    <w:rsid w:val="001F5604"/>
    <w:rsid w:val="001F5BA7"/>
    <w:rsid w:val="001F607B"/>
    <w:rsid w:val="001F6204"/>
    <w:rsid w:val="001F62B2"/>
    <w:rsid w:val="001F64FA"/>
    <w:rsid w:val="001F6983"/>
    <w:rsid w:val="001F775C"/>
    <w:rsid w:val="001F7850"/>
    <w:rsid w:val="001F7B66"/>
    <w:rsid w:val="001F7D2E"/>
    <w:rsid w:val="001F7DC7"/>
    <w:rsid w:val="00201683"/>
    <w:rsid w:val="00201B47"/>
    <w:rsid w:val="00202026"/>
    <w:rsid w:val="00202FCD"/>
    <w:rsid w:val="00203196"/>
    <w:rsid w:val="002032BC"/>
    <w:rsid w:val="002038D6"/>
    <w:rsid w:val="00203B67"/>
    <w:rsid w:val="0020419B"/>
    <w:rsid w:val="00204E30"/>
    <w:rsid w:val="00205E9E"/>
    <w:rsid w:val="0020614C"/>
    <w:rsid w:val="00207200"/>
    <w:rsid w:val="00207733"/>
    <w:rsid w:val="00207CD8"/>
    <w:rsid w:val="00207CE1"/>
    <w:rsid w:val="002107BD"/>
    <w:rsid w:val="002107C2"/>
    <w:rsid w:val="00211E38"/>
    <w:rsid w:val="00212E61"/>
    <w:rsid w:val="0021316A"/>
    <w:rsid w:val="002132B5"/>
    <w:rsid w:val="00213705"/>
    <w:rsid w:val="00214809"/>
    <w:rsid w:val="00214AA2"/>
    <w:rsid w:val="0021500A"/>
    <w:rsid w:val="00215A47"/>
    <w:rsid w:val="0021706B"/>
    <w:rsid w:val="00217635"/>
    <w:rsid w:val="00217B2F"/>
    <w:rsid w:val="00217B89"/>
    <w:rsid w:val="00220934"/>
    <w:rsid w:val="00220D49"/>
    <w:rsid w:val="0022104D"/>
    <w:rsid w:val="002224C6"/>
    <w:rsid w:val="00222B78"/>
    <w:rsid w:val="00222D95"/>
    <w:rsid w:val="002233F6"/>
    <w:rsid w:val="002236AF"/>
    <w:rsid w:val="00223DE5"/>
    <w:rsid w:val="0022485D"/>
    <w:rsid w:val="00224BCE"/>
    <w:rsid w:val="00224C36"/>
    <w:rsid w:val="00224F2F"/>
    <w:rsid w:val="002251AF"/>
    <w:rsid w:val="002256F6"/>
    <w:rsid w:val="0022582B"/>
    <w:rsid w:val="002258E3"/>
    <w:rsid w:val="0022592E"/>
    <w:rsid w:val="002263BE"/>
    <w:rsid w:val="00226678"/>
    <w:rsid w:val="00226B14"/>
    <w:rsid w:val="00227801"/>
    <w:rsid w:val="00227DBF"/>
    <w:rsid w:val="00230470"/>
    <w:rsid w:val="002305C4"/>
    <w:rsid w:val="00230B23"/>
    <w:rsid w:val="002317AA"/>
    <w:rsid w:val="00232340"/>
    <w:rsid w:val="00232682"/>
    <w:rsid w:val="0023308E"/>
    <w:rsid w:val="00233DFC"/>
    <w:rsid w:val="00233E6E"/>
    <w:rsid w:val="00234378"/>
    <w:rsid w:val="00234907"/>
    <w:rsid w:val="002349F7"/>
    <w:rsid w:val="00234FB8"/>
    <w:rsid w:val="00235BF8"/>
    <w:rsid w:val="002365B5"/>
    <w:rsid w:val="00236646"/>
    <w:rsid w:val="00236803"/>
    <w:rsid w:val="00236C4A"/>
    <w:rsid w:val="00236CFE"/>
    <w:rsid w:val="00237362"/>
    <w:rsid w:val="00237CCF"/>
    <w:rsid w:val="00237D5D"/>
    <w:rsid w:val="0024008D"/>
    <w:rsid w:val="002402C5"/>
    <w:rsid w:val="00240452"/>
    <w:rsid w:val="00240506"/>
    <w:rsid w:val="0024129F"/>
    <w:rsid w:val="00241C0D"/>
    <w:rsid w:val="00242F07"/>
    <w:rsid w:val="00243492"/>
    <w:rsid w:val="00243C6F"/>
    <w:rsid w:val="00243F76"/>
    <w:rsid w:val="00243FE6"/>
    <w:rsid w:val="002440E3"/>
    <w:rsid w:val="00244316"/>
    <w:rsid w:val="00244846"/>
    <w:rsid w:val="00244BF8"/>
    <w:rsid w:val="00244F7E"/>
    <w:rsid w:val="0024534D"/>
    <w:rsid w:val="00245F56"/>
    <w:rsid w:val="002465FD"/>
    <w:rsid w:val="00246FC5"/>
    <w:rsid w:val="002478FF"/>
    <w:rsid w:val="00247C13"/>
    <w:rsid w:val="00251774"/>
    <w:rsid w:val="002517EC"/>
    <w:rsid w:val="00251B79"/>
    <w:rsid w:val="00251C01"/>
    <w:rsid w:val="00251C38"/>
    <w:rsid w:val="00252090"/>
    <w:rsid w:val="0025320C"/>
    <w:rsid w:val="002532A4"/>
    <w:rsid w:val="002536D6"/>
    <w:rsid w:val="00253CAC"/>
    <w:rsid w:val="00254091"/>
    <w:rsid w:val="00254104"/>
    <w:rsid w:val="002542C0"/>
    <w:rsid w:val="0025445C"/>
    <w:rsid w:val="00254552"/>
    <w:rsid w:val="002546AF"/>
    <w:rsid w:val="00254807"/>
    <w:rsid w:val="002549D9"/>
    <w:rsid w:val="002553CD"/>
    <w:rsid w:val="002566C1"/>
    <w:rsid w:val="00257089"/>
    <w:rsid w:val="002575DE"/>
    <w:rsid w:val="0025770C"/>
    <w:rsid w:val="00257BB8"/>
    <w:rsid w:val="00257E4D"/>
    <w:rsid w:val="00260BEC"/>
    <w:rsid w:val="00260D10"/>
    <w:rsid w:val="00261137"/>
    <w:rsid w:val="00261A14"/>
    <w:rsid w:val="00261DEF"/>
    <w:rsid w:val="0026200B"/>
    <w:rsid w:val="00262276"/>
    <w:rsid w:val="00262510"/>
    <w:rsid w:val="0026285A"/>
    <w:rsid w:val="00262E6E"/>
    <w:rsid w:val="00262E9D"/>
    <w:rsid w:val="00264592"/>
    <w:rsid w:val="0026471C"/>
    <w:rsid w:val="00264BC5"/>
    <w:rsid w:val="0026527B"/>
    <w:rsid w:val="00265C84"/>
    <w:rsid w:val="00266724"/>
    <w:rsid w:val="002667A9"/>
    <w:rsid w:val="00267D47"/>
    <w:rsid w:val="00271078"/>
    <w:rsid w:val="002710D1"/>
    <w:rsid w:val="00271722"/>
    <w:rsid w:val="00272448"/>
    <w:rsid w:val="00272E61"/>
    <w:rsid w:val="00272E98"/>
    <w:rsid w:val="002738B8"/>
    <w:rsid w:val="00273B4E"/>
    <w:rsid w:val="00274329"/>
    <w:rsid w:val="00274B4F"/>
    <w:rsid w:val="00274C27"/>
    <w:rsid w:val="00274EB2"/>
    <w:rsid w:val="002750F9"/>
    <w:rsid w:val="002755C3"/>
    <w:rsid w:val="00275844"/>
    <w:rsid w:val="00276B2E"/>
    <w:rsid w:val="00277362"/>
    <w:rsid w:val="00277C31"/>
    <w:rsid w:val="00280519"/>
    <w:rsid w:val="002805E4"/>
    <w:rsid w:val="00280AB0"/>
    <w:rsid w:val="00280E3E"/>
    <w:rsid w:val="00280E84"/>
    <w:rsid w:val="0028162E"/>
    <w:rsid w:val="002821E1"/>
    <w:rsid w:val="00282486"/>
    <w:rsid w:val="00282CBA"/>
    <w:rsid w:val="00283849"/>
    <w:rsid w:val="0028390F"/>
    <w:rsid w:val="0028472E"/>
    <w:rsid w:val="002850B6"/>
    <w:rsid w:val="00285C52"/>
    <w:rsid w:val="00286933"/>
    <w:rsid w:val="00287101"/>
    <w:rsid w:val="0028750D"/>
    <w:rsid w:val="002876E6"/>
    <w:rsid w:val="002878FE"/>
    <w:rsid w:val="00287C2F"/>
    <w:rsid w:val="00287D5E"/>
    <w:rsid w:val="002900C0"/>
    <w:rsid w:val="0029052C"/>
    <w:rsid w:val="00291B13"/>
    <w:rsid w:val="0029266E"/>
    <w:rsid w:val="00292725"/>
    <w:rsid w:val="00292AC0"/>
    <w:rsid w:val="00292F71"/>
    <w:rsid w:val="002935CA"/>
    <w:rsid w:val="0029396E"/>
    <w:rsid w:val="00293A31"/>
    <w:rsid w:val="00293B31"/>
    <w:rsid w:val="002947E3"/>
    <w:rsid w:val="00294A2E"/>
    <w:rsid w:val="00294C31"/>
    <w:rsid w:val="00295A68"/>
    <w:rsid w:val="00295FE4"/>
    <w:rsid w:val="0029637E"/>
    <w:rsid w:val="002965BF"/>
    <w:rsid w:val="002967A0"/>
    <w:rsid w:val="0029737D"/>
    <w:rsid w:val="002A0657"/>
    <w:rsid w:val="002A069C"/>
    <w:rsid w:val="002A0B7F"/>
    <w:rsid w:val="002A0EDD"/>
    <w:rsid w:val="002A149B"/>
    <w:rsid w:val="002A17F7"/>
    <w:rsid w:val="002A1BEE"/>
    <w:rsid w:val="002A2404"/>
    <w:rsid w:val="002A2CD7"/>
    <w:rsid w:val="002A3332"/>
    <w:rsid w:val="002A3617"/>
    <w:rsid w:val="002A368D"/>
    <w:rsid w:val="002A3E73"/>
    <w:rsid w:val="002A52B0"/>
    <w:rsid w:val="002A5366"/>
    <w:rsid w:val="002A5F8D"/>
    <w:rsid w:val="002A6B4A"/>
    <w:rsid w:val="002A6E11"/>
    <w:rsid w:val="002A7245"/>
    <w:rsid w:val="002A72C1"/>
    <w:rsid w:val="002A74C4"/>
    <w:rsid w:val="002A75C5"/>
    <w:rsid w:val="002A7E8B"/>
    <w:rsid w:val="002B034F"/>
    <w:rsid w:val="002B058D"/>
    <w:rsid w:val="002B0C1E"/>
    <w:rsid w:val="002B0CE5"/>
    <w:rsid w:val="002B13F4"/>
    <w:rsid w:val="002B1633"/>
    <w:rsid w:val="002B1964"/>
    <w:rsid w:val="002B1BE7"/>
    <w:rsid w:val="002B2FFA"/>
    <w:rsid w:val="002B36BB"/>
    <w:rsid w:val="002B3C6B"/>
    <w:rsid w:val="002B3FFF"/>
    <w:rsid w:val="002B481C"/>
    <w:rsid w:val="002B48B5"/>
    <w:rsid w:val="002B4A54"/>
    <w:rsid w:val="002B4B1A"/>
    <w:rsid w:val="002B5C23"/>
    <w:rsid w:val="002B5CBA"/>
    <w:rsid w:val="002B5EE6"/>
    <w:rsid w:val="002B63C3"/>
    <w:rsid w:val="002B65F0"/>
    <w:rsid w:val="002B6A74"/>
    <w:rsid w:val="002B76B0"/>
    <w:rsid w:val="002B7B14"/>
    <w:rsid w:val="002C07C7"/>
    <w:rsid w:val="002C10C5"/>
    <w:rsid w:val="002C1781"/>
    <w:rsid w:val="002C17BB"/>
    <w:rsid w:val="002C194F"/>
    <w:rsid w:val="002C1B10"/>
    <w:rsid w:val="002C2CF2"/>
    <w:rsid w:val="002C33F2"/>
    <w:rsid w:val="002C34B3"/>
    <w:rsid w:val="002C3761"/>
    <w:rsid w:val="002C4106"/>
    <w:rsid w:val="002C4722"/>
    <w:rsid w:val="002C4C0B"/>
    <w:rsid w:val="002C4CE6"/>
    <w:rsid w:val="002C4E52"/>
    <w:rsid w:val="002C55DF"/>
    <w:rsid w:val="002C5E55"/>
    <w:rsid w:val="002C64FA"/>
    <w:rsid w:val="002C7CDB"/>
    <w:rsid w:val="002D0A59"/>
    <w:rsid w:val="002D131C"/>
    <w:rsid w:val="002D15F4"/>
    <w:rsid w:val="002D27E9"/>
    <w:rsid w:val="002D2890"/>
    <w:rsid w:val="002D2919"/>
    <w:rsid w:val="002D3504"/>
    <w:rsid w:val="002D4559"/>
    <w:rsid w:val="002D4A65"/>
    <w:rsid w:val="002D5842"/>
    <w:rsid w:val="002D5909"/>
    <w:rsid w:val="002D5C7B"/>
    <w:rsid w:val="002D66A8"/>
    <w:rsid w:val="002D67AC"/>
    <w:rsid w:val="002D691F"/>
    <w:rsid w:val="002D7261"/>
    <w:rsid w:val="002E0ADB"/>
    <w:rsid w:val="002E1720"/>
    <w:rsid w:val="002E1CC6"/>
    <w:rsid w:val="002E1D56"/>
    <w:rsid w:val="002E2164"/>
    <w:rsid w:val="002E2926"/>
    <w:rsid w:val="002E2CED"/>
    <w:rsid w:val="002E31D7"/>
    <w:rsid w:val="002E33A1"/>
    <w:rsid w:val="002E3535"/>
    <w:rsid w:val="002E37BB"/>
    <w:rsid w:val="002E3C3C"/>
    <w:rsid w:val="002E4460"/>
    <w:rsid w:val="002E4BB9"/>
    <w:rsid w:val="002E5182"/>
    <w:rsid w:val="002E51E3"/>
    <w:rsid w:val="002E5527"/>
    <w:rsid w:val="002E5B46"/>
    <w:rsid w:val="002E61F6"/>
    <w:rsid w:val="002E67B8"/>
    <w:rsid w:val="002E745C"/>
    <w:rsid w:val="002E76C5"/>
    <w:rsid w:val="002F02F9"/>
    <w:rsid w:val="002F1196"/>
    <w:rsid w:val="002F15F1"/>
    <w:rsid w:val="002F19E5"/>
    <w:rsid w:val="002F1C83"/>
    <w:rsid w:val="002F279B"/>
    <w:rsid w:val="002F3A4C"/>
    <w:rsid w:val="002F427D"/>
    <w:rsid w:val="002F459A"/>
    <w:rsid w:val="002F45B9"/>
    <w:rsid w:val="002F4AE0"/>
    <w:rsid w:val="002F4AE8"/>
    <w:rsid w:val="002F4D59"/>
    <w:rsid w:val="002F5267"/>
    <w:rsid w:val="002F5A14"/>
    <w:rsid w:val="002F5A3A"/>
    <w:rsid w:val="002F5F76"/>
    <w:rsid w:val="002F65F6"/>
    <w:rsid w:val="002F68B5"/>
    <w:rsid w:val="002F6AA1"/>
    <w:rsid w:val="002F74AD"/>
    <w:rsid w:val="002F772E"/>
    <w:rsid w:val="002F7B92"/>
    <w:rsid w:val="002F7BF8"/>
    <w:rsid w:val="002F7CFB"/>
    <w:rsid w:val="002F7F31"/>
    <w:rsid w:val="00300396"/>
    <w:rsid w:val="00300D64"/>
    <w:rsid w:val="003010EF"/>
    <w:rsid w:val="003011C9"/>
    <w:rsid w:val="0030209C"/>
    <w:rsid w:val="00302BF4"/>
    <w:rsid w:val="003035F2"/>
    <w:rsid w:val="00303D05"/>
    <w:rsid w:val="00304673"/>
    <w:rsid w:val="00304757"/>
    <w:rsid w:val="003056B9"/>
    <w:rsid w:val="00305DB9"/>
    <w:rsid w:val="00305DCC"/>
    <w:rsid w:val="003060C8"/>
    <w:rsid w:val="00306227"/>
    <w:rsid w:val="00306426"/>
    <w:rsid w:val="00307069"/>
    <w:rsid w:val="00307E46"/>
    <w:rsid w:val="00310345"/>
    <w:rsid w:val="003106AF"/>
    <w:rsid w:val="00310BDE"/>
    <w:rsid w:val="00310BE2"/>
    <w:rsid w:val="00310D01"/>
    <w:rsid w:val="00310DFC"/>
    <w:rsid w:val="00310F7B"/>
    <w:rsid w:val="00311075"/>
    <w:rsid w:val="0031136F"/>
    <w:rsid w:val="003113EF"/>
    <w:rsid w:val="00312101"/>
    <w:rsid w:val="003126DE"/>
    <w:rsid w:val="00312771"/>
    <w:rsid w:val="003128CE"/>
    <w:rsid w:val="0031293C"/>
    <w:rsid w:val="00312C75"/>
    <w:rsid w:val="00312E4E"/>
    <w:rsid w:val="00313BF1"/>
    <w:rsid w:val="00313F68"/>
    <w:rsid w:val="00315AC9"/>
    <w:rsid w:val="00317CAD"/>
    <w:rsid w:val="00320253"/>
    <w:rsid w:val="0032063A"/>
    <w:rsid w:val="00320A1B"/>
    <w:rsid w:val="0032206A"/>
    <w:rsid w:val="00322119"/>
    <w:rsid w:val="00322BB2"/>
    <w:rsid w:val="00323616"/>
    <w:rsid w:val="00324040"/>
    <w:rsid w:val="003257EF"/>
    <w:rsid w:val="003261C8"/>
    <w:rsid w:val="003261EC"/>
    <w:rsid w:val="00326428"/>
    <w:rsid w:val="00326CC9"/>
    <w:rsid w:val="00327267"/>
    <w:rsid w:val="00327464"/>
    <w:rsid w:val="00327665"/>
    <w:rsid w:val="00327672"/>
    <w:rsid w:val="003277E6"/>
    <w:rsid w:val="00327FE9"/>
    <w:rsid w:val="00330B8E"/>
    <w:rsid w:val="00330C71"/>
    <w:rsid w:val="00331BAB"/>
    <w:rsid w:val="00331F4B"/>
    <w:rsid w:val="0033204B"/>
    <w:rsid w:val="00332668"/>
    <w:rsid w:val="00332A8F"/>
    <w:rsid w:val="00333234"/>
    <w:rsid w:val="00333325"/>
    <w:rsid w:val="00333835"/>
    <w:rsid w:val="00333FBE"/>
    <w:rsid w:val="00334B71"/>
    <w:rsid w:val="00335534"/>
    <w:rsid w:val="003356A6"/>
    <w:rsid w:val="00335969"/>
    <w:rsid w:val="003359F0"/>
    <w:rsid w:val="00335C51"/>
    <w:rsid w:val="003365B2"/>
    <w:rsid w:val="00336A00"/>
    <w:rsid w:val="00336B28"/>
    <w:rsid w:val="00336CE4"/>
    <w:rsid w:val="00336DD2"/>
    <w:rsid w:val="0033732C"/>
    <w:rsid w:val="003379EC"/>
    <w:rsid w:val="00337BE0"/>
    <w:rsid w:val="00337E40"/>
    <w:rsid w:val="00340649"/>
    <w:rsid w:val="00340D73"/>
    <w:rsid w:val="0034164A"/>
    <w:rsid w:val="00341945"/>
    <w:rsid w:val="00341C7B"/>
    <w:rsid w:val="00341DED"/>
    <w:rsid w:val="00342BE3"/>
    <w:rsid w:val="003430D0"/>
    <w:rsid w:val="00343C1C"/>
    <w:rsid w:val="00343C59"/>
    <w:rsid w:val="00344403"/>
    <w:rsid w:val="00344AD9"/>
    <w:rsid w:val="00344F3F"/>
    <w:rsid w:val="003450DF"/>
    <w:rsid w:val="00345A32"/>
    <w:rsid w:val="00345B5E"/>
    <w:rsid w:val="00345E19"/>
    <w:rsid w:val="003468D1"/>
    <w:rsid w:val="0034705C"/>
    <w:rsid w:val="00351C6A"/>
    <w:rsid w:val="00351DAE"/>
    <w:rsid w:val="003524F4"/>
    <w:rsid w:val="00352F30"/>
    <w:rsid w:val="003537CB"/>
    <w:rsid w:val="00353CE5"/>
    <w:rsid w:val="00353E74"/>
    <w:rsid w:val="00353F54"/>
    <w:rsid w:val="00354215"/>
    <w:rsid w:val="00355ED1"/>
    <w:rsid w:val="0035673C"/>
    <w:rsid w:val="00356885"/>
    <w:rsid w:val="00356C13"/>
    <w:rsid w:val="00356D63"/>
    <w:rsid w:val="00357302"/>
    <w:rsid w:val="0035756D"/>
    <w:rsid w:val="00357834"/>
    <w:rsid w:val="00360495"/>
    <w:rsid w:val="003607F5"/>
    <w:rsid w:val="003608E1"/>
    <w:rsid w:val="00360DF2"/>
    <w:rsid w:val="00361162"/>
    <w:rsid w:val="003616EE"/>
    <w:rsid w:val="00361D3F"/>
    <w:rsid w:val="0036231E"/>
    <w:rsid w:val="003637B2"/>
    <w:rsid w:val="003638E8"/>
    <w:rsid w:val="00363C61"/>
    <w:rsid w:val="00363E59"/>
    <w:rsid w:val="00363F0E"/>
    <w:rsid w:val="00364C6E"/>
    <w:rsid w:val="00364D9F"/>
    <w:rsid w:val="0036561B"/>
    <w:rsid w:val="00365B6A"/>
    <w:rsid w:val="00365F82"/>
    <w:rsid w:val="00366071"/>
    <w:rsid w:val="00366229"/>
    <w:rsid w:val="00366AD9"/>
    <w:rsid w:val="00366B14"/>
    <w:rsid w:val="00366E63"/>
    <w:rsid w:val="00367012"/>
    <w:rsid w:val="00367393"/>
    <w:rsid w:val="003673BE"/>
    <w:rsid w:val="003700A4"/>
    <w:rsid w:val="00371168"/>
    <w:rsid w:val="003716C7"/>
    <w:rsid w:val="003730D6"/>
    <w:rsid w:val="0037336F"/>
    <w:rsid w:val="003737B8"/>
    <w:rsid w:val="003737C7"/>
    <w:rsid w:val="0037388B"/>
    <w:rsid w:val="00373CD9"/>
    <w:rsid w:val="003740CA"/>
    <w:rsid w:val="00374331"/>
    <w:rsid w:val="003743CA"/>
    <w:rsid w:val="00374A1F"/>
    <w:rsid w:val="003754ED"/>
    <w:rsid w:val="00375BE8"/>
    <w:rsid w:val="00375ECD"/>
    <w:rsid w:val="003761B7"/>
    <w:rsid w:val="0037642B"/>
    <w:rsid w:val="00376838"/>
    <w:rsid w:val="00377466"/>
    <w:rsid w:val="003775DA"/>
    <w:rsid w:val="00377A3C"/>
    <w:rsid w:val="00377F37"/>
    <w:rsid w:val="003803E0"/>
    <w:rsid w:val="00380EEA"/>
    <w:rsid w:val="003811C2"/>
    <w:rsid w:val="0038127E"/>
    <w:rsid w:val="00381C71"/>
    <w:rsid w:val="003829E5"/>
    <w:rsid w:val="00382C33"/>
    <w:rsid w:val="00382E9C"/>
    <w:rsid w:val="00382F67"/>
    <w:rsid w:val="00382F6C"/>
    <w:rsid w:val="00384040"/>
    <w:rsid w:val="00384C04"/>
    <w:rsid w:val="00385053"/>
    <w:rsid w:val="003862F2"/>
    <w:rsid w:val="003869C5"/>
    <w:rsid w:val="0039022D"/>
    <w:rsid w:val="00390278"/>
    <w:rsid w:val="0039172D"/>
    <w:rsid w:val="0039172E"/>
    <w:rsid w:val="00392AA2"/>
    <w:rsid w:val="0039327F"/>
    <w:rsid w:val="00393A08"/>
    <w:rsid w:val="00393A26"/>
    <w:rsid w:val="00393C03"/>
    <w:rsid w:val="00393EBD"/>
    <w:rsid w:val="00394299"/>
    <w:rsid w:val="003944A1"/>
    <w:rsid w:val="003944F2"/>
    <w:rsid w:val="00394C29"/>
    <w:rsid w:val="003950F4"/>
    <w:rsid w:val="00395A2E"/>
    <w:rsid w:val="00395FC0"/>
    <w:rsid w:val="0039649B"/>
    <w:rsid w:val="0039654A"/>
    <w:rsid w:val="00396723"/>
    <w:rsid w:val="0039680E"/>
    <w:rsid w:val="00396D0E"/>
    <w:rsid w:val="00397436"/>
    <w:rsid w:val="00397453"/>
    <w:rsid w:val="003974E8"/>
    <w:rsid w:val="0039757D"/>
    <w:rsid w:val="00397620"/>
    <w:rsid w:val="00397BC6"/>
    <w:rsid w:val="00397D8F"/>
    <w:rsid w:val="003A019F"/>
    <w:rsid w:val="003A0D94"/>
    <w:rsid w:val="003A0E76"/>
    <w:rsid w:val="003A1107"/>
    <w:rsid w:val="003A1394"/>
    <w:rsid w:val="003A1607"/>
    <w:rsid w:val="003A1C64"/>
    <w:rsid w:val="003A1C91"/>
    <w:rsid w:val="003A234D"/>
    <w:rsid w:val="003A29F4"/>
    <w:rsid w:val="003A2DF2"/>
    <w:rsid w:val="003A33CC"/>
    <w:rsid w:val="003A3CE2"/>
    <w:rsid w:val="003A3D83"/>
    <w:rsid w:val="003A58EC"/>
    <w:rsid w:val="003A68C1"/>
    <w:rsid w:val="003A6967"/>
    <w:rsid w:val="003A708E"/>
    <w:rsid w:val="003A753A"/>
    <w:rsid w:val="003A7628"/>
    <w:rsid w:val="003A7932"/>
    <w:rsid w:val="003A7DAB"/>
    <w:rsid w:val="003B036A"/>
    <w:rsid w:val="003B0CDD"/>
    <w:rsid w:val="003B1422"/>
    <w:rsid w:val="003B1987"/>
    <w:rsid w:val="003B1C67"/>
    <w:rsid w:val="003B1C7B"/>
    <w:rsid w:val="003B29A5"/>
    <w:rsid w:val="003B2FA8"/>
    <w:rsid w:val="003B36AB"/>
    <w:rsid w:val="003B3F04"/>
    <w:rsid w:val="003B43A7"/>
    <w:rsid w:val="003B4D4E"/>
    <w:rsid w:val="003B502B"/>
    <w:rsid w:val="003B528E"/>
    <w:rsid w:val="003B5F37"/>
    <w:rsid w:val="003B6977"/>
    <w:rsid w:val="003B73F8"/>
    <w:rsid w:val="003B7B6C"/>
    <w:rsid w:val="003B7BE9"/>
    <w:rsid w:val="003C08DC"/>
    <w:rsid w:val="003C17CE"/>
    <w:rsid w:val="003C23A7"/>
    <w:rsid w:val="003C257D"/>
    <w:rsid w:val="003C2CAC"/>
    <w:rsid w:val="003C3433"/>
    <w:rsid w:val="003C3A6E"/>
    <w:rsid w:val="003C3BEF"/>
    <w:rsid w:val="003C3BF2"/>
    <w:rsid w:val="003C43A0"/>
    <w:rsid w:val="003C458E"/>
    <w:rsid w:val="003C45C6"/>
    <w:rsid w:val="003C4809"/>
    <w:rsid w:val="003C5640"/>
    <w:rsid w:val="003C5EBA"/>
    <w:rsid w:val="003C6F30"/>
    <w:rsid w:val="003C78E6"/>
    <w:rsid w:val="003C7E50"/>
    <w:rsid w:val="003D0135"/>
    <w:rsid w:val="003D01B2"/>
    <w:rsid w:val="003D02E3"/>
    <w:rsid w:val="003D0836"/>
    <w:rsid w:val="003D09D5"/>
    <w:rsid w:val="003D0DF6"/>
    <w:rsid w:val="003D10F2"/>
    <w:rsid w:val="003D146E"/>
    <w:rsid w:val="003D1C96"/>
    <w:rsid w:val="003D1E00"/>
    <w:rsid w:val="003D1E5E"/>
    <w:rsid w:val="003D1E99"/>
    <w:rsid w:val="003D24F1"/>
    <w:rsid w:val="003D2D0C"/>
    <w:rsid w:val="003D2D2F"/>
    <w:rsid w:val="003D3064"/>
    <w:rsid w:val="003D371E"/>
    <w:rsid w:val="003D3D43"/>
    <w:rsid w:val="003D4278"/>
    <w:rsid w:val="003D465C"/>
    <w:rsid w:val="003D4F9A"/>
    <w:rsid w:val="003D5039"/>
    <w:rsid w:val="003D5AC4"/>
    <w:rsid w:val="003D5DBE"/>
    <w:rsid w:val="003D5FC4"/>
    <w:rsid w:val="003D64AF"/>
    <w:rsid w:val="003D66A9"/>
    <w:rsid w:val="003D6754"/>
    <w:rsid w:val="003D787D"/>
    <w:rsid w:val="003D7FF4"/>
    <w:rsid w:val="003E058C"/>
    <w:rsid w:val="003E0B29"/>
    <w:rsid w:val="003E0D88"/>
    <w:rsid w:val="003E14D8"/>
    <w:rsid w:val="003E16DE"/>
    <w:rsid w:val="003E1BA6"/>
    <w:rsid w:val="003E28B7"/>
    <w:rsid w:val="003E2A61"/>
    <w:rsid w:val="003E2ACF"/>
    <w:rsid w:val="003E5394"/>
    <w:rsid w:val="003E547F"/>
    <w:rsid w:val="003E560C"/>
    <w:rsid w:val="003E57B9"/>
    <w:rsid w:val="003E6422"/>
    <w:rsid w:val="003E6933"/>
    <w:rsid w:val="003E6A4A"/>
    <w:rsid w:val="003E6DBD"/>
    <w:rsid w:val="003E73AB"/>
    <w:rsid w:val="003E7A5B"/>
    <w:rsid w:val="003F0879"/>
    <w:rsid w:val="003F19EB"/>
    <w:rsid w:val="003F1F0F"/>
    <w:rsid w:val="003F27DB"/>
    <w:rsid w:val="003F4D63"/>
    <w:rsid w:val="003F5189"/>
    <w:rsid w:val="003F5F89"/>
    <w:rsid w:val="003F6A62"/>
    <w:rsid w:val="003F6EC5"/>
    <w:rsid w:val="003F7AF9"/>
    <w:rsid w:val="0040045D"/>
    <w:rsid w:val="00400890"/>
    <w:rsid w:val="00400916"/>
    <w:rsid w:val="004010F3"/>
    <w:rsid w:val="00401124"/>
    <w:rsid w:val="00401FEE"/>
    <w:rsid w:val="00402D27"/>
    <w:rsid w:val="00402D2E"/>
    <w:rsid w:val="0040320D"/>
    <w:rsid w:val="004032DB"/>
    <w:rsid w:val="00403491"/>
    <w:rsid w:val="0040381C"/>
    <w:rsid w:val="00403B13"/>
    <w:rsid w:val="004044B9"/>
    <w:rsid w:val="00404540"/>
    <w:rsid w:val="00404551"/>
    <w:rsid w:val="00404740"/>
    <w:rsid w:val="00404AD6"/>
    <w:rsid w:val="00405072"/>
    <w:rsid w:val="004051EB"/>
    <w:rsid w:val="00405296"/>
    <w:rsid w:val="00405733"/>
    <w:rsid w:val="004057CD"/>
    <w:rsid w:val="00405B0D"/>
    <w:rsid w:val="00405DFE"/>
    <w:rsid w:val="0040659C"/>
    <w:rsid w:val="00406633"/>
    <w:rsid w:val="00406D8C"/>
    <w:rsid w:val="00406D98"/>
    <w:rsid w:val="00406E33"/>
    <w:rsid w:val="00407015"/>
    <w:rsid w:val="0040743D"/>
    <w:rsid w:val="00407B19"/>
    <w:rsid w:val="00410896"/>
    <w:rsid w:val="00410CAF"/>
    <w:rsid w:val="00410D70"/>
    <w:rsid w:val="0041214F"/>
    <w:rsid w:val="00412784"/>
    <w:rsid w:val="00412A9A"/>
    <w:rsid w:val="00412B04"/>
    <w:rsid w:val="004130AA"/>
    <w:rsid w:val="00413AEF"/>
    <w:rsid w:val="00414B6A"/>
    <w:rsid w:val="00414F47"/>
    <w:rsid w:val="00414FD7"/>
    <w:rsid w:val="0041518D"/>
    <w:rsid w:val="00415B7E"/>
    <w:rsid w:val="00416A61"/>
    <w:rsid w:val="00416FA1"/>
    <w:rsid w:val="00417248"/>
    <w:rsid w:val="00417495"/>
    <w:rsid w:val="00417A40"/>
    <w:rsid w:val="00417D37"/>
    <w:rsid w:val="00417F1D"/>
    <w:rsid w:val="00422129"/>
    <w:rsid w:val="004223F6"/>
    <w:rsid w:val="00422978"/>
    <w:rsid w:val="004229B6"/>
    <w:rsid w:val="00423E45"/>
    <w:rsid w:val="004242C6"/>
    <w:rsid w:val="004257CF"/>
    <w:rsid w:val="004257EB"/>
    <w:rsid w:val="00425A0E"/>
    <w:rsid w:val="00425CB3"/>
    <w:rsid w:val="004261C9"/>
    <w:rsid w:val="00426792"/>
    <w:rsid w:val="004268B4"/>
    <w:rsid w:val="00426FA4"/>
    <w:rsid w:val="00427388"/>
    <w:rsid w:val="004307A6"/>
    <w:rsid w:val="00430B55"/>
    <w:rsid w:val="00431499"/>
    <w:rsid w:val="004314B0"/>
    <w:rsid w:val="00432326"/>
    <w:rsid w:val="0043312E"/>
    <w:rsid w:val="00433FFA"/>
    <w:rsid w:val="00434089"/>
    <w:rsid w:val="00434118"/>
    <w:rsid w:val="00434D5E"/>
    <w:rsid w:val="00434D89"/>
    <w:rsid w:val="00434DE3"/>
    <w:rsid w:val="0043541C"/>
    <w:rsid w:val="00435DF5"/>
    <w:rsid w:val="004363C0"/>
    <w:rsid w:val="00436563"/>
    <w:rsid w:val="00436A53"/>
    <w:rsid w:val="004370B9"/>
    <w:rsid w:val="00437371"/>
    <w:rsid w:val="00437DC0"/>
    <w:rsid w:val="00441299"/>
    <w:rsid w:val="0044141F"/>
    <w:rsid w:val="00441714"/>
    <w:rsid w:val="00441776"/>
    <w:rsid w:val="00441878"/>
    <w:rsid w:val="00441B2C"/>
    <w:rsid w:val="00441EDA"/>
    <w:rsid w:val="0044271E"/>
    <w:rsid w:val="00442BD4"/>
    <w:rsid w:val="00442C19"/>
    <w:rsid w:val="00442CEC"/>
    <w:rsid w:val="00444288"/>
    <w:rsid w:val="00444BD3"/>
    <w:rsid w:val="00444F07"/>
    <w:rsid w:val="004454B4"/>
    <w:rsid w:val="004454E3"/>
    <w:rsid w:val="00445514"/>
    <w:rsid w:val="00445711"/>
    <w:rsid w:val="00445C0B"/>
    <w:rsid w:val="0044643D"/>
    <w:rsid w:val="0044655B"/>
    <w:rsid w:val="004465E8"/>
    <w:rsid w:val="004472FE"/>
    <w:rsid w:val="00447635"/>
    <w:rsid w:val="00447834"/>
    <w:rsid w:val="00450072"/>
    <w:rsid w:val="004500A2"/>
    <w:rsid w:val="00450F6E"/>
    <w:rsid w:val="00451172"/>
    <w:rsid w:val="00451586"/>
    <w:rsid w:val="0045158A"/>
    <w:rsid w:val="00451B15"/>
    <w:rsid w:val="00451C1C"/>
    <w:rsid w:val="004533FB"/>
    <w:rsid w:val="00453DCD"/>
    <w:rsid w:val="004542BD"/>
    <w:rsid w:val="004544D1"/>
    <w:rsid w:val="00455B06"/>
    <w:rsid w:val="00455C83"/>
    <w:rsid w:val="00455D25"/>
    <w:rsid w:val="00455E4A"/>
    <w:rsid w:val="00456090"/>
    <w:rsid w:val="0045612A"/>
    <w:rsid w:val="00456CE6"/>
    <w:rsid w:val="00457EAC"/>
    <w:rsid w:val="00460206"/>
    <w:rsid w:val="00460509"/>
    <w:rsid w:val="00460544"/>
    <w:rsid w:val="004610B6"/>
    <w:rsid w:val="004613A0"/>
    <w:rsid w:val="004616B1"/>
    <w:rsid w:val="00461890"/>
    <w:rsid w:val="00461E38"/>
    <w:rsid w:val="00462178"/>
    <w:rsid w:val="004627D0"/>
    <w:rsid w:val="004641F5"/>
    <w:rsid w:val="00464746"/>
    <w:rsid w:val="00464AC2"/>
    <w:rsid w:val="00465090"/>
    <w:rsid w:val="004653FE"/>
    <w:rsid w:val="00465801"/>
    <w:rsid w:val="004659EA"/>
    <w:rsid w:val="00465CBE"/>
    <w:rsid w:val="00465E2B"/>
    <w:rsid w:val="004662E1"/>
    <w:rsid w:val="004666AA"/>
    <w:rsid w:val="00466BF4"/>
    <w:rsid w:val="00466D1E"/>
    <w:rsid w:val="004677A4"/>
    <w:rsid w:val="00467B90"/>
    <w:rsid w:val="00467F31"/>
    <w:rsid w:val="004702AF"/>
    <w:rsid w:val="00470688"/>
    <w:rsid w:val="00471505"/>
    <w:rsid w:val="004715E9"/>
    <w:rsid w:val="00471A39"/>
    <w:rsid w:val="00471EA2"/>
    <w:rsid w:val="00472339"/>
    <w:rsid w:val="004727F9"/>
    <w:rsid w:val="00472A7D"/>
    <w:rsid w:val="00472ECC"/>
    <w:rsid w:val="0047321D"/>
    <w:rsid w:val="00474A9A"/>
    <w:rsid w:val="00474C09"/>
    <w:rsid w:val="00474EF3"/>
    <w:rsid w:val="004753BF"/>
    <w:rsid w:val="00475658"/>
    <w:rsid w:val="0047640A"/>
    <w:rsid w:val="0047640C"/>
    <w:rsid w:val="004764F3"/>
    <w:rsid w:val="00476569"/>
    <w:rsid w:val="0047787D"/>
    <w:rsid w:val="00480630"/>
    <w:rsid w:val="004806FE"/>
    <w:rsid w:val="00480707"/>
    <w:rsid w:val="00480A29"/>
    <w:rsid w:val="00480AC7"/>
    <w:rsid w:val="00480E2E"/>
    <w:rsid w:val="00480E47"/>
    <w:rsid w:val="0048165E"/>
    <w:rsid w:val="00482729"/>
    <w:rsid w:val="00482BFA"/>
    <w:rsid w:val="00483550"/>
    <w:rsid w:val="00483580"/>
    <w:rsid w:val="004839EB"/>
    <w:rsid w:val="00483AE9"/>
    <w:rsid w:val="00483D7A"/>
    <w:rsid w:val="00484190"/>
    <w:rsid w:val="004849BA"/>
    <w:rsid w:val="00484F20"/>
    <w:rsid w:val="004850D2"/>
    <w:rsid w:val="004855F5"/>
    <w:rsid w:val="004856B1"/>
    <w:rsid w:val="00485AEE"/>
    <w:rsid w:val="0048626C"/>
    <w:rsid w:val="00486941"/>
    <w:rsid w:val="00486A45"/>
    <w:rsid w:val="00486AEA"/>
    <w:rsid w:val="00486BD8"/>
    <w:rsid w:val="0048718A"/>
    <w:rsid w:val="004878FD"/>
    <w:rsid w:val="004901E2"/>
    <w:rsid w:val="00490B81"/>
    <w:rsid w:val="00490DE5"/>
    <w:rsid w:val="00490FCE"/>
    <w:rsid w:val="004913E9"/>
    <w:rsid w:val="00491B8A"/>
    <w:rsid w:val="00492DF4"/>
    <w:rsid w:val="00493340"/>
    <w:rsid w:val="00493C56"/>
    <w:rsid w:val="004941D4"/>
    <w:rsid w:val="0049431C"/>
    <w:rsid w:val="00494A92"/>
    <w:rsid w:val="004955E4"/>
    <w:rsid w:val="0049589B"/>
    <w:rsid w:val="00495C53"/>
    <w:rsid w:val="00495F10"/>
    <w:rsid w:val="0049693F"/>
    <w:rsid w:val="00496CD4"/>
    <w:rsid w:val="00497520"/>
    <w:rsid w:val="0049761B"/>
    <w:rsid w:val="004A0135"/>
    <w:rsid w:val="004A0430"/>
    <w:rsid w:val="004A050A"/>
    <w:rsid w:val="004A062A"/>
    <w:rsid w:val="004A10CF"/>
    <w:rsid w:val="004A150D"/>
    <w:rsid w:val="004A21F1"/>
    <w:rsid w:val="004A30BB"/>
    <w:rsid w:val="004A32DD"/>
    <w:rsid w:val="004A33CF"/>
    <w:rsid w:val="004A346C"/>
    <w:rsid w:val="004A3D4F"/>
    <w:rsid w:val="004A4004"/>
    <w:rsid w:val="004A444C"/>
    <w:rsid w:val="004A471A"/>
    <w:rsid w:val="004A4D63"/>
    <w:rsid w:val="004A4E22"/>
    <w:rsid w:val="004A5C12"/>
    <w:rsid w:val="004A6382"/>
    <w:rsid w:val="004A6AA3"/>
    <w:rsid w:val="004A6EA5"/>
    <w:rsid w:val="004A7004"/>
    <w:rsid w:val="004B02DA"/>
    <w:rsid w:val="004B13F6"/>
    <w:rsid w:val="004B179A"/>
    <w:rsid w:val="004B1F0F"/>
    <w:rsid w:val="004B24BC"/>
    <w:rsid w:val="004B2B7C"/>
    <w:rsid w:val="004B34E1"/>
    <w:rsid w:val="004B3C93"/>
    <w:rsid w:val="004B40FB"/>
    <w:rsid w:val="004B430C"/>
    <w:rsid w:val="004B4353"/>
    <w:rsid w:val="004B4382"/>
    <w:rsid w:val="004B4C8A"/>
    <w:rsid w:val="004B4E5C"/>
    <w:rsid w:val="004B55AC"/>
    <w:rsid w:val="004B571E"/>
    <w:rsid w:val="004B5C86"/>
    <w:rsid w:val="004B5E21"/>
    <w:rsid w:val="004B60CF"/>
    <w:rsid w:val="004B662B"/>
    <w:rsid w:val="004B72EF"/>
    <w:rsid w:val="004B7A4B"/>
    <w:rsid w:val="004C0085"/>
    <w:rsid w:val="004C1D00"/>
    <w:rsid w:val="004C233D"/>
    <w:rsid w:val="004C2436"/>
    <w:rsid w:val="004C3C52"/>
    <w:rsid w:val="004C4F42"/>
    <w:rsid w:val="004C5548"/>
    <w:rsid w:val="004C59BE"/>
    <w:rsid w:val="004C5DD6"/>
    <w:rsid w:val="004C6267"/>
    <w:rsid w:val="004C63C3"/>
    <w:rsid w:val="004C662E"/>
    <w:rsid w:val="004C6A3D"/>
    <w:rsid w:val="004C71B8"/>
    <w:rsid w:val="004D00FD"/>
    <w:rsid w:val="004D09E0"/>
    <w:rsid w:val="004D09FB"/>
    <w:rsid w:val="004D1E35"/>
    <w:rsid w:val="004D24C3"/>
    <w:rsid w:val="004D2623"/>
    <w:rsid w:val="004D32FD"/>
    <w:rsid w:val="004D3A8D"/>
    <w:rsid w:val="004D4010"/>
    <w:rsid w:val="004D4361"/>
    <w:rsid w:val="004D6905"/>
    <w:rsid w:val="004D6C93"/>
    <w:rsid w:val="004D6DE1"/>
    <w:rsid w:val="004D7E02"/>
    <w:rsid w:val="004E0179"/>
    <w:rsid w:val="004E0622"/>
    <w:rsid w:val="004E082B"/>
    <w:rsid w:val="004E244E"/>
    <w:rsid w:val="004E2465"/>
    <w:rsid w:val="004E26C7"/>
    <w:rsid w:val="004E2CF6"/>
    <w:rsid w:val="004E3137"/>
    <w:rsid w:val="004E376D"/>
    <w:rsid w:val="004E3EBC"/>
    <w:rsid w:val="004E41BE"/>
    <w:rsid w:val="004E439A"/>
    <w:rsid w:val="004E4B31"/>
    <w:rsid w:val="004E4CD8"/>
    <w:rsid w:val="004E521D"/>
    <w:rsid w:val="004E5801"/>
    <w:rsid w:val="004E59A7"/>
    <w:rsid w:val="004E5B95"/>
    <w:rsid w:val="004E623D"/>
    <w:rsid w:val="004E665D"/>
    <w:rsid w:val="004E68C1"/>
    <w:rsid w:val="004E6B13"/>
    <w:rsid w:val="004E6C87"/>
    <w:rsid w:val="004E7163"/>
    <w:rsid w:val="004E7BAE"/>
    <w:rsid w:val="004F0207"/>
    <w:rsid w:val="004F0523"/>
    <w:rsid w:val="004F083A"/>
    <w:rsid w:val="004F1EE8"/>
    <w:rsid w:val="004F249E"/>
    <w:rsid w:val="004F29DF"/>
    <w:rsid w:val="004F2BBE"/>
    <w:rsid w:val="004F3DF2"/>
    <w:rsid w:val="004F407E"/>
    <w:rsid w:val="004F4582"/>
    <w:rsid w:val="004F4B19"/>
    <w:rsid w:val="004F4C35"/>
    <w:rsid w:val="004F4C5B"/>
    <w:rsid w:val="004F4D7B"/>
    <w:rsid w:val="004F5515"/>
    <w:rsid w:val="004F5E68"/>
    <w:rsid w:val="004F6098"/>
    <w:rsid w:val="004F6EFD"/>
    <w:rsid w:val="004F70AE"/>
    <w:rsid w:val="004F7842"/>
    <w:rsid w:val="004F7F54"/>
    <w:rsid w:val="005008AB"/>
    <w:rsid w:val="00500F2F"/>
    <w:rsid w:val="00501376"/>
    <w:rsid w:val="00501BFB"/>
    <w:rsid w:val="00501D4A"/>
    <w:rsid w:val="00501EA9"/>
    <w:rsid w:val="00501FF4"/>
    <w:rsid w:val="00502475"/>
    <w:rsid w:val="005026B6"/>
    <w:rsid w:val="00502926"/>
    <w:rsid w:val="00502ED0"/>
    <w:rsid w:val="00502FE1"/>
    <w:rsid w:val="005030BE"/>
    <w:rsid w:val="00503AA9"/>
    <w:rsid w:val="0050475F"/>
    <w:rsid w:val="00504CD5"/>
    <w:rsid w:val="005051E2"/>
    <w:rsid w:val="00505346"/>
    <w:rsid w:val="005061A5"/>
    <w:rsid w:val="0050677A"/>
    <w:rsid w:val="005069ED"/>
    <w:rsid w:val="00506B60"/>
    <w:rsid w:val="00507A58"/>
    <w:rsid w:val="00510400"/>
    <w:rsid w:val="00510D7C"/>
    <w:rsid w:val="005117AB"/>
    <w:rsid w:val="005129B9"/>
    <w:rsid w:val="00513514"/>
    <w:rsid w:val="00513D22"/>
    <w:rsid w:val="005144B1"/>
    <w:rsid w:val="005157E2"/>
    <w:rsid w:val="00515801"/>
    <w:rsid w:val="0051622E"/>
    <w:rsid w:val="00516BF1"/>
    <w:rsid w:val="00516D0F"/>
    <w:rsid w:val="00517331"/>
    <w:rsid w:val="005174FC"/>
    <w:rsid w:val="005208DC"/>
    <w:rsid w:val="00520E22"/>
    <w:rsid w:val="00521263"/>
    <w:rsid w:val="00521959"/>
    <w:rsid w:val="00521B98"/>
    <w:rsid w:val="00521DF9"/>
    <w:rsid w:val="005225FA"/>
    <w:rsid w:val="005226DB"/>
    <w:rsid w:val="005227BF"/>
    <w:rsid w:val="005234E1"/>
    <w:rsid w:val="00524294"/>
    <w:rsid w:val="00524512"/>
    <w:rsid w:val="00525189"/>
    <w:rsid w:val="00525753"/>
    <w:rsid w:val="00526551"/>
    <w:rsid w:val="00526686"/>
    <w:rsid w:val="005266F1"/>
    <w:rsid w:val="00526D5E"/>
    <w:rsid w:val="00527217"/>
    <w:rsid w:val="0052730A"/>
    <w:rsid w:val="00527F12"/>
    <w:rsid w:val="005308B5"/>
    <w:rsid w:val="00532799"/>
    <w:rsid w:val="00532C94"/>
    <w:rsid w:val="0053308C"/>
    <w:rsid w:val="0053364C"/>
    <w:rsid w:val="00534E94"/>
    <w:rsid w:val="005359B5"/>
    <w:rsid w:val="0053608E"/>
    <w:rsid w:val="005363E8"/>
    <w:rsid w:val="00536AE2"/>
    <w:rsid w:val="00536D09"/>
    <w:rsid w:val="005370DF"/>
    <w:rsid w:val="005376DD"/>
    <w:rsid w:val="00537D3D"/>
    <w:rsid w:val="00537F37"/>
    <w:rsid w:val="00537F67"/>
    <w:rsid w:val="0054003B"/>
    <w:rsid w:val="005407D1"/>
    <w:rsid w:val="00540C3F"/>
    <w:rsid w:val="00541912"/>
    <w:rsid w:val="005419E5"/>
    <w:rsid w:val="00541F1E"/>
    <w:rsid w:val="0054209C"/>
    <w:rsid w:val="00542D94"/>
    <w:rsid w:val="00543D5B"/>
    <w:rsid w:val="00544229"/>
    <w:rsid w:val="005442FE"/>
    <w:rsid w:val="005447AC"/>
    <w:rsid w:val="00544DE7"/>
    <w:rsid w:val="00545769"/>
    <w:rsid w:val="005458AA"/>
    <w:rsid w:val="00545B92"/>
    <w:rsid w:val="00546036"/>
    <w:rsid w:val="005460CE"/>
    <w:rsid w:val="00550B5D"/>
    <w:rsid w:val="00551301"/>
    <w:rsid w:val="005514BC"/>
    <w:rsid w:val="005517F1"/>
    <w:rsid w:val="00551C5F"/>
    <w:rsid w:val="005527B6"/>
    <w:rsid w:val="00552BD4"/>
    <w:rsid w:val="00552DE7"/>
    <w:rsid w:val="0055373F"/>
    <w:rsid w:val="005537F2"/>
    <w:rsid w:val="00553E82"/>
    <w:rsid w:val="0055403F"/>
    <w:rsid w:val="00554CF6"/>
    <w:rsid w:val="00555AAC"/>
    <w:rsid w:val="00555D2E"/>
    <w:rsid w:val="00556025"/>
    <w:rsid w:val="00556695"/>
    <w:rsid w:val="005567BD"/>
    <w:rsid w:val="00556C72"/>
    <w:rsid w:val="00557072"/>
    <w:rsid w:val="0055797B"/>
    <w:rsid w:val="00557AD3"/>
    <w:rsid w:val="00557C8A"/>
    <w:rsid w:val="00560849"/>
    <w:rsid w:val="0056099F"/>
    <w:rsid w:val="0056108E"/>
    <w:rsid w:val="005611C5"/>
    <w:rsid w:val="0056164D"/>
    <w:rsid w:val="00562362"/>
    <w:rsid w:val="00563AF1"/>
    <w:rsid w:val="00564F99"/>
    <w:rsid w:val="005657A5"/>
    <w:rsid w:val="00565A37"/>
    <w:rsid w:val="00565FFA"/>
    <w:rsid w:val="005660EF"/>
    <w:rsid w:val="00566644"/>
    <w:rsid w:val="00566C6C"/>
    <w:rsid w:val="00567AF0"/>
    <w:rsid w:val="00567D4A"/>
    <w:rsid w:val="00567F41"/>
    <w:rsid w:val="00570543"/>
    <w:rsid w:val="0057077F"/>
    <w:rsid w:val="00570796"/>
    <w:rsid w:val="005710F6"/>
    <w:rsid w:val="005710FB"/>
    <w:rsid w:val="00571224"/>
    <w:rsid w:val="0057185C"/>
    <w:rsid w:val="00572446"/>
    <w:rsid w:val="005725F5"/>
    <w:rsid w:val="0057276D"/>
    <w:rsid w:val="00572929"/>
    <w:rsid w:val="00572A7E"/>
    <w:rsid w:val="00572CC3"/>
    <w:rsid w:val="00573261"/>
    <w:rsid w:val="0057336C"/>
    <w:rsid w:val="00573C65"/>
    <w:rsid w:val="00573EBF"/>
    <w:rsid w:val="0057461A"/>
    <w:rsid w:val="00574B59"/>
    <w:rsid w:val="00574D24"/>
    <w:rsid w:val="00574D59"/>
    <w:rsid w:val="00574FB9"/>
    <w:rsid w:val="005750D6"/>
    <w:rsid w:val="00575519"/>
    <w:rsid w:val="00576187"/>
    <w:rsid w:val="005764C6"/>
    <w:rsid w:val="00576737"/>
    <w:rsid w:val="005767A6"/>
    <w:rsid w:val="0057751D"/>
    <w:rsid w:val="005800F3"/>
    <w:rsid w:val="00580650"/>
    <w:rsid w:val="00580F51"/>
    <w:rsid w:val="00581790"/>
    <w:rsid w:val="00581B51"/>
    <w:rsid w:val="00582340"/>
    <w:rsid w:val="00582375"/>
    <w:rsid w:val="005824D1"/>
    <w:rsid w:val="0058265A"/>
    <w:rsid w:val="00582F54"/>
    <w:rsid w:val="00583070"/>
    <w:rsid w:val="005831E3"/>
    <w:rsid w:val="00583DC5"/>
    <w:rsid w:val="0058493E"/>
    <w:rsid w:val="00585F54"/>
    <w:rsid w:val="00586563"/>
    <w:rsid w:val="005866A5"/>
    <w:rsid w:val="00586D51"/>
    <w:rsid w:val="0058706B"/>
    <w:rsid w:val="00587D3A"/>
    <w:rsid w:val="00590229"/>
    <w:rsid w:val="0059085B"/>
    <w:rsid w:val="005910AD"/>
    <w:rsid w:val="00591DB3"/>
    <w:rsid w:val="005924E6"/>
    <w:rsid w:val="005925C0"/>
    <w:rsid w:val="00592ABA"/>
    <w:rsid w:val="00592E2D"/>
    <w:rsid w:val="00593AC7"/>
    <w:rsid w:val="00593C57"/>
    <w:rsid w:val="00593D76"/>
    <w:rsid w:val="005943FD"/>
    <w:rsid w:val="00594C29"/>
    <w:rsid w:val="00594C67"/>
    <w:rsid w:val="00595221"/>
    <w:rsid w:val="0059599E"/>
    <w:rsid w:val="00595B23"/>
    <w:rsid w:val="00596113"/>
    <w:rsid w:val="005962CF"/>
    <w:rsid w:val="005967E9"/>
    <w:rsid w:val="00596E35"/>
    <w:rsid w:val="00597641"/>
    <w:rsid w:val="005A05AA"/>
    <w:rsid w:val="005A05D4"/>
    <w:rsid w:val="005A198B"/>
    <w:rsid w:val="005A1AE1"/>
    <w:rsid w:val="005A1C3B"/>
    <w:rsid w:val="005A241F"/>
    <w:rsid w:val="005A2B7D"/>
    <w:rsid w:val="005A3DAC"/>
    <w:rsid w:val="005A409B"/>
    <w:rsid w:val="005A468E"/>
    <w:rsid w:val="005A46FE"/>
    <w:rsid w:val="005A4E2B"/>
    <w:rsid w:val="005A5735"/>
    <w:rsid w:val="005A5C6C"/>
    <w:rsid w:val="005A6031"/>
    <w:rsid w:val="005A786A"/>
    <w:rsid w:val="005A7AD1"/>
    <w:rsid w:val="005B00C0"/>
    <w:rsid w:val="005B0702"/>
    <w:rsid w:val="005B0ABF"/>
    <w:rsid w:val="005B11CD"/>
    <w:rsid w:val="005B148B"/>
    <w:rsid w:val="005B183C"/>
    <w:rsid w:val="005B1E99"/>
    <w:rsid w:val="005B2150"/>
    <w:rsid w:val="005B3BE6"/>
    <w:rsid w:val="005B3D32"/>
    <w:rsid w:val="005B58E3"/>
    <w:rsid w:val="005B6F54"/>
    <w:rsid w:val="005B725B"/>
    <w:rsid w:val="005B7C29"/>
    <w:rsid w:val="005B7DFB"/>
    <w:rsid w:val="005C0741"/>
    <w:rsid w:val="005C0E5C"/>
    <w:rsid w:val="005C17A7"/>
    <w:rsid w:val="005C1A65"/>
    <w:rsid w:val="005C1C00"/>
    <w:rsid w:val="005C2402"/>
    <w:rsid w:val="005C2D86"/>
    <w:rsid w:val="005C2EC3"/>
    <w:rsid w:val="005C2F92"/>
    <w:rsid w:val="005C370E"/>
    <w:rsid w:val="005C4691"/>
    <w:rsid w:val="005C477C"/>
    <w:rsid w:val="005C495B"/>
    <w:rsid w:val="005C531A"/>
    <w:rsid w:val="005C573F"/>
    <w:rsid w:val="005C5E13"/>
    <w:rsid w:val="005C6013"/>
    <w:rsid w:val="005C66D2"/>
    <w:rsid w:val="005C68E1"/>
    <w:rsid w:val="005C6D39"/>
    <w:rsid w:val="005C7167"/>
    <w:rsid w:val="005C71AC"/>
    <w:rsid w:val="005C72E5"/>
    <w:rsid w:val="005C760C"/>
    <w:rsid w:val="005D03D6"/>
    <w:rsid w:val="005D1C63"/>
    <w:rsid w:val="005D20E0"/>
    <w:rsid w:val="005D222C"/>
    <w:rsid w:val="005D2332"/>
    <w:rsid w:val="005D2F7B"/>
    <w:rsid w:val="005D32F8"/>
    <w:rsid w:val="005D34EE"/>
    <w:rsid w:val="005D3A66"/>
    <w:rsid w:val="005D3F14"/>
    <w:rsid w:val="005D4A76"/>
    <w:rsid w:val="005D4BA4"/>
    <w:rsid w:val="005D4E86"/>
    <w:rsid w:val="005D56B5"/>
    <w:rsid w:val="005D622A"/>
    <w:rsid w:val="005D6A00"/>
    <w:rsid w:val="005D6B1C"/>
    <w:rsid w:val="005D727F"/>
    <w:rsid w:val="005D7505"/>
    <w:rsid w:val="005D7587"/>
    <w:rsid w:val="005D7790"/>
    <w:rsid w:val="005E0C2C"/>
    <w:rsid w:val="005E0D5B"/>
    <w:rsid w:val="005E1F0E"/>
    <w:rsid w:val="005E2170"/>
    <w:rsid w:val="005E2583"/>
    <w:rsid w:val="005E259F"/>
    <w:rsid w:val="005E29E1"/>
    <w:rsid w:val="005E29FB"/>
    <w:rsid w:val="005E2E5C"/>
    <w:rsid w:val="005E2F4E"/>
    <w:rsid w:val="005E346D"/>
    <w:rsid w:val="005E35AB"/>
    <w:rsid w:val="005E370C"/>
    <w:rsid w:val="005E38FB"/>
    <w:rsid w:val="005E39C9"/>
    <w:rsid w:val="005E3B80"/>
    <w:rsid w:val="005E4026"/>
    <w:rsid w:val="005E49CF"/>
    <w:rsid w:val="005E4B41"/>
    <w:rsid w:val="005E5226"/>
    <w:rsid w:val="005E55DF"/>
    <w:rsid w:val="005E5653"/>
    <w:rsid w:val="005F052A"/>
    <w:rsid w:val="005F09F1"/>
    <w:rsid w:val="005F0ECF"/>
    <w:rsid w:val="005F11AC"/>
    <w:rsid w:val="005F1DDD"/>
    <w:rsid w:val="005F1F36"/>
    <w:rsid w:val="005F23B4"/>
    <w:rsid w:val="005F2D2F"/>
    <w:rsid w:val="005F305B"/>
    <w:rsid w:val="005F31DF"/>
    <w:rsid w:val="005F3B59"/>
    <w:rsid w:val="005F46E4"/>
    <w:rsid w:val="005F4BC6"/>
    <w:rsid w:val="005F4C9A"/>
    <w:rsid w:val="005F4F80"/>
    <w:rsid w:val="005F5142"/>
    <w:rsid w:val="005F51C9"/>
    <w:rsid w:val="005F5335"/>
    <w:rsid w:val="005F5455"/>
    <w:rsid w:val="005F562E"/>
    <w:rsid w:val="005F562F"/>
    <w:rsid w:val="005F574D"/>
    <w:rsid w:val="005F605D"/>
    <w:rsid w:val="005F664F"/>
    <w:rsid w:val="005F6D8B"/>
    <w:rsid w:val="005F6E50"/>
    <w:rsid w:val="005F707C"/>
    <w:rsid w:val="005F71D4"/>
    <w:rsid w:val="005F7308"/>
    <w:rsid w:val="0060048E"/>
    <w:rsid w:val="00600B13"/>
    <w:rsid w:val="00601B37"/>
    <w:rsid w:val="00601BDD"/>
    <w:rsid w:val="006025A6"/>
    <w:rsid w:val="00602F07"/>
    <w:rsid w:val="00603171"/>
    <w:rsid w:val="006037BB"/>
    <w:rsid w:val="00604698"/>
    <w:rsid w:val="00604B5A"/>
    <w:rsid w:val="00604FDE"/>
    <w:rsid w:val="00605AFD"/>
    <w:rsid w:val="006062D0"/>
    <w:rsid w:val="0060653C"/>
    <w:rsid w:val="00606891"/>
    <w:rsid w:val="00606FE5"/>
    <w:rsid w:val="00607F52"/>
    <w:rsid w:val="00611885"/>
    <w:rsid w:val="006118E7"/>
    <w:rsid w:val="006119ED"/>
    <w:rsid w:val="00611B3A"/>
    <w:rsid w:val="00611E25"/>
    <w:rsid w:val="006121E3"/>
    <w:rsid w:val="00612BAA"/>
    <w:rsid w:val="00612ED8"/>
    <w:rsid w:val="006142B5"/>
    <w:rsid w:val="006142B6"/>
    <w:rsid w:val="006151F2"/>
    <w:rsid w:val="006155AA"/>
    <w:rsid w:val="00615804"/>
    <w:rsid w:val="00615D59"/>
    <w:rsid w:val="0061664C"/>
    <w:rsid w:val="00616736"/>
    <w:rsid w:val="006172B6"/>
    <w:rsid w:val="00617F90"/>
    <w:rsid w:val="00620214"/>
    <w:rsid w:val="00621213"/>
    <w:rsid w:val="00621760"/>
    <w:rsid w:val="006217F5"/>
    <w:rsid w:val="00621DF2"/>
    <w:rsid w:val="00621E4C"/>
    <w:rsid w:val="00623A2A"/>
    <w:rsid w:val="00623BCB"/>
    <w:rsid w:val="00623BEF"/>
    <w:rsid w:val="00623D01"/>
    <w:rsid w:val="00624FB2"/>
    <w:rsid w:val="006257BF"/>
    <w:rsid w:val="00625AB6"/>
    <w:rsid w:val="00625D49"/>
    <w:rsid w:val="00626A54"/>
    <w:rsid w:val="00626B1E"/>
    <w:rsid w:val="00626E2F"/>
    <w:rsid w:val="006305D8"/>
    <w:rsid w:val="00630E38"/>
    <w:rsid w:val="006310A1"/>
    <w:rsid w:val="00631231"/>
    <w:rsid w:val="0063125F"/>
    <w:rsid w:val="006328E2"/>
    <w:rsid w:val="00632E0C"/>
    <w:rsid w:val="00633696"/>
    <w:rsid w:val="0063372B"/>
    <w:rsid w:val="0063417E"/>
    <w:rsid w:val="0063442C"/>
    <w:rsid w:val="00634944"/>
    <w:rsid w:val="00634B81"/>
    <w:rsid w:val="00634CA0"/>
    <w:rsid w:val="00635859"/>
    <w:rsid w:val="006367F5"/>
    <w:rsid w:val="00636C25"/>
    <w:rsid w:val="006370C5"/>
    <w:rsid w:val="00637814"/>
    <w:rsid w:val="006405C8"/>
    <w:rsid w:val="006407A6"/>
    <w:rsid w:val="0064095F"/>
    <w:rsid w:val="0064102E"/>
    <w:rsid w:val="00641108"/>
    <w:rsid w:val="00641D5D"/>
    <w:rsid w:val="00641E34"/>
    <w:rsid w:val="00642888"/>
    <w:rsid w:val="00642947"/>
    <w:rsid w:val="00642D52"/>
    <w:rsid w:val="00642F78"/>
    <w:rsid w:val="00642FF4"/>
    <w:rsid w:val="006431E5"/>
    <w:rsid w:val="00643C18"/>
    <w:rsid w:val="00643EDD"/>
    <w:rsid w:val="0064421D"/>
    <w:rsid w:val="00644498"/>
    <w:rsid w:val="00644C49"/>
    <w:rsid w:val="00645275"/>
    <w:rsid w:val="006455FE"/>
    <w:rsid w:val="00645879"/>
    <w:rsid w:val="0064595F"/>
    <w:rsid w:val="006459DA"/>
    <w:rsid w:val="006465F4"/>
    <w:rsid w:val="006467BF"/>
    <w:rsid w:val="00646F30"/>
    <w:rsid w:val="00647C00"/>
    <w:rsid w:val="006502F6"/>
    <w:rsid w:val="0065030D"/>
    <w:rsid w:val="00650692"/>
    <w:rsid w:val="0065074B"/>
    <w:rsid w:val="00650D49"/>
    <w:rsid w:val="006515E6"/>
    <w:rsid w:val="00651807"/>
    <w:rsid w:val="006519B9"/>
    <w:rsid w:val="00652ADC"/>
    <w:rsid w:val="00652F04"/>
    <w:rsid w:val="00653937"/>
    <w:rsid w:val="006544A2"/>
    <w:rsid w:val="0065484B"/>
    <w:rsid w:val="00654C6F"/>
    <w:rsid w:val="0065528E"/>
    <w:rsid w:val="006558D5"/>
    <w:rsid w:val="00655E2E"/>
    <w:rsid w:val="006566FB"/>
    <w:rsid w:val="00656754"/>
    <w:rsid w:val="0065714D"/>
    <w:rsid w:val="006572A1"/>
    <w:rsid w:val="00657B9F"/>
    <w:rsid w:val="00660307"/>
    <w:rsid w:val="00660AB9"/>
    <w:rsid w:val="00660B11"/>
    <w:rsid w:val="00660B89"/>
    <w:rsid w:val="00660BE1"/>
    <w:rsid w:val="00660EDB"/>
    <w:rsid w:val="00661049"/>
    <w:rsid w:val="006613BA"/>
    <w:rsid w:val="0066163A"/>
    <w:rsid w:val="00661735"/>
    <w:rsid w:val="00662242"/>
    <w:rsid w:val="006622E6"/>
    <w:rsid w:val="00662391"/>
    <w:rsid w:val="00662F5E"/>
    <w:rsid w:val="006630E5"/>
    <w:rsid w:val="0066381D"/>
    <w:rsid w:val="00663F32"/>
    <w:rsid w:val="0066461A"/>
    <w:rsid w:val="00664707"/>
    <w:rsid w:val="00664A91"/>
    <w:rsid w:val="00664D3A"/>
    <w:rsid w:val="00665FB7"/>
    <w:rsid w:val="00666598"/>
    <w:rsid w:val="00666823"/>
    <w:rsid w:val="00666874"/>
    <w:rsid w:val="00666C17"/>
    <w:rsid w:val="00666C24"/>
    <w:rsid w:val="00667823"/>
    <w:rsid w:val="00667D93"/>
    <w:rsid w:val="00667DA7"/>
    <w:rsid w:val="0067034E"/>
    <w:rsid w:val="0067035D"/>
    <w:rsid w:val="006709D5"/>
    <w:rsid w:val="00670E91"/>
    <w:rsid w:val="006722F1"/>
    <w:rsid w:val="006727C5"/>
    <w:rsid w:val="00672B53"/>
    <w:rsid w:val="00672DA1"/>
    <w:rsid w:val="00673271"/>
    <w:rsid w:val="00673CCA"/>
    <w:rsid w:val="00674511"/>
    <w:rsid w:val="00674883"/>
    <w:rsid w:val="006753DA"/>
    <w:rsid w:val="006763C5"/>
    <w:rsid w:val="00676727"/>
    <w:rsid w:val="00680242"/>
    <w:rsid w:val="006805DD"/>
    <w:rsid w:val="00680999"/>
    <w:rsid w:val="00680D61"/>
    <w:rsid w:val="00680E1F"/>
    <w:rsid w:val="00681FA1"/>
    <w:rsid w:val="00682345"/>
    <w:rsid w:val="00683D9D"/>
    <w:rsid w:val="006840B7"/>
    <w:rsid w:val="00684EC4"/>
    <w:rsid w:val="0068572D"/>
    <w:rsid w:val="00685892"/>
    <w:rsid w:val="00690BA0"/>
    <w:rsid w:val="00691514"/>
    <w:rsid w:val="00691827"/>
    <w:rsid w:val="00691B05"/>
    <w:rsid w:val="00691B67"/>
    <w:rsid w:val="00691F37"/>
    <w:rsid w:val="00692D9E"/>
    <w:rsid w:val="006932A8"/>
    <w:rsid w:val="006935FF"/>
    <w:rsid w:val="00693978"/>
    <w:rsid w:val="0069426F"/>
    <w:rsid w:val="00694276"/>
    <w:rsid w:val="006945F4"/>
    <w:rsid w:val="0069517C"/>
    <w:rsid w:val="00695D53"/>
    <w:rsid w:val="00695D73"/>
    <w:rsid w:val="00696417"/>
    <w:rsid w:val="0069676A"/>
    <w:rsid w:val="006969C9"/>
    <w:rsid w:val="00697076"/>
    <w:rsid w:val="00697088"/>
    <w:rsid w:val="006971E0"/>
    <w:rsid w:val="00697341"/>
    <w:rsid w:val="0069738B"/>
    <w:rsid w:val="00697E28"/>
    <w:rsid w:val="006A0889"/>
    <w:rsid w:val="006A1103"/>
    <w:rsid w:val="006A13E9"/>
    <w:rsid w:val="006A19FE"/>
    <w:rsid w:val="006A1CF1"/>
    <w:rsid w:val="006A2CFA"/>
    <w:rsid w:val="006A3552"/>
    <w:rsid w:val="006A374A"/>
    <w:rsid w:val="006A38C3"/>
    <w:rsid w:val="006A396E"/>
    <w:rsid w:val="006A39C8"/>
    <w:rsid w:val="006A3E89"/>
    <w:rsid w:val="006A421F"/>
    <w:rsid w:val="006A51A9"/>
    <w:rsid w:val="006A6C6E"/>
    <w:rsid w:val="006A6F69"/>
    <w:rsid w:val="006A731E"/>
    <w:rsid w:val="006A74E0"/>
    <w:rsid w:val="006A76AE"/>
    <w:rsid w:val="006A76BF"/>
    <w:rsid w:val="006A7950"/>
    <w:rsid w:val="006A7F64"/>
    <w:rsid w:val="006B0F85"/>
    <w:rsid w:val="006B1638"/>
    <w:rsid w:val="006B187E"/>
    <w:rsid w:val="006B196B"/>
    <w:rsid w:val="006B1D67"/>
    <w:rsid w:val="006B20DC"/>
    <w:rsid w:val="006B2CEB"/>
    <w:rsid w:val="006B35D5"/>
    <w:rsid w:val="006B39C8"/>
    <w:rsid w:val="006B423F"/>
    <w:rsid w:val="006B43D2"/>
    <w:rsid w:val="006B515E"/>
    <w:rsid w:val="006B6013"/>
    <w:rsid w:val="006B61D7"/>
    <w:rsid w:val="006B6203"/>
    <w:rsid w:val="006B770C"/>
    <w:rsid w:val="006C0337"/>
    <w:rsid w:val="006C062F"/>
    <w:rsid w:val="006C06FA"/>
    <w:rsid w:val="006C0735"/>
    <w:rsid w:val="006C0A96"/>
    <w:rsid w:val="006C107C"/>
    <w:rsid w:val="006C12BA"/>
    <w:rsid w:val="006C13C6"/>
    <w:rsid w:val="006C1543"/>
    <w:rsid w:val="006C175B"/>
    <w:rsid w:val="006C2233"/>
    <w:rsid w:val="006C2970"/>
    <w:rsid w:val="006C3ABF"/>
    <w:rsid w:val="006C3D00"/>
    <w:rsid w:val="006C3FE2"/>
    <w:rsid w:val="006C42FC"/>
    <w:rsid w:val="006C4308"/>
    <w:rsid w:val="006C44B0"/>
    <w:rsid w:val="006C52BA"/>
    <w:rsid w:val="006C5578"/>
    <w:rsid w:val="006C5D99"/>
    <w:rsid w:val="006C6249"/>
    <w:rsid w:val="006C657A"/>
    <w:rsid w:val="006C6857"/>
    <w:rsid w:val="006C7C58"/>
    <w:rsid w:val="006C7DF2"/>
    <w:rsid w:val="006C7F6D"/>
    <w:rsid w:val="006C7FE8"/>
    <w:rsid w:val="006D08B7"/>
    <w:rsid w:val="006D0B47"/>
    <w:rsid w:val="006D106D"/>
    <w:rsid w:val="006D2681"/>
    <w:rsid w:val="006D2F54"/>
    <w:rsid w:val="006D2FB2"/>
    <w:rsid w:val="006D2FD9"/>
    <w:rsid w:val="006D3A71"/>
    <w:rsid w:val="006D40F1"/>
    <w:rsid w:val="006D5BF3"/>
    <w:rsid w:val="006D5FD2"/>
    <w:rsid w:val="006D67F6"/>
    <w:rsid w:val="006D6A53"/>
    <w:rsid w:val="006D6B6F"/>
    <w:rsid w:val="006D7BA6"/>
    <w:rsid w:val="006E00E9"/>
    <w:rsid w:val="006E0DCC"/>
    <w:rsid w:val="006E1240"/>
    <w:rsid w:val="006E12A3"/>
    <w:rsid w:val="006E1744"/>
    <w:rsid w:val="006E1C67"/>
    <w:rsid w:val="006E22B0"/>
    <w:rsid w:val="006E2446"/>
    <w:rsid w:val="006E2AC0"/>
    <w:rsid w:val="006E2C14"/>
    <w:rsid w:val="006E328A"/>
    <w:rsid w:val="006E47B8"/>
    <w:rsid w:val="006E4AFE"/>
    <w:rsid w:val="006E4ED3"/>
    <w:rsid w:val="006E5328"/>
    <w:rsid w:val="006E634E"/>
    <w:rsid w:val="006E6EC3"/>
    <w:rsid w:val="006E7D48"/>
    <w:rsid w:val="006E7DE4"/>
    <w:rsid w:val="006F173B"/>
    <w:rsid w:val="006F1C35"/>
    <w:rsid w:val="006F20DD"/>
    <w:rsid w:val="006F215B"/>
    <w:rsid w:val="006F2189"/>
    <w:rsid w:val="006F2530"/>
    <w:rsid w:val="006F2D3F"/>
    <w:rsid w:val="006F3A90"/>
    <w:rsid w:val="006F3D77"/>
    <w:rsid w:val="006F4424"/>
    <w:rsid w:val="006F4537"/>
    <w:rsid w:val="006F51C3"/>
    <w:rsid w:val="006F54E9"/>
    <w:rsid w:val="006F58C1"/>
    <w:rsid w:val="006F5DFA"/>
    <w:rsid w:val="006F6063"/>
    <w:rsid w:val="006F6F73"/>
    <w:rsid w:val="007001F7"/>
    <w:rsid w:val="00700204"/>
    <w:rsid w:val="00700ADD"/>
    <w:rsid w:val="00700C7B"/>
    <w:rsid w:val="007016EC"/>
    <w:rsid w:val="00701949"/>
    <w:rsid w:val="00702106"/>
    <w:rsid w:val="007021C0"/>
    <w:rsid w:val="007023B3"/>
    <w:rsid w:val="007024AE"/>
    <w:rsid w:val="00702631"/>
    <w:rsid w:val="00702AB4"/>
    <w:rsid w:val="0070302C"/>
    <w:rsid w:val="0070379A"/>
    <w:rsid w:val="00703ECD"/>
    <w:rsid w:val="0070497A"/>
    <w:rsid w:val="00705586"/>
    <w:rsid w:val="0070601B"/>
    <w:rsid w:val="007063F1"/>
    <w:rsid w:val="007067C3"/>
    <w:rsid w:val="007068CE"/>
    <w:rsid w:val="007075C5"/>
    <w:rsid w:val="00707608"/>
    <w:rsid w:val="007101E1"/>
    <w:rsid w:val="00710412"/>
    <w:rsid w:val="00710626"/>
    <w:rsid w:val="0071192B"/>
    <w:rsid w:val="0071201A"/>
    <w:rsid w:val="0071335B"/>
    <w:rsid w:val="007134DF"/>
    <w:rsid w:val="0071358F"/>
    <w:rsid w:val="00713DAD"/>
    <w:rsid w:val="00714620"/>
    <w:rsid w:val="007150A4"/>
    <w:rsid w:val="0071548D"/>
    <w:rsid w:val="007167B9"/>
    <w:rsid w:val="007170E8"/>
    <w:rsid w:val="00717160"/>
    <w:rsid w:val="00717222"/>
    <w:rsid w:val="00717B80"/>
    <w:rsid w:val="00720506"/>
    <w:rsid w:val="0072062B"/>
    <w:rsid w:val="00721253"/>
    <w:rsid w:val="00721A9A"/>
    <w:rsid w:val="00721E2F"/>
    <w:rsid w:val="00721EFE"/>
    <w:rsid w:val="00722458"/>
    <w:rsid w:val="007229D7"/>
    <w:rsid w:val="00722BB5"/>
    <w:rsid w:val="007236D8"/>
    <w:rsid w:val="0072380C"/>
    <w:rsid w:val="00723B5B"/>
    <w:rsid w:val="007240BE"/>
    <w:rsid w:val="0072499F"/>
    <w:rsid w:val="00724BF6"/>
    <w:rsid w:val="00724F24"/>
    <w:rsid w:val="00725360"/>
    <w:rsid w:val="0072597A"/>
    <w:rsid w:val="00725C1D"/>
    <w:rsid w:val="00726812"/>
    <w:rsid w:val="00726C0E"/>
    <w:rsid w:val="00727285"/>
    <w:rsid w:val="00727699"/>
    <w:rsid w:val="00727967"/>
    <w:rsid w:val="00727DFE"/>
    <w:rsid w:val="0073036D"/>
    <w:rsid w:val="0073087C"/>
    <w:rsid w:val="00730BB4"/>
    <w:rsid w:val="00730C98"/>
    <w:rsid w:val="0073197F"/>
    <w:rsid w:val="00732306"/>
    <w:rsid w:val="007327F7"/>
    <w:rsid w:val="00732C8B"/>
    <w:rsid w:val="00732FF0"/>
    <w:rsid w:val="007335FA"/>
    <w:rsid w:val="00733768"/>
    <w:rsid w:val="00733EE2"/>
    <w:rsid w:val="00733F93"/>
    <w:rsid w:val="007347F1"/>
    <w:rsid w:val="0073631A"/>
    <w:rsid w:val="007404B9"/>
    <w:rsid w:val="007409E0"/>
    <w:rsid w:val="00740A0A"/>
    <w:rsid w:val="00741033"/>
    <w:rsid w:val="007410D2"/>
    <w:rsid w:val="007418BF"/>
    <w:rsid w:val="00741B07"/>
    <w:rsid w:val="00741DB7"/>
    <w:rsid w:val="00742045"/>
    <w:rsid w:val="00742485"/>
    <w:rsid w:val="007424EE"/>
    <w:rsid w:val="007427A3"/>
    <w:rsid w:val="00742C1B"/>
    <w:rsid w:val="0074399D"/>
    <w:rsid w:val="00743FE8"/>
    <w:rsid w:val="00744742"/>
    <w:rsid w:val="007451B6"/>
    <w:rsid w:val="00745474"/>
    <w:rsid w:val="00745FA4"/>
    <w:rsid w:val="007464D4"/>
    <w:rsid w:val="00746BCE"/>
    <w:rsid w:val="00747D33"/>
    <w:rsid w:val="00747D63"/>
    <w:rsid w:val="0075072F"/>
    <w:rsid w:val="00750FDB"/>
    <w:rsid w:val="0075111B"/>
    <w:rsid w:val="00751561"/>
    <w:rsid w:val="00751959"/>
    <w:rsid w:val="00752393"/>
    <w:rsid w:val="007525ED"/>
    <w:rsid w:val="007531C6"/>
    <w:rsid w:val="00753C29"/>
    <w:rsid w:val="00754E7C"/>
    <w:rsid w:val="00755A2F"/>
    <w:rsid w:val="00755C35"/>
    <w:rsid w:val="0075674C"/>
    <w:rsid w:val="00757154"/>
    <w:rsid w:val="00757F68"/>
    <w:rsid w:val="00760368"/>
    <w:rsid w:val="007607F1"/>
    <w:rsid w:val="00761DF1"/>
    <w:rsid w:val="007621E6"/>
    <w:rsid w:val="007624C6"/>
    <w:rsid w:val="0076258A"/>
    <w:rsid w:val="007626E2"/>
    <w:rsid w:val="00762B41"/>
    <w:rsid w:val="00762EEE"/>
    <w:rsid w:val="00763044"/>
    <w:rsid w:val="00763138"/>
    <w:rsid w:val="007643A1"/>
    <w:rsid w:val="00764529"/>
    <w:rsid w:val="007649A9"/>
    <w:rsid w:val="00764ED3"/>
    <w:rsid w:val="00765043"/>
    <w:rsid w:val="007650E6"/>
    <w:rsid w:val="0076548F"/>
    <w:rsid w:val="0076582B"/>
    <w:rsid w:val="00765B70"/>
    <w:rsid w:val="007674CD"/>
    <w:rsid w:val="00767811"/>
    <w:rsid w:val="00767DF0"/>
    <w:rsid w:val="00770D92"/>
    <w:rsid w:val="00771663"/>
    <w:rsid w:val="007717F5"/>
    <w:rsid w:val="007719B3"/>
    <w:rsid w:val="00771ADF"/>
    <w:rsid w:val="00771D8A"/>
    <w:rsid w:val="00772A93"/>
    <w:rsid w:val="00772B9C"/>
    <w:rsid w:val="00773336"/>
    <w:rsid w:val="007755CF"/>
    <w:rsid w:val="00775797"/>
    <w:rsid w:val="007757D7"/>
    <w:rsid w:val="00775E6A"/>
    <w:rsid w:val="00775F07"/>
    <w:rsid w:val="00776464"/>
    <w:rsid w:val="0077677E"/>
    <w:rsid w:val="007777C0"/>
    <w:rsid w:val="00777A31"/>
    <w:rsid w:val="00780823"/>
    <w:rsid w:val="00780A4C"/>
    <w:rsid w:val="00780B24"/>
    <w:rsid w:val="00780DAA"/>
    <w:rsid w:val="00781DBD"/>
    <w:rsid w:val="00781DCA"/>
    <w:rsid w:val="00783299"/>
    <w:rsid w:val="007848D3"/>
    <w:rsid w:val="00785529"/>
    <w:rsid w:val="0078613A"/>
    <w:rsid w:val="00786BDA"/>
    <w:rsid w:val="00787396"/>
    <w:rsid w:val="007873B6"/>
    <w:rsid w:val="00787449"/>
    <w:rsid w:val="00790253"/>
    <w:rsid w:val="00791B51"/>
    <w:rsid w:val="007926C4"/>
    <w:rsid w:val="00792742"/>
    <w:rsid w:val="00792EE9"/>
    <w:rsid w:val="007934B2"/>
    <w:rsid w:val="007938C3"/>
    <w:rsid w:val="00794125"/>
    <w:rsid w:val="00794A7E"/>
    <w:rsid w:val="0079637A"/>
    <w:rsid w:val="00796F63"/>
    <w:rsid w:val="00797456"/>
    <w:rsid w:val="00797742"/>
    <w:rsid w:val="00797C72"/>
    <w:rsid w:val="007A00CF"/>
    <w:rsid w:val="007A017E"/>
    <w:rsid w:val="007A07AB"/>
    <w:rsid w:val="007A0D3E"/>
    <w:rsid w:val="007A0EF4"/>
    <w:rsid w:val="007A0F23"/>
    <w:rsid w:val="007A1188"/>
    <w:rsid w:val="007A14B7"/>
    <w:rsid w:val="007A1F3A"/>
    <w:rsid w:val="007A2629"/>
    <w:rsid w:val="007A2671"/>
    <w:rsid w:val="007A26D0"/>
    <w:rsid w:val="007A2F29"/>
    <w:rsid w:val="007A3621"/>
    <w:rsid w:val="007A383E"/>
    <w:rsid w:val="007A42BE"/>
    <w:rsid w:val="007A479F"/>
    <w:rsid w:val="007A5B38"/>
    <w:rsid w:val="007A5FD4"/>
    <w:rsid w:val="007A7D91"/>
    <w:rsid w:val="007B028F"/>
    <w:rsid w:val="007B199A"/>
    <w:rsid w:val="007B1A5F"/>
    <w:rsid w:val="007B20CF"/>
    <w:rsid w:val="007B2228"/>
    <w:rsid w:val="007B2856"/>
    <w:rsid w:val="007B3433"/>
    <w:rsid w:val="007B3A7B"/>
    <w:rsid w:val="007B458A"/>
    <w:rsid w:val="007B4CDD"/>
    <w:rsid w:val="007B6704"/>
    <w:rsid w:val="007B6796"/>
    <w:rsid w:val="007B69A3"/>
    <w:rsid w:val="007B6B04"/>
    <w:rsid w:val="007B6D75"/>
    <w:rsid w:val="007B7866"/>
    <w:rsid w:val="007B799E"/>
    <w:rsid w:val="007C0034"/>
    <w:rsid w:val="007C079B"/>
    <w:rsid w:val="007C123E"/>
    <w:rsid w:val="007C1A99"/>
    <w:rsid w:val="007C22AF"/>
    <w:rsid w:val="007C27EA"/>
    <w:rsid w:val="007C2F77"/>
    <w:rsid w:val="007C2FE2"/>
    <w:rsid w:val="007C3BEF"/>
    <w:rsid w:val="007C4720"/>
    <w:rsid w:val="007C48C6"/>
    <w:rsid w:val="007C49EA"/>
    <w:rsid w:val="007C4A71"/>
    <w:rsid w:val="007C4A90"/>
    <w:rsid w:val="007C4B3B"/>
    <w:rsid w:val="007C4D24"/>
    <w:rsid w:val="007C4EE7"/>
    <w:rsid w:val="007C6070"/>
    <w:rsid w:val="007C748C"/>
    <w:rsid w:val="007C7DA7"/>
    <w:rsid w:val="007C7DDA"/>
    <w:rsid w:val="007D1586"/>
    <w:rsid w:val="007D15E6"/>
    <w:rsid w:val="007D2834"/>
    <w:rsid w:val="007D2EED"/>
    <w:rsid w:val="007D318C"/>
    <w:rsid w:val="007D3998"/>
    <w:rsid w:val="007D3E39"/>
    <w:rsid w:val="007D453B"/>
    <w:rsid w:val="007D4671"/>
    <w:rsid w:val="007D49B4"/>
    <w:rsid w:val="007D5677"/>
    <w:rsid w:val="007D5782"/>
    <w:rsid w:val="007D58FB"/>
    <w:rsid w:val="007D5F95"/>
    <w:rsid w:val="007D6588"/>
    <w:rsid w:val="007D67C3"/>
    <w:rsid w:val="007D6849"/>
    <w:rsid w:val="007D6BF3"/>
    <w:rsid w:val="007D710E"/>
    <w:rsid w:val="007E0294"/>
    <w:rsid w:val="007E0D84"/>
    <w:rsid w:val="007E0E1C"/>
    <w:rsid w:val="007E0FB4"/>
    <w:rsid w:val="007E1BA6"/>
    <w:rsid w:val="007E1CB1"/>
    <w:rsid w:val="007E2BC6"/>
    <w:rsid w:val="007E32AE"/>
    <w:rsid w:val="007E35CB"/>
    <w:rsid w:val="007E3A08"/>
    <w:rsid w:val="007E50B2"/>
    <w:rsid w:val="007E50E5"/>
    <w:rsid w:val="007E517B"/>
    <w:rsid w:val="007E5517"/>
    <w:rsid w:val="007E5692"/>
    <w:rsid w:val="007E5E9E"/>
    <w:rsid w:val="007E6981"/>
    <w:rsid w:val="007E7067"/>
    <w:rsid w:val="007E7340"/>
    <w:rsid w:val="007E7B83"/>
    <w:rsid w:val="007E7D9A"/>
    <w:rsid w:val="007F0836"/>
    <w:rsid w:val="007F090C"/>
    <w:rsid w:val="007F0D5F"/>
    <w:rsid w:val="007F109F"/>
    <w:rsid w:val="007F1480"/>
    <w:rsid w:val="007F1871"/>
    <w:rsid w:val="007F19DF"/>
    <w:rsid w:val="007F2D1C"/>
    <w:rsid w:val="007F30CA"/>
    <w:rsid w:val="007F36AD"/>
    <w:rsid w:val="007F3A28"/>
    <w:rsid w:val="007F3B53"/>
    <w:rsid w:val="007F42E1"/>
    <w:rsid w:val="007F4B6A"/>
    <w:rsid w:val="007F4CD2"/>
    <w:rsid w:val="007F5345"/>
    <w:rsid w:val="007F5A4B"/>
    <w:rsid w:val="007F5AB6"/>
    <w:rsid w:val="007F5D9F"/>
    <w:rsid w:val="007F63EE"/>
    <w:rsid w:val="007F64FD"/>
    <w:rsid w:val="007F6981"/>
    <w:rsid w:val="007F6DBE"/>
    <w:rsid w:val="00800736"/>
    <w:rsid w:val="00800A59"/>
    <w:rsid w:val="0080168F"/>
    <w:rsid w:val="00801904"/>
    <w:rsid w:val="00801AA9"/>
    <w:rsid w:val="00801F68"/>
    <w:rsid w:val="00802C04"/>
    <w:rsid w:val="00802E89"/>
    <w:rsid w:val="008033A5"/>
    <w:rsid w:val="0080386C"/>
    <w:rsid w:val="00803CB2"/>
    <w:rsid w:val="00803FA8"/>
    <w:rsid w:val="008044E0"/>
    <w:rsid w:val="00805C09"/>
    <w:rsid w:val="00806017"/>
    <w:rsid w:val="00806063"/>
    <w:rsid w:val="0080623B"/>
    <w:rsid w:val="00806395"/>
    <w:rsid w:val="00806E63"/>
    <w:rsid w:val="00806EDC"/>
    <w:rsid w:val="00807450"/>
    <w:rsid w:val="008108BB"/>
    <w:rsid w:val="008117A4"/>
    <w:rsid w:val="00811AD1"/>
    <w:rsid w:val="008120E9"/>
    <w:rsid w:val="00812194"/>
    <w:rsid w:val="00813527"/>
    <w:rsid w:val="00813646"/>
    <w:rsid w:val="00813FB8"/>
    <w:rsid w:val="0081400C"/>
    <w:rsid w:val="00814181"/>
    <w:rsid w:val="008146EA"/>
    <w:rsid w:val="0081498F"/>
    <w:rsid w:val="00814A64"/>
    <w:rsid w:val="00814A6C"/>
    <w:rsid w:val="00814B15"/>
    <w:rsid w:val="00814F58"/>
    <w:rsid w:val="0081509F"/>
    <w:rsid w:val="0081539C"/>
    <w:rsid w:val="00816074"/>
    <w:rsid w:val="008168A3"/>
    <w:rsid w:val="00817C84"/>
    <w:rsid w:val="00820B59"/>
    <w:rsid w:val="00821130"/>
    <w:rsid w:val="008230DA"/>
    <w:rsid w:val="00824AB2"/>
    <w:rsid w:val="00825336"/>
    <w:rsid w:val="008254D1"/>
    <w:rsid w:val="0082559E"/>
    <w:rsid w:val="008257CC"/>
    <w:rsid w:val="0082633E"/>
    <w:rsid w:val="0082658E"/>
    <w:rsid w:val="00826FD8"/>
    <w:rsid w:val="00827179"/>
    <w:rsid w:val="00827826"/>
    <w:rsid w:val="00830800"/>
    <w:rsid w:val="00831195"/>
    <w:rsid w:val="008315C8"/>
    <w:rsid w:val="00832A26"/>
    <w:rsid w:val="0083391D"/>
    <w:rsid w:val="008341C5"/>
    <w:rsid w:val="0083489E"/>
    <w:rsid w:val="00834947"/>
    <w:rsid w:val="00835304"/>
    <w:rsid w:val="00835FC8"/>
    <w:rsid w:val="00836161"/>
    <w:rsid w:val="00836769"/>
    <w:rsid w:val="00836B53"/>
    <w:rsid w:val="00837034"/>
    <w:rsid w:val="008376ED"/>
    <w:rsid w:val="00837736"/>
    <w:rsid w:val="0084023B"/>
    <w:rsid w:val="008404EE"/>
    <w:rsid w:val="008405D2"/>
    <w:rsid w:val="00841097"/>
    <w:rsid w:val="00841DBE"/>
    <w:rsid w:val="008422B2"/>
    <w:rsid w:val="00843870"/>
    <w:rsid w:val="00843AB4"/>
    <w:rsid w:val="00844F07"/>
    <w:rsid w:val="00847165"/>
    <w:rsid w:val="00847355"/>
    <w:rsid w:val="0084738E"/>
    <w:rsid w:val="00847898"/>
    <w:rsid w:val="00847DB6"/>
    <w:rsid w:val="00850ADC"/>
    <w:rsid w:val="00850D4B"/>
    <w:rsid w:val="00850F6E"/>
    <w:rsid w:val="008514FD"/>
    <w:rsid w:val="00851A11"/>
    <w:rsid w:val="0085207E"/>
    <w:rsid w:val="008520DD"/>
    <w:rsid w:val="008525B7"/>
    <w:rsid w:val="008526D9"/>
    <w:rsid w:val="008535F4"/>
    <w:rsid w:val="00853A99"/>
    <w:rsid w:val="00853AD2"/>
    <w:rsid w:val="00853C26"/>
    <w:rsid w:val="00854009"/>
    <w:rsid w:val="0085439C"/>
    <w:rsid w:val="0085476B"/>
    <w:rsid w:val="008548D8"/>
    <w:rsid w:val="00854E22"/>
    <w:rsid w:val="00854FC5"/>
    <w:rsid w:val="0085503C"/>
    <w:rsid w:val="00856476"/>
    <w:rsid w:val="0085661E"/>
    <w:rsid w:val="00856920"/>
    <w:rsid w:val="00856CD1"/>
    <w:rsid w:val="00856CDF"/>
    <w:rsid w:val="00856DA0"/>
    <w:rsid w:val="00856F71"/>
    <w:rsid w:val="00857CD2"/>
    <w:rsid w:val="008605F7"/>
    <w:rsid w:val="0086110A"/>
    <w:rsid w:val="008615BE"/>
    <w:rsid w:val="008615D2"/>
    <w:rsid w:val="0086250C"/>
    <w:rsid w:val="00862802"/>
    <w:rsid w:val="00862B36"/>
    <w:rsid w:val="00862F81"/>
    <w:rsid w:val="00863B96"/>
    <w:rsid w:val="00863CF6"/>
    <w:rsid w:val="0086470A"/>
    <w:rsid w:val="00865147"/>
    <w:rsid w:val="00865D55"/>
    <w:rsid w:val="0086655E"/>
    <w:rsid w:val="00866CCA"/>
    <w:rsid w:val="00867346"/>
    <w:rsid w:val="0086793F"/>
    <w:rsid w:val="0087007B"/>
    <w:rsid w:val="00870200"/>
    <w:rsid w:val="0087062E"/>
    <w:rsid w:val="008706A4"/>
    <w:rsid w:val="00870C34"/>
    <w:rsid w:val="00870CED"/>
    <w:rsid w:val="00870E8F"/>
    <w:rsid w:val="008710AB"/>
    <w:rsid w:val="00871C88"/>
    <w:rsid w:val="00872461"/>
    <w:rsid w:val="00872944"/>
    <w:rsid w:val="008731E5"/>
    <w:rsid w:val="00873E27"/>
    <w:rsid w:val="0087436F"/>
    <w:rsid w:val="008745F1"/>
    <w:rsid w:val="0087562F"/>
    <w:rsid w:val="008757F1"/>
    <w:rsid w:val="00875964"/>
    <w:rsid w:val="00875B1A"/>
    <w:rsid w:val="00876B1B"/>
    <w:rsid w:val="00876D38"/>
    <w:rsid w:val="00876ECF"/>
    <w:rsid w:val="00880259"/>
    <w:rsid w:val="0088042E"/>
    <w:rsid w:val="00880839"/>
    <w:rsid w:val="00880B2F"/>
    <w:rsid w:val="00880C5C"/>
    <w:rsid w:val="00880D01"/>
    <w:rsid w:val="008819AF"/>
    <w:rsid w:val="00882358"/>
    <w:rsid w:val="0088277D"/>
    <w:rsid w:val="00882D89"/>
    <w:rsid w:val="00882D9D"/>
    <w:rsid w:val="00884ED7"/>
    <w:rsid w:val="00885730"/>
    <w:rsid w:val="00886C63"/>
    <w:rsid w:val="00886E16"/>
    <w:rsid w:val="008872D2"/>
    <w:rsid w:val="00890971"/>
    <w:rsid w:val="00890DA3"/>
    <w:rsid w:val="00891275"/>
    <w:rsid w:val="0089186E"/>
    <w:rsid w:val="0089208E"/>
    <w:rsid w:val="00892EA4"/>
    <w:rsid w:val="00893198"/>
    <w:rsid w:val="0089319F"/>
    <w:rsid w:val="00893282"/>
    <w:rsid w:val="00894650"/>
    <w:rsid w:val="00894731"/>
    <w:rsid w:val="00894D63"/>
    <w:rsid w:val="00894D7E"/>
    <w:rsid w:val="00895CEE"/>
    <w:rsid w:val="008962C6"/>
    <w:rsid w:val="0089654C"/>
    <w:rsid w:val="00896CDE"/>
    <w:rsid w:val="00896D2C"/>
    <w:rsid w:val="0089700F"/>
    <w:rsid w:val="00897417"/>
    <w:rsid w:val="00897A9D"/>
    <w:rsid w:val="008A0015"/>
    <w:rsid w:val="008A0A7F"/>
    <w:rsid w:val="008A0AA9"/>
    <w:rsid w:val="008A1553"/>
    <w:rsid w:val="008A228C"/>
    <w:rsid w:val="008A2FCC"/>
    <w:rsid w:val="008A30E3"/>
    <w:rsid w:val="008A44E9"/>
    <w:rsid w:val="008A4815"/>
    <w:rsid w:val="008A4EA4"/>
    <w:rsid w:val="008A5886"/>
    <w:rsid w:val="008A58C1"/>
    <w:rsid w:val="008A63D0"/>
    <w:rsid w:val="008A6734"/>
    <w:rsid w:val="008A6C50"/>
    <w:rsid w:val="008A6E79"/>
    <w:rsid w:val="008A70DB"/>
    <w:rsid w:val="008A73B5"/>
    <w:rsid w:val="008B0F77"/>
    <w:rsid w:val="008B1330"/>
    <w:rsid w:val="008B20ED"/>
    <w:rsid w:val="008B280F"/>
    <w:rsid w:val="008B28C0"/>
    <w:rsid w:val="008B3201"/>
    <w:rsid w:val="008B3342"/>
    <w:rsid w:val="008B354E"/>
    <w:rsid w:val="008B375E"/>
    <w:rsid w:val="008B3AF3"/>
    <w:rsid w:val="008B4184"/>
    <w:rsid w:val="008B418A"/>
    <w:rsid w:val="008B47D5"/>
    <w:rsid w:val="008B5878"/>
    <w:rsid w:val="008B647A"/>
    <w:rsid w:val="008B6851"/>
    <w:rsid w:val="008B7321"/>
    <w:rsid w:val="008B73CD"/>
    <w:rsid w:val="008B7579"/>
    <w:rsid w:val="008B793B"/>
    <w:rsid w:val="008B7DB9"/>
    <w:rsid w:val="008C00F4"/>
    <w:rsid w:val="008C077F"/>
    <w:rsid w:val="008C1326"/>
    <w:rsid w:val="008C146D"/>
    <w:rsid w:val="008C1A66"/>
    <w:rsid w:val="008C1FBC"/>
    <w:rsid w:val="008C2E11"/>
    <w:rsid w:val="008C3389"/>
    <w:rsid w:val="008C35A9"/>
    <w:rsid w:val="008C3762"/>
    <w:rsid w:val="008C3770"/>
    <w:rsid w:val="008C39E1"/>
    <w:rsid w:val="008C3C07"/>
    <w:rsid w:val="008C4268"/>
    <w:rsid w:val="008C42D6"/>
    <w:rsid w:val="008C59F3"/>
    <w:rsid w:val="008C5ABE"/>
    <w:rsid w:val="008C5B5E"/>
    <w:rsid w:val="008C607A"/>
    <w:rsid w:val="008C66AF"/>
    <w:rsid w:val="008C6DB2"/>
    <w:rsid w:val="008D00AA"/>
    <w:rsid w:val="008D023B"/>
    <w:rsid w:val="008D035F"/>
    <w:rsid w:val="008D0436"/>
    <w:rsid w:val="008D0DDC"/>
    <w:rsid w:val="008D0F4D"/>
    <w:rsid w:val="008D1C80"/>
    <w:rsid w:val="008D2575"/>
    <w:rsid w:val="008D30FF"/>
    <w:rsid w:val="008D328F"/>
    <w:rsid w:val="008D3680"/>
    <w:rsid w:val="008D41DF"/>
    <w:rsid w:val="008D4275"/>
    <w:rsid w:val="008D4442"/>
    <w:rsid w:val="008D452E"/>
    <w:rsid w:val="008D45E7"/>
    <w:rsid w:val="008D46DB"/>
    <w:rsid w:val="008D4918"/>
    <w:rsid w:val="008D51E9"/>
    <w:rsid w:val="008D5685"/>
    <w:rsid w:val="008D6772"/>
    <w:rsid w:val="008D7460"/>
    <w:rsid w:val="008E00D8"/>
    <w:rsid w:val="008E03D3"/>
    <w:rsid w:val="008E0424"/>
    <w:rsid w:val="008E0FC2"/>
    <w:rsid w:val="008E1F19"/>
    <w:rsid w:val="008E2A72"/>
    <w:rsid w:val="008E2B5B"/>
    <w:rsid w:val="008E2FFA"/>
    <w:rsid w:val="008E3C14"/>
    <w:rsid w:val="008E4391"/>
    <w:rsid w:val="008E4C7B"/>
    <w:rsid w:val="008E4F20"/>
    <w:rsid w:val="008E565E"/>
    <w:rsid w:val="008E58C7"/>
    <w:rsid w:val="008E795E"/>
    <w:rsid w:val="008E7A7A"/>
    <w:rsid w:val="008F0018"/>
    <w:rsid w:val="008F054C"/>
    <w:rsid w:val="008F08C2"/>
    <w:rsid w:val="008F0AC0"/>
    <w:rsid w:val="008F0FA3"/>
    <w:rsid w:val="008F12CA"/>
    <w:rsid w:val="008F2855"/>
    <w:rsid w:val="008F2B87"/>
    <w:rsid w:val="008F340C"/>
    <w:rsid w:val="008F420C"/>
    <w:rsid w:val="008F7079"/>
    <w:rsid w:val="008F71D6"/>
    <w:rsid w:val="008F7823"/>
    <w:rsid w:val="008F78F4"/>
    <w:rsid w:val="008F7B2A"/>
    <w:rsid w:val="00900000"/>
    <w:rsid w:val="009000DE"/>
    <w:rsid w:val="00900209"/>
    <w:rsid w:val="00900A9A"/>
    <w:rsid w:val="00901C83"/>
    <w:rsid w:val="00901EDB"/>
    <w:rsid w:val="0090258A"/>
    <w:rsid w:val="00902755"/>
    <w:rsid w:val="009034BC"/>
    <w:rsid w:val="00903E1A"/>
    <w:rsid w:val="009048A9"/>
    <w:rsid w:val="009048DB"/>
    <w:rsid w:val="009049FC"/>
    <w:rsid w:val="00904FE6"/>
    <w:rsid w:val="00905DB2"/>
    <w:rsid w:val="00905ECA"/>
    <w:rsid w:val="009060D5"/>
    <w:rsid w:val="00906346"/>
    <w:rsid w:val="00906419"/>
    <w:rsid w:val="0090736D"/>
    <w:rsid w:val="009075DC"/>
    <w:rsid w:val="00907758"/>
    <w:rsid w:val="00907901"/>
    <w:rsid w:val="00907982"/>
    <w:rsid w:val="00910743"/>
    <w:rsid w:val="00910811"/>
    <w:rsid w:val="00910A04"/>
    <w:rsid w:val="009112AC"/>
    <w:rsid w:val="00912048"/>
    <w:rsid w:val="00912420"/>
    <w:rsid w:val="00912561"/>
    <w:rsid w:val="00912F9B"/>
    <w:rsid w:val="009135C1"/>
    <w:rsid w:val="00914279"/>
    <w:rsid w:val="00914586"/>
    <w:rsid w:val="00914DEF"/>
    <w:rsid w:val="009159E9"/>
    <w:rsid w:val="0091639B"/>
    <w:rsid w:val="00916DA3"/>
    <w:rsid w:val="00916F0A"/>
    <w:rsid w:val="00916FB1"/>
    <w:rsid w:val="009174D0"/>
    <w:rsid w:val="0091766F"/>
    <w:rsid w:val="00917B74"/>
    <w:rsid w:val="00917DE8"/>
    <w:rsid w:val="009202A6"/>
    <w:rsid w:val="00920354"/>
    <w:rsid w:val="00920B68"/>
    <w:rsid w:val="00920CF6"/>
    <w:rsid w:val="00920D69"/>
    <w:rsid w:val="00920E7C"/>
    <w:rsid w:val="009224C0"/>
    <w:rsid w:val="00923453"/>
    <w:rsid w:val="00923F0A"/>
    <w:rsid w:val="0092408A"/>
    <w:rsid w:val="00924222"/>
    <w:rsid w:val="00925EBA"/>
    <w:rsid w:val="00926700"/>
    <w:rsid w:val="00926E21"/>
    <w:rsid w:val="00926E5B"/>
    <w:rsid w:val="00927CAB"/>
    <w:rsid w:val="00930860"/>
    <w:rsid w:val="00930C0B"/>
    <w:rsid w:val="00931631"/>
    <w:rsid w:val="00931664"/>
    <w:rsid w:val="00931E02"/>
    <w:rsid w:val="0093226D"/>
    <w:rsid w:val="009323C1"/>
    <w:rsid w:val="00932D6B"/>
    <w:rsid w:val="009333F0"/>
    <w:rsid w:val="00933406"/>
    <w:rsid w:val="00934698"/>
    <w:rsid w:val="0093477C"/>
    <w:rsid w:val="0093481B"/>
    <w:rsid w:val="00934D5E"/>
    <w:rsid w:val="0093520B"/>
    <w:rsid w:val="009353D7"/>
    <w:rsid w:val="009354F0"/>
    <w:rsid w:val="00936A57"/>
    <w:rsid w:val="00936B58"/>
    <w:rsid w:val="00937B23"/>
    <w:rsid w:val="00937BDB"/>
    <w:rsid w:val="00937BF4"/>
    <w:rsid w:val="00937D1D"/>
    <w:rsid w:val="0094094C"/>
    <w:rsid w:val="00940963"/>
    <w:rsid w:val="009413EE"/>
    <w:rsid w:val="009415B8"/>
    <w:rsid w:val="00943DC0"/>
    <w:rsid w:val="00943E25"/>
    <w:rsid w:val="0094404F"/>
    <w:rsid w:val="00944357"/>
    <w:rsid w:val="00944363"/>
    <w:rsid w:val="00944F16"/>
    <w:rsid w:val="00944F6A"/>
    <w:rsid w:val="00945347"/>
    <w:rsid w:val="0094646B"/>
    <w:rsid w:val="00946A64"/>
    <w:rsid w:val="00946AE8"/>
    <w:rsid w:val="00946D4F"/>
    <w:rsid w:val="00946FB5"/>
    <w:rsid w:val="00947827"/>
    <w:rsid w:val="0094790F"/>
    <w:rsid w:val="00951151"/>
    <w:rsid w:val="00951184"/>
    <w:rsid w:val="0095119A"/>
    <w:rsid w:val="00952570"/>
    <w:rsid w:val="00952947"/>
    <w:rsid w:val="009531B0"/>
    <w:rsid w:val="00953FA7"/>
    <w:rsid w:val="00954BE2"/>
    <w:rsid w:val="00954D2A"/>
    <w:rsid w:val="00955267"/>
    <w:rsid w:val="00956F17"/>
    <w:rsid w:val="00957672"/>
    <w:rsid w:val="0095793B"/>
    <w:rsid w:val="00960915"/>
    <w:rsid w:val="00960F90"/>
    <w:rsid w:val="00960FBA"/>
    <w:rsid w:val="00961623"/>
    <w:rsid w:val="0096193F"/>
    <w:rsid w:val="00961B29"/>
    <w:rsid w:val="009633F0"/>
    <w:rsid w:val="00963560"/>
    <w:rsid w:val="009635CC"/>
    <w:rsid w:val="00964347"/>
    <w:rsid w:val="009644C3"/>
    <w:rsid w:val="00964BE2"/>
    <w:rsid w:val="00964C3C"/>
    <w:rsid w:val="00964E1D"/>
    <w:rsid w:val="00965908"/>
    <w:rsid w:val="00965D9F"/>
    <w:rsid w:val="00966043"/>
    <w:rsid w:val="0096731B"/>
    <w:rsid w:val="0096747B"/>
    <w:rsid w:val="009676A5"/>
    <w:rsid w:val="00967745"/>
    <w:rsid w:val="00967B8A"/>
    <w:rsid w:val="00970101"/>
    <w:rsid w:val="009703D9"/>
    <w:rsid w:val="0097059D"/>
    <w:rsid w:val="00970CF0"/>
    <w:rsid w:val="00971F0F"/>
    <w:rsid w:val="00973734"/>
    <w:rsid w:val="0097387C"/>
    <w:rsid w:val="009741DC"/>
    <w:rsid w:val="009744F8"/>
    <w:rsid w:val="00974FB7"/>
    <w:rsid w:val="009753DB"/>
    <w:rsid w:val="00975C2A"/>
    <w:rsid w:val="009761BC"/>
    <w:rsid w:val="009766DF"/>
    <w:rsid w:val="0097694C"/>
    <w:rsid w:val="00977074"/>
    <w:rsid w:val="00977249"/>
    <w:rsid w:val="00977602"/>
    <w:rsid w:val="00977B1F"/>
    <w:rsid w:val="009802DC"/>
    <w:rsid w:val="00980364"/>
    <w:rsid w:val="00980923"/>
    <w:rsid w:val="00980E7D"/>
    <w:rsid w:val="00980FD7"/>
    <w:rsid w:val="00981AB1"/>
    <w:rsid w:val="00981F4D"/>
    <w:rsid w:val="00982044"/>
    <w:rsid w:val="009823FC"/>
    <w:rsid w:val="009828E3"/>
    <w:rsid w:val="009829DF"/>
    <w:rsid w:val="009834DD"/>
    <w:rsid w:val="009836C8"/>
    <w:rsid w:val="0098390D"/>
    <w:rsid w:val="00983C6F"/>
    <w:rsid w:val="0098426E"/>
    <w:rsid w:val="00984537"/>
    <w:rsid w:val="00984BE4"/>
    <w:rsid w:val="0098722D"/>
    <w:rsid w:val="009877C9"/>
    <w:rsid w:val="00987979"/>
    <w:rsid w:val="00987E84"/>
    <w:rsid w:val="00987EBF"/>
    <w:rsid w:val="00990579"/>
    <w:rsid w:val="00990C2E"/>
    <w:rsid w:val="009910A5"/>
    <w:rsid w:val="0099114C"/>
    <w:rsid w:val="00991A5A"/>
    <w:rsid w:val="00991AB7"/>
    <w:rsid w:val="00991BAC"/>
    <w:rsid w:val="00992299"/>
    <w:rsid w:val="00992AF1"/>
    <w:rsid w:val="00992B16"/>
    <w:rsid w:val="00992DC2"/>
    <w:rsid w:val="00993385"/>
    <w:rsid w:val="00993388"/>
    <w:rsid w:val="009935B3"/>
    <w:rsid w:val="00993AE0"/>
    <w:rsid w:val="009945AB"/>
    <w:rsid w:val="00994B28"/>
    <w:rsid w:val="00995378"/>
    <w:rsid w:val="00995417"/>
    <w:rsid w:val="009958D9"/>
    <w:rsid w:val="00996C6D"/>
    <w:rsid w:val="00997E3E"/>
    <w:rsid w:val="009A174C"/>
    <w:rsid w:val="009A3279"/>
    <w:rsid w:val="009A3370"/>
    <w:rsid w:val="009A34B1"/>
    <w:rsid w:val="009A3B1E"/>
    <w:rsid w:val="009A4522"/>
    <w:rsid w:val="009A45B3"/>
    <w:rsid w:val="009A548C"/>
    <w:rsid w:val="009A576F"/>
    <w:rsid w:val="009A57F1"/>
    <w:rsid w:val="009A5B96"/>
    <w:rsid w:val="009A5C2A"/>
    <w:rsid w:val="009A5D40"/>
    <w:rsid w:val="009A5DF4"/>
    <w:rsid w:val="009A6474"/>
    <w:rsid w:val="009A658A"/>
    <w:rsid w:val="009A68B0"/>
    <w:rsid w:val="009A6BAD"/>
    <w:rsid w:val="009A6E25"/>
    <w:rsid w:val="009A7BD4"/>
    <w:rsid w:val="009A7F98"/>
    <w:rsid w:val="009B0BCD"/>
    <w:rsid w:val="009B0C39"/>
    <w:rsid w:val="009B108A"/>
    <w:rsid w:val="009B1B4F"/>
    <w:rsid w:val="009B219C"/>
    <w:rsid w:val="009B23D7"/>
    <w:rsid w:val="009B24EE"/>
    <w:rsid w:val="009B2673"/>
    <w:rsid w:val="009B2BF5"/>
    <w:rsid w:val="009B2E47"/>
    <w:rsid w:val="009B2F4D"/>
    <w:rsid w:val="009B4482"/>
    <w:rsid w:val="009B498B"/>
    <w:rsid w:val="009B4F58"/>
    <w:rsid w:val="009B64C6"/>
    <w:rsid w:val="009B6F43"/>
    <w:rsid w:val="009B7393"/>
    <w:rsid w:val="009B7ACA"/>
    <w:rsid w:val="009B7CFA"/>
    <w:rsid w:val="009B7FB2"/>
    <w:rsid w:val="009C00C5"/>
    <w:rsid w:val="009C0284"/>
    <w:rsid w:val="009C04AA"/>
    <w:rsid w:val="009C0FB0"/>
    <w:rsid w:val="009C1884"/>
    <w:rsid w:val="009C2602"/>
    <w:rsid w:val="009C28BA"/>
    <w:rsid w:val="009C38C3"/>
    <w:rsid w:val="009C3E78"/>
    <w:rsid w:val="009C445C"/>
    <w:rsid w:val="009C4C20"/>
    <w:rsid w:val="009C5665"/>
    <w:rsid w:val="009C56F1"/>
    <w:rsid w:val="009C5927"/>
    <w:rsid w:val="009C6E44"/>
    <w:rsid w:val="009C74C8"/>
    <w:rsid w:val="009C763A"/>
    <w:rsid w:val="009C79DD"/>
    <w:rsid w:val="009C7ADD"/>
    <w:rsid w:val="009C7D34"/>
    <w:rsid w:val="009D06AB"/>
    <w:rsid w:val="009D0B8E"/>
    <w:rsid w:val="009D1286"/>
    <w:rsid w:val="009D26ED"/>
    <w:rsid w:val="009D2976"/>
    <w:rsid w:val="009D2CC7"/>
    <w:rsid w:val="009D2D90"/>
    <w:rsid w:val="009D2DD6"/>
    <w:rsid w:val="009D3205"/>
    <w:rsid w:val="009D32FE"/>
    <w:rsid w:val="009D34B0"/>
    <w:rsid w:val="009D34E0"/>
    <w:rsid w:val="009D45CB"/>
    <w:rsid w:val="009D4B71"/>
    <w:rsid w:val="009D4BB7"/>
    <w:rsid w:val="009D4EC6"/>
    <w:rsid w:val="009D4FF8"/>
    <w:rsid w:val="009D5657"/>
    <w:rsid w:val="009D5BE3"/>
    <w:rsid w:val="009D6011"/>
    <w:rsid w:val="009D6C4D"/>
    <w:rsid w:val="009D7A57"/>
    <w:rsid w:val="009E0EE1"/>
    <w:rsid w:val="009E1155"/>
    <w:rsid w:val="009E1A65"/>
    <w:rsid w:val="009E21BF"/>
    <w:rsid w:val="009E2394"/>
    <w:rsid w:val="009E28E6"/>
    <w:rsid w:val="009E3BBA"/>
    <w:rsid w:val="009E3CDA"/>
    <w:rsid w:val="009E3F8D"/>
    <w:rsid w:val="009E47C4"/>
    <w:rsid w:val="009E4FAE"/>
    <w:rsid w:val="009E545A"/>
    <w:rsid w:val="009E5BD0"/>
    <w:rsid w:val="009E5C69"/>
    <w:rsid w:val="009E651D"/>
    <w:rsid w:val="009E69A3"/>
    <w:rsid w:val="009E6ED3"/>
    <w:rsid w:val="009E7473"/>
    <w:rsid w:val="009E7D58"/>
    <w:rsid w:val="009F039B"/>
    <w:rsid w:val="009F1CCD"/>
    <w:rsid w:val="009F1D54"/>
    <w:rsid w:val="009F1D81"/>
    <w:rsid w:val="009F372E"/>
    <w:rsid w:val="009F3C92"/>
    <w:rsid w:val="009F420B"/>
    <w:rsid w:val="009F497D"/>
    <w:rsid w:val="009F4B13"/>
    <w:rsid w:val="009F4F4B"/>
    <w:rsid w:val="009F5412"/>
    <w:rsid w:val="009F573C"/>
    <w:rsid w:val="009F674E"/>
    <w:rsid w:val="009F6C57"/>
    <w:rsid w:val="009F6E7F"/>
    <w:rsid w:val="009F715B"/>
    <w:rsid w:val="009F72B3"/>
    <w:rsid w:val="009F79E3"/>
    <w:rsid w:val="009F7AA1"/>
    <w:rsid w:val="009F7EB9"/>
    <w:rsid w:val="00A00BEC"/>
    <w:rsid w:val="00A00C19"/>
    <w:rsid w:val="00A00D3F"/>
    <w:rsid w:val="00A01428"/>
    <w:rsid w:val="00A0165E"/>
    <w:rsid w:val="00A01B5D"/>
    <w:rsid w:val="00A027FD"/>
    <w:rsid w:val="00A02A6F"/>
    <w:rsid w:val="00A02F6D"/>
    <w:rsid w:val="00A04687"/>
    <w:rsid w:val="00A04C2F"/>
    <w:rsid w:val="00A04D6E"/>
    <w:rsid w:val="00A05078"/>
    <w:rsid w:val="00A052F2"/>
    <w:rsid w:val="00A053C1"/>
    <w:rsid w:val="00A054AA"/>
    <w:rsid w:val="00A06CCB"/>
    <w:rsid w:val="00A06D0A"/>
    <w:rsid w:val="00A0729F"/>
    <w:rsid w:val="00A072E2"/>
    <w:rsid w:val="00A07C1C"/>
    <w:rsid w:val="00A07F89"/>
    <w:rsid w:val="00A10118"/>
    <w:rsid w:val="00A1030C"/>
    <w:rsid w:val="00A10698"/>
    <w:rsid w:val="00A10B16"/>
    <w:rsid w:val="00A1162E"/>
    <w:rsid w:val="00A127C0"/>
    <w:rsid w:val="00A12C51"/>
    <w:rsid w:val="00A13039"/>
    <w:rsid w:val="00A13D6E"/>
    <w:rsid w:val="00A13DF6"/>
    <w:rsid w:val="00A15472"/>
    <w:rsid w:val="00A156EA"/>
    <w:rsid w:val="00A164B4"/>
    <w:rsid w:val="00A16A5A"/>
    <w:rsid w:val="00A17375"/>
    <w:rsid w:val="00A17584"/>
    <w:rsid w:val="00A175B0"/>
    <w:rsid w:val="00A17807"/>
    <w:rsid w:val="00A179B3"/>
    <w:rsid w:val="00A17BC1"/>
    <w:rsid w:val="00A2027F"/>
    <w:rsid w:val="00A20EFA"/>
    <w:rsid w:val="00A21028"/>
    <w:rsid w:val="00A21181"/>
    <w:rsid w:val="00A212FD"/>
    <w:rsid w:val="00A21C67"/>
    <w:rsid w:val="00A22248"/>
    <w:rsid w:val="00A22767"/>
    <w:rsid w:val="00A22B6C"/>
    <w:rsid w:val="00A22C59"/>
    <w:rsid w:val="00A23723"/>
    <w:rsid w:val="00A2578D"/>
    <w:rsid w:val="00A26858"/>
    <w:rsid w:val="00A26A7A"/>
    <w:rsid w:val="00A26BCD"/>
    <w:rsid w:val="00A270B9"/>
    <w:rsid w:val="00A27591"/>
    <w:rsid w:val="00A27607"/>
    <w:rsid w:val="00A27D89"/>
    <w:rsid w:val="00A30427"/>
    <w:rsid w:val="00A30869"/>
    <w:rsid w:val="00A30B84"/>
    <w:rsid w:val="00A3104A"/>
    <w:rsid w:val="00A31379"/>
    <w:rsid w:val="00A31645"/>
    <w:rsid w:val="00A31E3C"/>
    <w:rsid w:val="00A32676"/>
    <w:rsid w:val="00A32CF9"/>
    <w:rsid w:val="00A33191"/>
    <w:rsid w:val="00A336CC"/>
    <w:rsid w:val="00A3456C"/>
    <w:rsid w:val="00A3568C"/>
    <w:rsid w:val="00A357A3"/>
    <w:rsid w:val="00A361A7"/>
    <w:rsid w:val="00A36588"/>
    <w:rsid w:val="00A3660B"/>
    <w:rsid w:val="00A379E8"/>
    <w:rsid w:val="00A40F16"/>
    <w:rsid w:val="00A41969"/>
    <w:rsid w:val="00A41DA8"/>
    <w:rsid w:val="00A41EC0"/>
    <w:rsid w:val="00A41FBF"/>
    <w:rsid w:val="00A4270C"/>
    <w:rsid w:val="00A427F7"/>
    <w:rsid w:val="00A42A6E"/>
    <w:rsid w:val="00A42ADD"/>
    <w:rsid w:val="00A42C12"/>
    <w:rsid w:val="00A42C93"/>
    <w:rsid w:val="00A43120"/>
    <w:rsid w:val="00A44B6A"/>
    <w:rsid w:val="00A459D3"/>
    <w:rsid w:val="00A45B82"/>
    <w:rsid w:val="00A469BA"/>
    <w:rsid w:val="00A46DBA"/>
    <w:rsid w:val="00A46DF5"/>
    <w:rsid w:val="00A4740E"/>
    <w:rsid w:val="00A4745A"/>
    <w:rsid w:val="00A475E2"/>
    <w:rsid w:val="00A50B80"/>
    <w:rsid w:val="00A50F5F"/>
    <w:rsid w:val="00A5130A"/>
    <w:rsid w:val="00A524A0"/>
    <w:rsid w:val="00A526F9"/>
    <w:rsid w:val="00A52EB0"/>
    <w:rsid w:val="00A53002"/>
    <w:rsid w:val="00A53C7D"/>
    <w:rsid w:val="00A53CB6"/>
    <w:rsid w:val="00A54040"/>
    <w:rsid w:val="00A54117"/>
    <w:rsid w:val="00A54D7C"/>
    <w:rsid w:val="00A54FE6"/>
    <w:rsid w:val="00A559AF"/>
    <w:rsid w:val="00A55AA7"/>
    <w:rsid w:val="00A55BF5"/>
    <w:rsid w:val="00A564F2"/>
    <w:rsid w:val="00A56728"/>
    <w:rsid w:val="00A56950"/>
    <w:rsid w:val="00A56DEF"/>
    <w:rsid w:val="00A572B8"/>
    <w:rsid w:val="00A5739C"/>
    <w:rsid w:val="00A577E7"/>
    <w:rsid w:val="00A57F51"/>
    <w:rsid w:val="00A6039E"/>
    <w:rsid w:val="00A6123D"/>
    <w:rsid w:val="00A612FB"/>
    <w:rsid w:val="00A619A5"/>
    <w:rsid w:val="00A62488"/>
    <w:rsid w:val="00A62B23"/>
    <w:rsid w:val="00A633DA"/>
    <w:rsid w:val="00A63589"/>
    <w:rsid w:val="00A635E4"/>
    <w:rsid w:val="00A639AC"/>
    <w:rsid w:val="00A63A5E"/>
    <w:rsid w:val="00A643CD"/>
    <w:rsid w:val="00A645C3"/>
    <w:rsid w:val="00A64BDD"/>
    <w:rsid w:val="00A65A9B"/>
    <w:rsid w:val="00A65B4D"/>
    <w:rsid w:val="00A65E95"/>
    <w:rsid w:val="00A65FC1"/>
    <w:rsid w:val="00A664CD"/>
    <w:rsid w:val="00A671B3"/>
    <w:rsid w:val="00A6740A"/>
    <w:rsid w:val="00A67471"/>
    <w:rsid w:val="00A6798A"/>
    <w:rsid w:val="00A67A9B"/>
    <w:rsid w:val="00A703EA"/>
    <w:rsid w:val="00A705CB"/>
    <w:rsid w:val="00A710B4"/>
    <w:rsid w:val="00A71F48"/>
    <w:rsid w:val="00A7230B"/>
    <w:rsid w:val="00A72335"/>
    <w:rsid w:val="00A72D27"/>
    <w:rsid w:val="00A72FC8"/>
    <w:rsid w:val="00A731EC"/>
    <w:rsid w:val="00A7347C"/>
    <w:rsid w:val="00A74CBF"/>
    <w:rsid w:val="00A74DF0"/>
    <w:rsid w:val="00A7607E"/>
    <w:rsid w:val="00A760D2"/>
    <w:rsid w:val="00A761BE"/>
    <w:rsid w:val="00A76602"/>
    <w:rsid w:val="00A7662E"/>
    <w:rsid w:val="00A76D02"/>
    <w:rsid w:val="00A76D4D"/>
    <w:rsid w:val="00A76F69"/>
    <w:rsid w:val="00A774E1"/>
    <w:rsid w:val="00A7758D"/>
    <w:rsid w:val="00A77AFC"/>
    <w:rsid w:val="00A80111"/>
    <w:rsid w:val="00A8014A"/>
    <w:rsid w:val="00A803D2"/>
    <w:rsid w:val="00A804B0"/>
    <w:rsid w:val="00A80A4E"/>
    <w:rsid w:val="00A819C3"/>
    <w:rsid w:val="00A82388"/>
    <w:rsid w:val="00A826CF"/>
    <w:rsid w:val="00A82865"/>
    <w:rsid w:val="00A82B36"/>
    <w:rsid w:val="00A82B76"/>
    <w:rsid w:val="00A82F7D"/>
    <w:rsid w:val="00A83824"/>
    <w:rsid w:val="00A8461B"/>
    <w:rsid w:val="00A84929"/>
    <w:rsid w:val="00A84BD0"/>
    <w:rsid w:val="00A857D2"/>
    <w:rsid w:val="00A859F1"/>
    <w:rsid w:val="00A86F2F"/>
    <w:rsid w:val="00A873BC"/>
    <w:rsid w:val="00A905B2"/>
    <w:rsid w:val="00A90883"/>
    <w:rsid w:val="00A90B5A"/>
    <w:rsid w:val="00A91266"/>
    <w:rsid w:val="00A9186F"/>
    <w:rsid w:val="00A931B4"/>
    <w:rsid w:val="00A935F9"/>
    <w:rsid w:val="00A94418"/>
    <w:rsid w:val="00A944D4"/>
    <w:rsid w:val="00A95711"/>
    <w:rsid w:val="00A9575C"/>
    <w:rsid w:val="00A9644A"/>
    <w:rsid w:val="00A965F4"/>
    <w:rsid w:val="00A96648"/>
    <w:rsid w:val="00A96C82"/>
    <w:rsid w:val="00A96CEE"/>
    <w:rsid w:val="00AA065F"/>
    <w:rsid w:val="00AA0A7F"/>
    <w:rsid w:val="00AA0F46"/>
    <w:rsid w:val="00AA1401"/>
    <w:rsid w:val="00AA21BA"/>
    <w:rsid w:val="00AA23F7"/>
    <w:rsid w:val="00AA267F"/>
    <w:rsid w:val="00AA2906"/>
    <w:rsid w:val="00AA2961"/>
    <w:rsid w:val="00AA299B"/>
    <w:rsid w:val="00AA3CB1"/>
    <w:rsid w:val="00AA3E10"/>
    <w:rsid w:val="00AA4B49"/>
    <w:rsid w:val="00AA4DF3"/>
    <w:rsid w:val="00AA4FA8"/>
    <w:rsid w:val="00AA6207"/>
    <w:rsid w:val="00AA6217"/>
    <w:rsid w:val="00AA638A"/>
    <w:rsid w:val="00AA650A"/>
    <w:rsid w:val="00AA663C"/>
    <w:rsid w:val="00AA6A20"/>
    <w:rsid w:val="00AA78FD"/>
    <w:rsid w:val="00AA7F7D"/>
    <w:rsid w:val="00AB0221"/>
    <w:rsid w:val="00AB0325"/>
    <w:rsid w:val="00AB05E0"/>
    <w:rsid w:val="00AB1434"/>
    <w:rsid w:val="00AB1964"/>
    <w:rsid w:val="00AB201C"/>
    <w:rsid w:val="00AB20BF"/>
    <w:rsid w:val="00AB25C3"/>
    <w:rsid w:val="00AB32A0"/>
    <w:rsid w:val="00AB36B5"/>
    <w:rsid w:val="00AB3E74"/>
    <w:rsid w:val="00AB3F40"/>
    <w:rsid w:val="00AB4027"/>
    <w:rsid w:val="00AB4D0D"/>
    <w:rsid w:val="00AB4D34"/>
    <w:rsid w:val="00AB4ECB"/>
    <w:rsid w:val="00AB4EE8"/>
    <w:rsid w:val="00AB595A"/>
    <w:rsid w:val="00AB5ACB"/>
    <w:rsid w:val="00AB5D4E"/>
    <w:rsid w:val="00AB5EE8"/>
    <w:rsid w:val="00AB5F12"/>
    <w:rsid w:val="00AB65DE"/>
    <w:rsid w:val="00AB6A9E"/>
    <w:rsid w:val="00AB7451"/>
    <w:rsid w:val="00AB74B2"/>
    <w:rsid w:val="00AB7F1F"/>
    <w:rsid w:val="00AC00E8"/>
    <w:rsid w:val="00AC1EB5"/>
    <w:rsid w:val="00AC287B"/>
    <w:rsid w:val="00AC2B63"/>
    <w:rsid w:val="00AC3300"/>
    <w:rsid w:val="00AC3CF0"/>
    <w:rsid w:val="00AC3EB2"/>
    <w:rsid w:val="00AC4144"/>
    <w:rsid w:val="00AC4ABE"/>
    <w:rsid w:val="00AC4BE6"/>
    <w:rsid w:val="00AC4DF7"/>
    <w:rsid w:val="00AC4F50"/>
    <w:rsid w:val="00AC4F77"/>
    <w:rsid w:val="00AC51CA"/>
    <w:rsid w:val="00AC524C"/>
    <w:rsid w:val="00AC564E"/>
    <w:rsid w:val="00AC6416"/>
    <w:rsid w:val="00AC6618"/>
    <w:rsid w:val="00AC6E86"/>
    <w:rsid w:val="00AC79A9"/>
    <w:rsid w:val="00AD0979"/>
    <w:rsid w:val="00AD0CBF"/>
    <w:rsid w:val="00AD0FE4"/>
    <w:rsid w:val="00AD1B70"/>
    <w:rsid w:val="00AD2748"/>
    <w:rsid w:val="00AD31D1"/>
    <w:rsid w:val="00AD345F"/>
    <w:rsid w:val="00AD370B"/>
    <w:rsid w:val="00AD376E"/>
    <w:rsid w:val="00AD3838"/>
    <w:rsid w:val="00AD40F4"/>
    <w:rsid w:val="00AD418D"/>
    <w:rsid w:val="00AD428C"/>
    <w:rsid w:val="00AD4988"/>
    <w:rsid w:val="00AD4CBF"/>
    <w:rsid w:val="00AD53F3"/>
    <w:rsid w:val="00AD5C99"/>
    <w:rsid w:val="00AD5D9E"/>
    <w:rsid w:val="00AD5EE8"/>
    <w:rsid w:val="00AD7945"/>
    <w:rsid w:val="00AD79C1"/>
    <w:rsid w:val="00AD7A96"/>
    <w:rsid w:val="00AE060C"/>
    <w:rsid w:val="00AE13BE"/>
    <w:rsid w:val="00AE155F"/>
    <w:rsid w:val="00AE15A1"/>
    <w:rsid w:val="00AE1BA9"/>
    <w:rsid w:val="00AE2B9F"/>
    <w:rsid w:val="00AE2F43"/>
    <w:rsid w:val="00AE3449"/>
    <w:rsid w:val="00AE4256"/>
    <w:rsid w:val="00AE523F"/>
    <w:rsid w:val="00AE54D9"/>
    <w:rsid w:val="00AE5573"/>
    <w:rsid w:val="00AE6041"/>
    <w:rsid w:val="00AE6B6F"/>
    <w:rsid w:val="00AF08DC"/>
    <w:rsid w:val="00AF0D49"/>
    <w:rsid w:val="00AF0DDE"/>
    <w:rsid w:val="00AF10AB"/>
    <w:rsid w:val="00AF1539"/>
    <w:rsid w:val="00AF1958"/>
    <w:rsid w:val="00AF258B"/>
    <w:rsid w:val="00AF2DFC"/>
    <w:rsid w:val="00AF31C8"/>
    <w:rsid w:val="00AF3347"/>
    <w:rsid w:val="00AF3986"/>
    <w:rsid w:val="00AF47DF"/>
    <w:rsid w:val="00AF4CA0"/>
    <w:rsid w:val="00AF4CB4"/>
    <w:rsid w:val="00AF4F83"/>
    <w:rsid w:val="00AF5667"/>
    <w:rsid w:val="00AF6D11"/>
    <w:rsid w:val="00B00168"/>
    <w:rsid w:val="00B0033E"/>
    <w:rsid w:val="00B00565"/>
    <w:rsid w:val="00B00F3F"/>
    <w:rsid w:val="00B00FF6"/>
    <w:rsid w:val="00B0169F"/>
    <w:rsid w:val="00B017C2"/>
    <w:rsid w:val="00B018CA"/>
    <w:rsid w:val="00B030B4"/>
    <w:rsid w:val="00B039D0"/>
    <w:rsid w:val="00B04273"/>
    <w:rsid w:val="00B04AAE"/>
    <w:rsid w:val="00B04E13"/>
    <w:rsid w:val="00B04FA9"/>
    <w:rsid w:val="00B06439"/>
    <w:rsid w:val="00B06D42"/>
    <w:rsid w:val="00B076B8"/>
    <w:rsid w:val="00B07BD9"/>
    <w:rsid w:val="00B10814"/>
    <w:rsid w:val="00B10B5B"/>
    <w:rsid w:val="00B10C3D"/>
    <w:rsid w:val="00B10EED"/>
    <w:rsid w:val="00B11AB0"/>
    <w:rsid w:val="00B11B76"/>
    <w:rsid w:val="00B127BE"/>
    <w:rsid w:val="00B12868"/>
    <w:rsid w:val="00B13DAF"/>
    <w:rsid w:val="00B144AF"/>
    <w:rsid w:val="00B146BA"/>
    <w:rsid w:val="00B14E12"/>
    <w:rsid w:val="00B14F09"/>
    <w:rsid w:val="00B15318"/>
    <w:rsid w:val="00B153DD"/>
    <w:rsid w:val="00B16256"/>
    <w:rsid w:val="00B16DAA"/>
    <w:rsid w:val="00B16EF5"/>
    <w:rsid w:val="00B171B0"/>
    <w:rsid w:val="00B1732E"/>
    <w:rsid w:val="00B178ED"/>
    <w:rsid w:val="00B17B78"/>
    <w:rsid w:val="00B17D56"/>
    <w:rsid w:val="00B17D5A"/>
    <w:rsid w:val="00B21C22"/>
    <w:rsid w:val="00B22037"/>
    <w:rsid w:val="00B221D1"/>
    <w:rsid w:val="00B23AB5"/>
    <w:rsid w:val="00B23BDD"/>
    <w:rsid w:val="00B24328"/>
    <w:rsid w:val="00B249E9"/>
    <w:rsid w:val="00B24CB3"/>
    <w:rsid w:val="00B24E0B"/>
    <w:rsid w:val="00B2602F"/>
    <w:rsid w:val="00B265E2"/>
    <w:rsid w:val="00B266FF"/>
    <w:rsid w:val="00B274FB"/>
    <w:rsid w:val="00B30569"/>
    <w:rsid w:val="00B30919"/>
    <w:rsid w:val="00B309C2"/>
    <w:rsid w:val="00B30CFF"/>
    <w:rsid w:val="00B30F36"/>
    <w:rsid w:val="00B311E9"/>
    <w:rsid w:val="00B315EE"/>
    <w:rsid w:val="00B31679"/>
    <w:rsid w:val="00B316CA"/>
    <w:rsid w:val="00B318C3"/>
    <w:rsid w:val="00B31DA7"/>
    <w:rsid w:val="00B32482"/>
    <w:rsid w:val="00B32486"/>
    <w:rsid w:val="00B32BC2"/>
    <w:rsid w:val="00B32E35"/>
    <w:rsid w:val="00B33095"/>
    <w:rsid w:val="00B33C75"/>
    <w:rsid w:val="00B33E71"/>
    <w:rsid w:val="00B34193"/>
    <w:rsid w:val="00B3433F"/>
    <w:rsid w:val="00B34B54"/>
    <w:rsid w:val="00B35134"/>
    <w:rsid w:val="00B35278"/>
    <w:rsid w:val="00B359E9"/>
    <w:rsid w:val="00B35B0D"/>
    <w:rsid w:val="00B35E5A"/>
    <w:rsid w:val="00B36F18"/>
    <w:rsid w:val="00B37367"/>
    <w:rsid w:val="00B37512"/>
    <w:rsid w:val="00B412E7"/>
    <w:rsid w:val="00B4174D"/>
    <w:rsid w:val="00B41A21"/>
    <w:rsid w:val="00B41EA7"/>
    <w:rsid w:val="00B42AEF"/>
    <w:rsid w:val="00B42D8F"/>
    <w:rsid w:val="00B43899"/>
    <w:rsid w:val="00B4460D"/>
    <w:rsid w:val="00B44A3E"/>
    <w:rsid w:val="00B44B81"/>
    <w:rsid w:val="00B44C78"/>
    <w:rsid w:val="00B44FF1"/>
    <w:rsid w:val="00B45015"/>
    <w:rsid w:val="00B45218"/>
    <w:rsid w:val="00B452E1"/>
    <w:rsid w:val="00B458FD"/>
    <w:rsid w:val="00B466E4"/>
    <w:rsid w:val="00B468D2"/>
    <w:rsid w:val="00B46B3D"/>
    <w:rsid w:val="00B47A00"/>
    <w:rsid w:val="00B507E3"/>
    <w:rsid w:val="00B50BC5"/>
    <w:rsid w:val="00B51241"/>
    <w:rsid w:val="00B51524"/>
    <w:rsid w:val="00B51846"/>
    <w:rsid w:val="00B51B7C"/>
    <w:rsid w:val="00B51B86"/>
    <w:rsid w:val="00B5226D"/>
    <w:rsid w:val="00B52475"/>
    <w:rsid w:val="00B52F85"/>
    <w:rsid w:val="00B534AA"/>
    <w:rsid w:val="00B5351A"/>
    <w:rsid w:val="00B5396E"/>
    <w:rsid w:val="00B5397B"/>
    <w:rsid w:val="00B53F7F"/>
    <w:rsid w:val="00B5591B"/>
    <w:rsid w:val="00B55BEC"/>
    <w:rsid w:val="00B55FD6"/>
    <w:rsid w:val="00B561AF"/>
    <w:rsid w:val="00B562DF"/>
    <w:rsid w:val="00B564E8"/>
    <w:rsid w:val="00B569AD"/>
    <w:rsid w:val="00B56A71"/>
    <w:rsid w:val="00B57397"/>
    <w:rsid w:val="00B576EC"/>
    <w:rsid w:val="00B57810"/>
    <w:rsid w:val="00B57B96"/>
    <w:rsid w:val="00B57DE6"/>
    <w:rsid w:val="00B604A3"/>
    <w:rsid w:val="00B60845"/>
    <w:rsid w:val="00B6127E"/>
    <w:rsid w:val="00B61547"/>
    <w:rsid w:val="00B61FD9"/>
    <w:rsid w:val="00B623B1"/>
    <w:rsid w:val="00B6251C"/>
    <w:rsid w:val="00B6259E"/>
    <w:rsid w:val="00B62615"/>
    <w:rsid w:val="00B62790"/>
    <w:rsid w:val="00B628A8"/>
    <w:rsid w:val="00B63485"/>
    <w:rsid w:val="00B64428"/>
    <w:rsid w:val="00B64980"/>
    <w:rsid w:val="00B650D1"/>
    <w:rsid w:val="00B65407"/>
    <w:rsid w:val="00B6603B"/>
    <w:rsid w:val="00B6642B"/>
    <w:rsid w:val="00B6669E"/>
    <w:rsid w:val="00B670BF"/>
    <w:rsid w:val="00B67D54"/>
    <w:rsid w:val="00B67DF7"/>
    <w:rsid w:val="00B67E2A"/>
    <w:rsid w:val="00B7240A"/>
    <w:rsid w:val="00B72F71"/>
    <w:rsid w:val="00B738B3"/>
    <w:rsid w:val="00B73D87"/>
    <w:rsid w:val="00B74A8A"/>
    <w:rsid w:val="00B74AA1"/>
    <w:rsid w:val="00B74B45"/>
    <w:rsid w:val="00B75020"/>
    <w:rsid w:val="00B7588E"/>
    <w:rsid w:val="00B75981"/>
    <w:rsid w:val="00B7637B"/>
    <w:rsid w:val="00B7719D"/>
    <w:rsid w:val="00B802DF"/>
    <w:rsid w:val="00B80949"/>
    <w:rsid w:val="00B8095F"/>
    <w:rsid w:val="00B809A2"/>
    <w:rsid w:val="00B80A98"/>
    <w:rsid w:val="00B80E7B"/>
    <w:rsid w:val="00B81137"/>
    <w:rsid w:val="00B81485"/>
    <w:rsid w:val="00B81843"/>
    <w:rsid w:val="00B81984"/>
    <w:rsid w:val="00B82122"/>
    <w:rsid w:val="00B82810"/>
    <w:rsid w:val="00B82E38"/>
    <w:rsid w:val="00B8302D"/>
    <w:rsid w:val="00B8354F"/>
    <w:rsid w:val="00B83B25"/>
    <w:rsid w:val="00B83E3B"/>
    <w:rsid w:val="00B84532"/>
    <w:rsid w:val="00B84851"/>
    <w:rsid w:val="00B84ADE"/>
    <w:rsid w:val="00B860F1"/>
    <w:rsid w:val="00B86442"/>
    <w:rsid w:val="00B87681"/>
    <w:rsid w:val="00B87E41"/>
    <w:rsid w:val="00B9066A"/>
    <w:rsid w:val="00B90B00"/>
    <w:rsid w:val="00B91A0A"/>
    <w:rsid w:val="00B92C53"/>
    <w:rsid w:val="00B93061"/>
    <w:rsid w:val="00B93515"/>
    <w:rsid w:val="00B94055"/>
    <w:rsid w:val="00B94256"/>
    <w:rsid w:val="00B9468E"/>
    <w:rsid w:val="00B95886"/>
    <w:rsid w:val="00B9591D"/>
    <w:rsid w:val="00B961F7"/>
    <w:rsid w:val="00B96326"/>
    <w:rsid w:val="00B96358"/>
    <w:rsid w:val="00B96802"/>
    <w:rsid w:val="00B97256"/>
    <w:rsid w:val="00B97AA3"/>
    <w:rsid w:val="00B97CA5"/>
    <w:rsid w:val="00BA0B0D"/>
    <w:rsid w:val="00BA10D1"/>
    <w:rsid w:val="00BA15DE"/>
    <w:rsid w:val="00BA2CC6"/>
    <w:rsid w:val="00BA3096"/>
    <w:rsid w:val="00BA325D"/>
    <w:rsid w:val="00BA35D9"/>
    <w:rsid w:val="00BA3C76"/>
    <w:rsid w:val="00BA3D38"/>
    <w:rsid w:val="00BA58A4"/>
    <w:rsid w:val="00BA61CE"/>
    <w:rsid w:val="00BA6500"/>
    <w:rsid w:val="00BA6BA7"/>
    <w:rsid w:val="00BA6F50"/>
    <w:rsid w:val="00BA7673"/>
    <w:rsid w:val="00BA7815"/>
    <w:rsid w:val="00BA7B66"/>
    <w:rsid w:val="00BB0028"/>
    <w:rsid w:val="00BB0373"/>
    <w:rsid w:val="00BB0A86"/>
    <w:rsid w:val="00BB161A"/>
    <w:rsid w:val="00BB1CFA"/>
    <w:rsid w:val="00BB1E1B"/>
    <w:rsid w:val="00BB2916"/>
    <w:rsid w:val="00BB2BFF"/>
    <w:rsid w:val="00BB374E"/>
    <w:rsid w:val="00BB3FC8"/>
    <w:rsid w:val="00BB4161"/>
    <w:rsid w:val="00BB42F6"/>
    <w:rsid w:val="00BB4655"/>
    <w:rsid w:val="00BB47EB"/>
    <w:rsid w:val="00BB5838"/>
    <w:rsid w:val="00BB5D8E"/>
    <w:rsid w:val="00BB6202"/>
    <w:rsid w:val="00BB6DB5"/>
    <w:rsid w:val="00BB75B8"/>
    <w:rsid w:val="00BC03D1"/>
    <w:rsid w:val="00BC058B"/>
    <w:rsid w:val="00BC071B"/>
    <w:rsid w:val="00BC075A"/>
    <w:rsid w:val="00BC079E"/>
    <w:rsid w:val="00BC0A7B"/>
    <w:rsid w:val="00BC0B02"/>
    <w:rsid w:val="00BC0F89"/>
    <w:rsid w:val="00BC2569"/>
    <w:rsid w:val="00BC3EF9"/>
    <w:rsid w:val="00BC4109"/>
    <w:rsid w:val="00BC48F0"/>
    <w:rsid w:val="00BC55E1"/>
    <w:rsid w:val="00BC5733"/>
    <w:rsid w:val="00BC5CE2"/>
    <w:rsid w:val="00BC5E3B"/>
    <w:rsid w:val="00BC6094"/>
    <w:rsid w:val="00BC64F1"/>
    <w:rsid w:val="00BC65B2"/>
    <w:rsid w:val="00BC685E"/>
    <w:rsid w:val="00BC6F22"/>
    <w:rsid w:val="00BC6FDE"/>
    <w:rsid w:val="00BC719A"/>
    <w:rsid w:val="00BC759C"/>
    <w:rsid w:val="00BD0CEA"/>
    <w:rsid w:val="00BD0DA5"/>
    <w:rsid w:val="00BD0FC6"/>
    <w:rsid w:val="00BD1680"/>
    <w:rsid w:val="00BD17C5"/>
    <w:rsid w:val="00BD22EC"/>
    <w:rsid w:val="00BD33FE"/>
    <w:rsid w:val="00BD38F0"/>
    <w:rsid w:val="00BD449B"/>
    <w:rsid w:val="00BD4620"/>
    <w:rsid w:val="00BD5978"/>
    <w:rsid w:val="00BD5D19"/>
    <w:rsid w:val="00BD5D86"/>
    <w:rsid w:val="00BD5F6C"/>
    <w:rsid w:val="00BD60E3"/>
    <w:rsid w:val="00BD6671"/>
    <w:rsid w:val="00BE00DF"/>
    <w:rsid w:val="00BE0176"/>
    <w:rsid w:val="00BE04BA"/>
    <w:rsid w:val="00BE0D2F"/>
    <w:rsid w:val="00BE1B29"/>
    <w:rsid w:val="00BE1DA0"/>
    <w:rsid w:val="00BE2272"/>
    <w:rsid w:val="00BE2527"/>
    <w:rsid w:val="00BE3123"/>
    <w:rsid w:val="00BE3FD3"/>
    <w:rsid w:val="00BE413E"/>
    <w:rsid w:val="00BE44E5"/>
    <w:rsid w:val="00BE5992"/>
    <w:rsid w:val="00BE5AF8"/>
    <w:rsid w:val="00BE6A49"/>
    <w:rsid w:val="00BE6C57"/>
    <w:rsid w:val="00BE7048"/>
    <w:rsid w:val="00BE7714"/>
    <w:rsid w:val="00BF018B"/>
    <w:rsid w:val="00BF1489"/>
    <w:rsid w:val="00BF18A2"/>
    <w:rsid w:val="00BF2759"/>
    <w:rsid w:val="00BF319E"/>
    <w:rsid w:val="00BF3217"/>
    <w:rsid w:val="00BF33C9"/>
    <w:rsid w:val="00BF359F"/>
    <w:rsid w:val="00BF3C64"/>
    <w:rsid w:val="00BF472C"/>
    <w:rsid w:val="00BF4F10"/>
    <w:rsid w:val="00BF52CA"/>
    <w:rsid w:val="00BF548F"/>
    <w:rsid w:val="00BF54F6"/>
    <w:rsid w:val="00BF5518"/>
    <w:rsid w:val="00BF5674"/>
    <w:rsid w:val="00BF5CE9"/>
    <w:rsid w:val="00BF5F18"/>
    <w:rsid w:val="00BF6954"/>
    <w:rsid w:val="00BF6A8D"/>
    <w:rsid w:val="00BF7086"/>
    <w:rsid w:val="00BF7343"/>
    <w:rsid w:val="00BF753A"/>
    <w:rsid w:val="00BF7616"/>
    <w:rsid w:val="00BF7A9F"/>
    <w:rsid w:val="00C009E6"/>
    <w:rsid w:val="00C00B59"/>
    <w:rsid w:val="00C011FA"/>
    <w:rsid w:val="00C013E0"/>
    <w:rsid w:val="00C01610"/>
    <w:rsid w:val="00C02279"/>
    <w:rsid w:val="00C024FA"/>
    <w:rsid w:val="00C026DA"/>
    <w:rsid w:val="00C02EC7"/>
    <w:rsid w:val="00C0311B"/>
    <w:rsid w:val="00C033A8"/>
    <w:rsid w:val="00C03677"/>
    <w:rsid w:val="00C04574"/>
    <w:rsid w:val="00C058E5"/>
    <w:rsid w:val="00C05C9D"/>
    <w:rsid w:val="00C0655A"/>
    <w:rsid w:val="00C079D5"/>
    <w:rsid w:val="00C07DF4"/>
    <w:rsid w:val="00C07F09"/>
    <w:rsid w:val="00C10032"/>
    <w:rsid w:val="00C10F69"/>
    <w:rsid w:val="00C11782"/>
    <w:rsid w:val="00C12161"/>
    <w:rsid w:val="00C12A8D"/>
    <w:rsid w:val="00C12A94"/>
    <w:rsid w:val="00C13485"/>
    <w:rsid w:val="00C1372B"/>
    <w:rsid w:val="00C13A14"/>
    <w:rsid w:val="00C13D2D"/>
    <w:rsid w:val="00C13F1D"/>
    <w:rsid w:val="00C1430E"/>
    <w:rsid w:val="00C14594"/>
    <w:rsid w:val="00C14AE6"/>
    <w:rsid w:val="00C16699"/>
    <w:rsid w:val="00C17189"/>
    <w:rsid w:val="00C177CE"/>
    <w:rsid w:val="00C17C9E"/>
    <w:rsid w:val="00C17D38"/>
    <w:rsid w:val="00C205F0"/>
    <w:rsid w:val="00C2087E"/>
    <w:rsid w:val="00C20C6B"/>
    <w:rsid w:val="00C20DE8"/>
    <w:rsid w:val="00C2153E"/>
    <w:rsid w:val="00C22399"/>
    <w:rsid w:val="00C226AB"/>
    <w:rsid w:val="00C22B18"/>
    <w:rsid w:val="00C22BD6"/>
    <w:rsid w:val="00C23086"/>
    <w:rsid w:val="00C23A9C"/>
    <w:rsid w:val="00C23C9A"/>
    <w:rsid w:val="00C24011"/>
    <w:rsid w:val="00C24306"/>
    <w:rsid w:val="00C24825"/>
    <w:rsid w:val="00C249FC"/>
    <w:rsid w:val="00C24A53"/>
    <w:rsid w:val="00C24C9B"/>
    <w:rsid w:val="00C26D5E"/>
    <w:rsid w:val="00C26D8A"/>
    <w:rsid w:val="00C26D96"/>
    <w:rsid w:val="00C26F03"/>
    <w:rsid w:val="00C270B9"/>
    <w:rsid w:val="00C270D6"/>
    <w:rsid w:val="00C30832"/>
    <w:rsid w:val="00C30DDF"/>
    <w:rsid w:val="00C30EC0"/>
    <w:rsid w:val="00C30F08"/>
    <w:rsid w:val="00C31117"/>
    <w:rsid w:val="00C31E00"/>
    <w:rsid w:val="00C32280"/>
    <w:rsid w:val="00C329AA"/>
    <w:rsid w:val="00C32DB2"/>
    <w:rsid w:val="00C331DA"/>
    <w:rsid w:val="00C33397"/>
    <w:rsid w:val="00C339B6"/>
    <w:rsid w:val="00C34115"/>
    <w:rsid w:val="00C34CC0"/>
    <w:rsid w:val="00C34E70"/>
    <w:rsid w:val="00C35392"/>
    <w:rsid w:val="00C402E8"/>
    <w:rsid w:val="00C40778"/>
    <w:rsid w:val="00C41077"/>
    <w:rsid w:val="00C41363"/>
    <w:rsid w:val="00C419E7"/>
    <w:rsid w:val="00C4221C"/>
    <w:rsid w:val="00C42DCF"/>
    <w:rsid w:val="00C431DF"/>
    <w:rsid w:val="00C43705"/>
    <w:rsid w:val="00C43DB3"/>
    <w:rsid w:val="00C44636"/>
    <w:rsid w:val="00C44792"/>
    <w:rsid w:val="00C44913"/>
    <w:rsid w:val="00C44AA6"/>
    <w:rsid w:val="00C44BF9"/>
    <w:rsid w:val="00C44C5B"/>
    <w:rsid w:val="00C46303"/>
    <w:rsid w:val="00C468BD"/>
    <w:rsid w:val="00C47560"/>
    <w:rsid w:val="00C47B13"/>
    <w:rsid w:val="00C47CD1"/>
    <w:rsid w:val="00C5000F"/>
    <w:rsid w:val="00C50097"/>
    <w:rsid w:val="00C529DE"/>
    <w:rsid w:val="00C52ACC"/>
    <w:rsid w:val="00C52E92"/>
    <w:rsid w:val="00C53220"/>
    <w:rsid w:val="00C533F8"/>
    <w:rsid w:val="00C534ED"/>
    <w:rsid w:val="00C53794"/>
    <w:rsid w:val="00C53CDA"/>
    <w:rsid w:val="00C541EF"/>
    <w:rsid w:val="00C54AC7"/>
    <w:rsid w:val="00C54DD2"/>
    <w:rsid w:val="00C5552B"/>
    <w:rsid w:val="00C56256"/>
    <w:rsid w:val="00C5634D"/>
    <w:rsid w:val="00C56AFE"/>
    <w:rsid w:val="00C570BE"/>
    <w:rsid w:val="00C602A4"/>
    <w:rsid w:val="00C608BD"/>
    <w:rsid w:val="00C60F71"/>
    <w:rsid w:val="00C61203"/>
    <w:rsid w:val="00C61234"/>
    <w:rsid w:val="00C61413"/>
    <w:rsid w:val="00C61E62"/>
    <w:rsid w:val="00C62D46"/>
    <w:rsid w:val="00C6337C"/>
    <w:rsid w:val="00C6339E"/>
    <w:rsid w:val="00C64003"/>
    <w:rsid w:val="00C640D5"/>
    <w:rsid w:val="00C6487F"/>
    <w:rsid w:val="00C6581E"/>
    <w:rsid w:val="00C659E8"/>
    <w:rsid w:val="00C669A9"/>
    <w:rsid w:val="00C669D8"/>
    <w:rsid w:val="00C66AD1"/>
    <w:rsid w:val="00C66B5C"/>
    <w:rsid w:val="00C66C5D"/>
    <w:rsid w:val="00C66D33"/>
    <w:rsid w:val="00C67490"/>
    <w:rsid w:val="00C675D4"/>
    <w:rsid w:val="00C67C0E"/>
    <w:rsid w:val="00C7033F"/>
    <w:rsid w:val="00C703FA"/>
    <w:rsid w:val="00C709CB"/>
    <w:rsid w:val="00C712F1"/>
    <w:rsid w:val="00C7199E"/>
    <w:rsid w:val="00C73208"/>
    <w:rsid w:val="00C73633"/>
    <w:rsid w:val="00C73C0E"/>
    <w:rsid w:val="00C73C65"/>
    <w:rsid w:val="00C73EA8"/>
    <w:rsid w:val="00C74725"/>
    <w:rsid w:val="00C75770"/>
    <w:rsid w:val="00C75A5A"/>
    <w:rsid w:val="00C75CAD"/>
    <w:rsid w:val="00C76574"/>
    <w:rsid w:val="00C7713A"/>
    <w:rsid w:val="00C77969"/>
    <w:rsid w:val="00C80AFD"/>
    <w:rsid w:val="00C80C25"/>
    <w:rsid w:val="00C811AF"/>
    <w:rsid w:val="00C819D3"/>
    <w:rsid w:val="00C82338"/>
    <w:rsid w:val="00C82C2C"/>
    <w:rsid w:val="00C82FEB"/>
    <w:rsid w:val="00C83122"/>
    <w:rsid w:val="00C833DE"/>
    <w:rsid w:val="00C839B7"/>
    <w:rsid w:val="00C83FDC"/>
    <w:rsid w:val="00C8600C"/>
    <w:rsid w:val="00C86AC7"/>
    <w:rsid w:val="00C86CFA"/>
    <w:rsid w:val="00C90950"/>
    <w:rsid w:val="00C90C54"/>
    <w:rsid w:val="00C90CAA"/>
    <w:rsid w:val="00C912C5"/>
    <w:rsid w:val="00C918F5"/>
    <w:rsid w:val="00C91AEC"/>
    <w:rsid w:val="00C91AFD"/>
    <w:rsid w:val="00C92491"/>
    <w:rsid w:val="00C926A9"/>
    <w:rsid w:val="00C93011"/>
    <w:rsid w:val="00C93065"/>
    <w:rsid w:val="00C93158"/>
    <w:rsid w:val="00C9434D"/>
    <w:rsid w:val="00C94460"/>
    <w:rsid w:val="00C94BF3"/>
    <w:rsid w:val="00C9527E"/>
    <w:rsid w:val="00C956E4"/>
    <w:rsid w:val="00C96678"/>
    <w:rsid w:val="00C96C42"/>
    <w:rsid w:val="00C96D14"/>
    <w:rsid w:val="00C97E0D"/>
    <w:rsid w:val="00CA0C74"/>
    <w:rsid w:val="00CA15D9"/>
    <w:rsid w:val="00CA1EB0"/>
    <w:rsid w:val="00CA2953"/>
    <w:rsid w:val="00CA3EC2"/>
    <w:rsid w:val="00CA431B"/>
    <w:rsid w:val="00CA44F6"/>
    <w:rsid w:val="00CA4C2E"/>
    <w:rsid w:val="00CA4E47"/>
    <w:rsid w:val="00CA57B2"/>
    <w:rsid w:val="00CA5E70"/>
    <w:rsid w:val="00CA6817"/>
    <w:rsid w:val="00CA698B"/>
    <w:rsid w:val="00CA6A5C"/>
    <w:rsid w:val="00CA7A87"/>
    <w:rsid w:val="00CA7AD5"/>
    <w:rsid w:val="00CB0174"/>
    <w:rsid w:val="00CB0B10"/>
    <w:rsid w:val="00CB0DA9"/>
    <w:rsid w:val="00CB105D"/>
    <w:rsid w:val="00CB10CF"/>
    <w:rsid w:val="00CB17FB"/>
    <w:rsid w:val="00CB1822"/>
    <w:rsid w:val="00CB216C"/>
    <w:rsid w:val="00CB23B6"/>
    <w:rsid w:val="00CB278C"/>
    <w:rsid w:val="00CB2D40"/>
    <w:rsid w:val="00CB3511"/>
    <w:rsid w:val="00CB3C2C"/>
    <w:rsid w:val="00CB3EB1"/>
    <w:rsid w:val="00CB404C"/>
    <w:rsid w:val="00CB4578"/>
    <w:rsid w:val="00CB4933"/>
    <w:rsid w:val="00CB4E53"/>
    <w:rsid w:val="00CB4F6B"/>
    <w:rsid w:val="00CB5131"/>
    <w:rsid w:val="00CB644A"/>
    <w:rsid w:val="00CB664C"/>
    <w:rsid w:val="00CB6B63"/>
    <w:rsid w:val="00CB7923"/>
    <w:rsid w:val="00CC06E5"/>
    <w:rsid w:val="00CC24CB"/>
    <w:rsid w:val="00CC2505"/>
    <w:rsid w:val="00CC2AB6"/>
    <w:rsid w:val="00CC4006"/>
    <w:rsid w:val="00CC4546"/>
    <w:rsid w:val="00CC53C9"/>
    <w:rsid w:val="00CC6753"/>
    <w:rsid w:val="00CC6B81"/>
    <w:rsid w:val="00CC6E06"/>
    <w:rsid w:val="00CC6FEA"/>
    <w:rsid w:val="00CC7450"/>
    <w:rsid w:val="00CC7785"/>
    <w:rsid w:val="00CC77E7"/>
    <w:rsid w:val="00CD00CE"/>
    <w:rsid w:val="00CD0339"/>
    <w:rsid w:val="00CD0459"/>
    <w:rsid w:val="00CD0766"/>
    <w:rsid w:val="00CD0FD5"/>
    <w:rsid w:val="00CD13D4"/>
    <w:rsid w:val="00CD17F4"/>
    <w:rsid w:val="00CD2022"/>
    <w:rsid w:val="00CD228F"/>
    <w:rsid w:val="00CD244C"/>
    <w:rsid w:val="00CD2D7D"/>
    <w:rsid w:val="00CD2FFA"/>
    <w:rsid w:val="00CD3708"/>
    <w:rsid w:val="00CD3DA6"/>
    <w:rsid w:val="00CD3E07"/>
    <w:rsid w:val="00CD49F3"/>
    <w:rsid w:val="00CD4C09"/>
    <w:rsid w:val="00CD530A"/>
    <w:rsid w:val="00CD6136"/>
    <w:rsid w:val="00CD6839"/>
    <w:rsid w:val="00CD6CE7"/>
    <w:rsid w:val="00CD71D0"/>
    <w:rsid w:val="00CE013B"/>
    <w:rsid w:val="00CE0281"/>
    <w:rsid w:val="00CE05EE"/>
    <w:rsid w:val="00CE05F1"/>
    <w:rsid w:val="00CE085E"/>
    <w:rsid w:val="00CE1179"/>
    <w:rsid w:val="00CE2263"/>
    <w:rsid w:val="00CE24CE"/>
    <w:rsid w:val="00CE250E"/>
    <w:rsid w:val="00CE26DC"/>
    <w:rsid w:val="00CE2BE3"/>
    <w:rsid w:val="00CE2D50"/>
    <w:rsid w:val="00CE31E4"/>
    <w:rsid w:val="00CE3FC6"/>
    <w:rsid w:val="00CE40A1"/>
    <w:rsid w:val="00CE43CE"/>
    <w:rsid w:val="00CE4801"/>
    <w:rsid w:val="00CE4819"/>
    <w:rsid w:val="00CE51BB"/>
    <w:rsid w:val="00CE51CB"/>
    <w:rsid w:val="00CE6CA6"/>
    <w:rsid w:val="00CE6E77"/>
    <w:rsid w:val="00CE7664"/>
    <w:rsid w:val="00CF0FB1"/>
    <w:rsid w:val="00CF1471"/>
    <w:rsid w:val="00CF1F0C"/>
    <w:rsid w:val="00CF21AE"/>
    <w:rsid w:val="00CF2227"/>
    <w:rsid w:val="00CF2269"/>
    <w:rsid w:val="00CF27A3"/>
    <w:rsid w:val="00CF2C8B"/>
    <w:rsid w:val="00CF2E0E"/>
    <w:rsid w:val="00CF31CB"/>
    <w:rsid w:val="00CF342E"/>
    <w:rsid w:val="00CF3BE5"/>
    <w:rsid w:val="00CF3D89"/>
    <w:rsid w:val="00CF3E8E"/>
    <w:rsid w:val="00CF4906"/>
    <w:rsid w:val="00CF4EEC"/>
    <w:rsid w:val="00CF5608"/>
    <w:rsid w:val="00CF7184"/>
    <w:rsid w:val="00CF757A"/>
    <w:rsid w:val="00CF779E"/>
    <w:rsid w:val="00D0001E"/>
    <w:rsid w:val="00D0092E"/>
    <w:rsid w:val="00D00F47"/>
    <w:rsid w:val="00D0162F"/>
    <w:rsid w:val="00D01C12"/>
    <w:rsid w:val="00D02404"/>
    <w:rsid w:val="00D0270C"/>
    <w:rsid w:val="00D02CF5"/>
    <w:rsid w:val="00D03BCB"/>
    <w:rsid w:val="00D03D7B"/>
    <w:rsid w:val="00D0416A"/>
    <w:rsid w:val="00D04A9D"/>
    <w:rsid w:val="00D04C83"/>
    <w:rsid w:val="00D0547D"/>
    <w:rsid w:val="00D054D4"/>
    <w:rsid w:val="00D05C88"/>
    <w:rsid w:val="00D05E90"/>
    <w:rsid w:val="00D06025"/>
    <w:rsid w:val="00D0616F"/>
    <w:rsid w:val="00D06598"/>
    <w:rsid w:val="00D069D7"/>
    <w:rsid w:val="00D06BBA"/>
    <w:rsid w:val="00D0711C"/>
    <w:rsid w:val="00D074AB"/>
    <w:rsid w:val="00D07B46"/>
    <w:rsid w:val="00D100F8"/>
    <w:rsid w:val="00D10827"/>
    <w:rsid w:val="00D10903"/>
    <w:rsid w:val="00D111EF"/>
    <w:rsid w:val="00D12034"/>
    <w:rsid w:val="00D12190"/>
    <w:rsid w:val="00D1221E"/>
    <w:rsid w:val="00D12FE6"/>
    <w:rsid w:val="00D14201"/>
    <w:rsid w:val="00D1475F"/>
    <w:rsid w:val="00D1568D"/>
    <w:rsid w:val="00D158E0"/>
    <w:rsid w:val="00D165EC"/>
    <w:rsid w:val="00D16651"/>
    <w:rsid w:val="00D1719C"/>
    <w:rsid w:val="00D17370"/>
    <w:rsid w:val="00D17E08"/>
    <w:rsid w:val="00D17EE9"/>
    <w:rsid w:val="00D2116E"/>
    <w:rsid w:val="00D215C8"/>
    <w:rsid w:val="00D2180B"/>
    <w:rsid w:val="00D219EF"/>
    <w:rsid w:val="00D2220C"/>
    <w:rsid w:val="00D22760"/>
    <w:rsid w:val="00D22F6C"/>
    <w:rsid w:val="00D23131"/>
    <w:rsid w:val="00D23273"/>
    <w:rsid w:val="00D246D6"/>
    <w:rsid w:val="00D24E7A"/>
    <w:rsid w:val="00D25ABF"/>
    <w:rsid w:val="00D262DF"/>
    <w:rsid w:val="00D2646A"/>
    <w:rsid w:val="00D2664E"/>
    <w:rsid w:val="00D2671C"/>
    <w:rsid w:val="00D2677A"/>
    <w:rsid w:val="00D2758C"/>
    <w:rsid w:val="00D305B5"/>
    <w:rsid w:val="00D3088A"/>
    <w:rsid w:val="00D30CC2"/>
    <w:rsid w:val="00D30CC8"/>
    <w:rsid w:val="00D31121"/>
    <w:rsid w:val="00D32F58"/>
    <w:rsid w:val="00D34019"/>
    <w:rsid w:val="00D3494A"/>
    <w:rsid w:val="00D35811"/>
    <w:rsid w:val="00D35C5C"/>
    <w:rsid w:val="00D366B6"/>
    <w:rsid w:val="00D37173"/>
    <w:rsid w:val="00D37E1D"/>
    <w:rsid w:val="00D4019E"/>
    <w:rsid w:val="00D40291"/>
    <w:rsid w:val="00D40814"/>
    <w:rsid w:val="00D4084B"/>
    <w:rsid w:val="00D40E09"/>
    <w:rsid w:val="00D411AB"/>
    <w:rsid w:val="00D4120D"/>
    <w:rsid w:val="00D4143D"/>
    <w:rsid w:val="00D414F0"/>
    <w:rsid w:val="00D41AAF"/>
    <w:rsid w:val="00D41C11"/>
    <w:rsid w:val="00D42328"/>
    <w:rsid w:val="00D42603"/>
    <w:rsid w:val="00D4294A"/>
    <w:rsid w:val="00D42B1F"/>
    <w:rsid w:val="00D441C9"/>
    <w:rsid w:val="00D4421C"/>
    <w:rsid w:val="00D44B85"/>
    <w:rsid w:val="00D4679E"/>
    <w:rsid w:val="00D4696E"/>
    <w:rsid w:val="00D5002B"/>
    <w:rsid w:val="00D500C8"/>
    <w:rsid w:val="00D5026A"/>
    <w:rsid w:val="00D50AF6"/>
    <w:rsid w:val="00D51BB8"/>
    <w:rsid w:val="00D51C25"/>
    <w:rsid w:val="00D52071"/>
    <w:rsid w:val="00D5237C"/>
    <w:rsid w:val="00D5244D"/>
    <w:rsid w:val="00D5253D"/>
    <w:rsid w:val="00D5259F"/>
    <w:rsid w:val="00D527F3"/>
    <w:rsid w:val="00D52FF8"/>
    <w:rsid w:val="00D53B6C"/>
    <w:rsid w:val="00D54035"/>
    <w:rsid w:val="00D540BA"/>
    <w:rsid w:val="00D54523"/>
    <w:rsid w:val="00D546EB"/>
    <w:rsid w:val="00D548B2"/>
    <w:rsid w:val="00D550EF"/>
    <w:rsid w:val="00D55523"/>
    <w:rsid w:val="00D5556A"/>
    <w:rsid w:val="00D55B85"/>
    <w:rsid w:val="00D55B97"/>
    <w:rsid w:val="00D55E2D"/>
    <w:rsid w:val="00D565C4"/>
    <w:rsid w:val="00D575FD"/>
    <w:rsid w:val="00D578A0"/>
    <w:rsid w:val="00D57973"/>
    <w:rsid w:val="00D57A85"/>
    <w:rsid w:val="00D60A00"/>
    <w:rsid w:val="00D613D5"/>
    <w:rsid w:val="00D61698"/>
    <w:rsid w:val="00D61A47"/>
    <w:rsid w:val="00D61C8D"/>
    <w:rsid w:val="00D624F3"/>
    <w:rsid w:val="00D62BA6"/>
    <w:rsid w:val="00D62C0A"/>
    <w:rsid w:val="00D62FFE"/>
    <w:rsid w:val="00D630A6"/>
    <w:rsid w:val="00D63A18"/>
    <w:rsid w:val="00D66988"/>
    <w:rsid w:val="00D66ACD"/>
    <w:rsid w:val="00D66EEE"/>
    <w:rsid w:val="00D673D3"/>
    <w:rsid w:val="00D6784E"/>
    <w:rsid w:val="00D678A1"/>
    <w:rsid w:val="00D67DB8"/>
    <w:rsid w:val="00D704AC"/>
    <w:rsid w:val="00D7068C"/>
    <w:rsid w:val="00D706D1"/>
    <w:rsid w:val="00D708E2"/>
    <w:rsid w:val="00D70E84"/>
    <w:rsid w:val="00D71AE1"/>
    <w:rsid w:val="00D72096"/>
    <w:rsid w:val="00D72243"/>
    <w:rsid w:val="00D72578"/>
    <w:rsid w:val="00D727DD"/>
    <w:rsid w:val="00D72FB2"/>
    <w:rsid w:val="00D73136"/>
    <w:rsid w:val="00D7392E"/>
    <w:rsid w:val="00D74A91"/>
    <w:rsid w:val="00D74A95"/>
    <w:rsid w:val="00D7573C"/>
    <w:rsid w:val="00D76AB5"/>
    <w:rsid w:val="00D76C97"/>
    <w:rsid w:val="00D777C7"/>
    <w:rsid w:val="00D805E4"/>
    <w:rsid w:val="00D80DF8"/>
    <w:rsid w:val="00D80F64"/>
    <w:rsid w:val="00D80FE9"/>
    <w:rsid w:val="00D8175D"/>
    <w:rsid w:val="00D81C48"/>
    <w:rsid w:val="00D83017"/>
    <w:rsid w:val="00D83EDD"/>
    <w:rsid w:val="00D84165"/>
    <w:rsid w:val="00D8499D"/>
    <w:rsid w:val="00D84E5B"/>
    <w:rsid w:val="00D85334"/>
    <w:rsid w:val="00D85718"/>
    <w:rsid w:val="00D85820"/>
    <w:rsid w:val="00D85BAC"/>
    <w:rsid w:val="00D861E3"/>
    <w:rsid w:val="00D86C1F"/>
    <w:rsid w:val="00D86C9E"/>
    <w:rsid w:val="00D87906"/>
    <w:rsid w:val="00D90779"/>
    <w:rsid w:val="00D908D2"/>
    <w:rsid w:val="00D90E0D"/>
    <w:rsid w:val="00D91309"/>
    <w:rsid w:val="00D91628"/>
    <w:rsid w:val="00D91A89"/>
    <w:rsid w:val="00D91A8D"/>
    <w:rsid w:val="00D92B0F"/>
    <w:rsid w:val="00D93527"/>
    <w:rsid w:val="00D9579A"/>
    <w:rsid w:val="00D95A7F"/>
    <w:rsid w:val="00D95A91"/>
    <w:rsid w:val="00D95F1C"/>
    <w:rsid w:val="00D962B1"/>
    <w:rsid w:val="00D963EE"/>
    <w:rsid w:val="00D96CBB"/>
    <w:rsid w:val="00D971E3"/>
    <w:rsid w:val="00D97AE1"/>
    <w:rsid w:val="00D97F8E"/>
    <w:rsid w:val="00DA096D"/>
    <w:rsid w:val="00DA0E85"/>
    <w:rsid w:val="00DA10C9"/>
    <w:rsid w:val="00DA1612"/>
    <w:rsid w:val="00DA1BE6"/>
    <w:rsid w:val="00DA27BB"/>
    <w:rsid w:val="00DA2B97"/>
    <w:rsid w:val="00DA2C5E"/>
    <w:rsid w:val="00DA3655"/>
    <w:rsid w:val="00DA377A"/>
    <w:rsid w:val="00DA3982"/>
    <w:rsid w:val="00DA461B"/>
    <w:rsid w:val="00DA46A0"/>
    <w:rsid w:val="00DA4D14"/>
    <w:rsid w:val="00DA53A0"/>
    <w:rsid w:val="00DA5612"/>
    <w:rsid w:val="00DA5C7D"/>
    <w:rsid w:val="00DA619C"/>
    <w:rsid w:val="00DA66CD"/>
    <w:rsid w:val="00DA7344"/>
    <w:rsid w:val="00DA766F"/>
    <w:rsid w:val="00DA7E9C"/>
    <w:rsid w:val="00DB1D91"/>
    <w:rsid w:val="00DB228F"/>
    <w:rsid w:val="00DB2AA7"/>
    <w:rsid w:val="00DB2B44"/>
    <w:rsid w:val="00DB2D17"/>
    <w:rsid w:val="00DB304B"/>
    <w:rsid w:val="00DB3139"/>
    <w:rsid w:val="00DB34F1"/>
    <w:rsid w:val="00DB353B"/>
    <w:rsid w:val="00DB399A"/>
    <w:rsid w:val="00DB41E2"/>
    <w:rsid w:val="00DB43BD"/>
    <w:rsid w:val="00DB56C0"/>
    <w:rsid w:val="00DB5D7E"/>
    <w:rsid w:val="00DB6D57"/>
    <w:rsid w:val="00DB72C4"/>
    <w:rsid w:val="00DB7548"/>
    <w:rsid w:val="00DB7D46"/>
    <w:rsid w:val="00DB7D72"/>
    <w:rsid w:val="00DC0EE9"/>
    <w:rsid w:val="00DC0F33"/>
    <w:rsid w:val="00DC151D"/>
    <w:rsid w:val="00DC2429"/>
    <w:rsid w:val="00DC26A7"/>
    <w:rsid w:val="00DC2D92"/>
    <w:rsid w:val="00DC2F07"/>
    <w:rsid w:val="00DC3D6F"/>
    <w:rsid w:val="00DC3D92"/>
    <w:rsid w:val="00DC4714"/>
    <w:rsid w:val="00DC539E"/>
    <w:rsid w:val="00DC5C69"/>
    <w:rsid w:val="00DC65B9"/>
    <w:rsid w:val="00DD055B"/>
    <w:rsid w:val="00DD08F3"/>
    <w:rsid w:val="00DD10F7"/>
    <w:rsid w:val="00DD11DC"/>
    <w:rsid w:val="00DD1394"/>
    <w:rsid w:val="00DD16C0"/>
    <w:rsid w:val="00DD1726"/>
    <w:rsid w:val="00DD1A10"/>
    <w:rsid w:val="00DD1D66"/>
    <w:rsid w:val="00DD21EE"/>
    <w:rsid w:val="00DD2407"/>
    <w:rsid w:val="00DD267F"/>
    <w:rsid w:val="00DD287A"/>
    <w:rsid w:val="00DD31D9"/>
    <w:rsid w:val="00DD478D"/>
    <w:rsid w:val="00DD573F"/>
    <w:rsid w:val="00DD61BF"/>
    <w:rsid w:val="00DD7097"/>
    <w:rsid w:val="00DD7325"/>
    <w:rsid w:val="00DD7337"/>
    <w:rsid w:val="00DD7410"/>
    <w:rsid w:val="00DD7BAF"/>
    <w:rsid w:val="00DE005A"/>
    <w:rsid w:val="00DE0651"/>
    <w:rsid w:val="00DE0A46"/>
    <w:rsid w:val="00DE0AEA"/>
    <w:rsid w:val="00DE0E60"/>
    <w:rsid w:val="00DE112D"/>
    <w:rsid w:val="00DE1A55"/>
    <w:rsid w:val="00DE1D23"/>
    <w:rsid w:val="00DE1F39"/>
    <w:rsid w:val="00DE2474"/>
    <w:rsid w:val="00DE3A27"/>
    <w:rsid w:val="00DE3F5B"/>
    <w:rsid w:val="00DE3FB5"/>
    <w:rsid w:val="00DE464B"/>
    <w:rsid w:val="00DE5864"/>
    <w:rsid w:val="00DE5F5C"/>
    <w:rsid w:val="00DE60FC"/>
    <w:rsid w:val="00DE63D4"/>
    <w:rsid w:val="00DE6C85"/>
    <w:rsid w:val="00DE6F75"/>
    <w:rsid w:val="00DE719D"/>
    <w:rsid w:val="00DE7921"/>
    <w:rsid w:val="00DE7B71"/>
    <w:rsid w:val="00DF0577"/>
    <w:rsid w:val="00DF05A0"/>
    <w:rsid w:val="00DF07FE"/>
    <w:rsid w:val="00DF0F21"/>
    <w:rsid w:val="00DF139E"/>
    <w:rsid w:val="00DF16BE"/>
    <w:rsid w:val="00DF1997"/>
    <w:rsid w:val="00DF1A8F"/>
    <w:rsid w:val="00DF25D9"/>
    <w:rsid w:val="00DF33FF"/>
    <w:rsid w:val="00DF34CF"/>
    <w:rsid w:val="00DF3A09"/>
    <w:rsid w:val="00DF3F88"/>
    <w:rsid w:val="00DF443E"/>
    <w:rsid w:val="00DF4763"/>
    <w:rsid w:val="00DF4A1C"/>
    <w:rsid w:val="00DF533C"/>
    <w:rsid w:val="00DF548C"/>
    <w:rsid w:val="00DF55C7"/>
    <w:rsid w:val="00DF5AFE"/>
    <w:rsid w:val="00DF5C98"/>
    <w:rsid w:val="00DF64DA"/>
    <w:rsid w:val="00DF694D"/>
    <w:rsid w:val="00DF6C79"/>
    <w:rsid w:val="00DF75C9"/>
    <w:rsid w:val="00DF7CB8"/>
    <w:rsid w:val="00E0016E"/>
    <w:rsid w:val="00E002F3"/>
    <w:rsid w:val="00E0031F"/>
    <w:rsid w:val="00E00CAA"/>
    <w:rsid w:val="00E010EA"/>
    <w:rsid w:val="00E01143"/>
    <w:rsid w:val="00E015D7"/>
    <w:rsid w:val="00E018E1"/>
    <w:rsid w:val="00E01C01"/>
    <w:rsid w:val="00E01D0F"/>
    <w:rsid w:val="00E02CF9"/>
    <w:rsid w:val="00E052FD"/>
    <w:rsid w:val="00E05342"/>
    <w:rsid w:val="00E0605A"/>
    <w:rsid w:val="00E062BD"/>
    <w:rsid w:val="00E069CA"/>
    <w:rsid w:val="00E07131"/>
    <w:rsid w:val="00E0722A"/>
    <w:rsid w:val="00E10204"/>
    <w:rsid w:val="00E1083F"/>
    <w:rsid w:val="00E10C79"/>
    <w:rsid w:val="00E10DF7"/>
    <w:rsid w:val="00E11389"/>
    <w:rsid w:val="00E126FC"/>
    <w:rsid w:val="00E12CF2"/>
    <w:rsid w:val="00E12FD8"/>
    <w:rsid w:val="00E1305D"/>
    <w:rsid w:val="00E1306F"/>
    <w:rsid w:val="00E13188"/>
    <w:rsid w:val="00E141E9"/>
    <w:rsid w:val="00E146A3"/>
    <w:rsid w:val="00E14A2D"/>
    <w:rsid w:val="00E15132"/>
    <w:rsid w:val="00E15BC3"/>
    <w:rsid w:val="00E15EB1"/>
    <w:rsid w:val="00E15F07"/>
    <w:rsid w:val="00E162E1"/>
    <w:rsid w:val="00E16EE6"/>
    <w:rsid w:val="00E17081"/>
    <w:rsid w:val="00E17437"/>
    <w:rsid w:val="00E178ED"/>
    <w:rsid w:val="00E179C1"/>
    <w:rsid w:val="00E17D9F"/>
    <w:rsid w:val="00E2115A"/>
    <w:rsid w:val="00E21531"/>
    <w:rsid w:val="00E21936"/>
    <w:rsid w:val="00E21BCB"/>
    <w:rsid w:val="00E21C82"/>
    <w:rsid w:val="00E22247"/>
    <w:rsid w:val="00E22F7D"/>
    <w:rsid w:val="00E23092"/>
    <w:rsid w:val="00E23D83"/>
    <w:rsid w:val="00E24829"/>
    <w:rsid w:val="00E24925"/>
    <w:rsid w:val="00E24FA3"/>
    <w:rsid w:val="00E24FF7"/>
    <w:rsid w:val="00E26077"/>
    <w:rsid w:val="00E265EA"/>
    <w:rsid w:val="00E26BD1"/>
    <w:rsid w:val="00E26E54"/>
    <w:rsid w:val="00E26EC5"/>
    <w:rsid w:val="00E26EF0"/>
    <w:rsid w:val="00E27177"/>
    <w:rsid w:val="00E300F8"/>
    <w:rsid w:val="00E3016B"/>
    <w:rsid w:val="00E3075C"/>
    <w:rsid w:val="00E30848"/>
    <w:rsid w:val="00E31C8A"/>
    <w:rsid w:val="00E326B6"/>
    <w:rsid w:val="00E32A73"/>
    <w:rsid w:val="00E32C78"/>
    <w:rsid w:val="00E32EA8"/>
    <w:rsid w:val="00E333A3"/>
    <w:rsid w:val="00E33C35"/>
    <w:rsid w:val="00E34099"/>
    <w:rsid w:val="00E345B4"/>
    <w:rsid w:val="00E347D9"/>
    <w:rsid w:val="00E34BDD"/>
    <w:rsid w:val="00E34DE3"/>
    <w:rsid w:val="00E35C6E"/>
    <w:rsid w:val="00E361E5"/>
    <w:rsid w:val="00E36C31"/>
    <w:rsid w:val="00E36E24"/>
    <w:rsid w:val="00E36F70"/>
    <w:rsid w:val="00E3704C"/>
    <w:rsid w:val="00E37383"/>
    <w:rsid w:val="00E3752C"/>
    <w:rsid w:val="00E37742"/>
    <w:rsid w:val="00E4034E"/>
    <w:rsid w:val="00E40520"/>
    <w:rsid w:val="00E406EF"/>
    <w:rsid w:val="00E40877"/>
    <w:rsid w:val="00E417FB"/>
    <w:rsid w:val="00E41E78"/>
    <w:rsid w:val="00E424D0"/>
    <w:rsid w:val="00E42555"/>
    <w:rsid w:val="00E4310F"/>
    <w:rsid w:val="00E435B6"/>
    <w:rsid w:val="00E43FA4"/>
    <w:rsid w:val="00E44B63"/>
    <w:rsid w:val="00E44B94"/>
    <w:rsid w:val="00E44C4F"/>
    <w:rsid w:val="00E44F6C"/>
    <w:rsid w:val="00E46448"/>
    <w:rsid w:val="00E46CCE"/>
    <w:rsid w:val="00E47A3A"/>
    <w:rsid w:val="00E50247"/>
    <w:rsid w:val="00E50C31"/>
    <w:rsid w:val="00E52047"/>
    <w:rsid w:val="00E5232D"/>
    <w:rsid w:val="00E525AA"/>
    <w:rsid w:val="00E52726"/>
    <w:rsid w:val="00E5396F"/>
    <w:rsid w:val="00E53A5B"/>
    <w:rsid w:val="00E53C85"/>
    <w:rsid w:val="00E53E8A"/>
    <w:rsid w:val="00E54286"/>
    <w:rsid w:val="00E54D9B"/>
    <w:rsid w:val="00E5512F"/>
    <w:rsid w:val="00E551E0"/>
    <w:rsid w:val="00E5539F"/>
    <w:rsid w:val="00E55799"/>
    <w:rsid w:val="00E55802"/>
    <w:rsid w:val="00E55EBB"/>
    <w:rsid w:val="00E562DD"/>
    <w:rsid w:val="00E56E67"/>
    <w:rsid w:val="00E570F0"/>
    <w:rsid w:val="00E57205"/>
    <w:rsid w:val="00E57488"/>
    <w:rsid w:val="00E57BE8"/>
    <w:rsid w:val="00E6000B"/>
    <w:rsid w:val="00E6038C"/>
    <w:rsid w:val="00E60F95"/>
    <w:rsid w:val="00E62962"/>
    <w:rsid w:val="00E62A2C"/>
    <w:rsid w:val="00E62F02"/>
    <w:rsid w:val="00E6345C"/>
    <w:rsid w:val="00E63615"/>
    <w:rsid w:val="00E63AAD"/>
    <w:rsid w:val="00E6433D"/>
    <w:rsid w:val="00E64A8C"/>
    <w:rsid w:val="00E64D5D"/>
    <w:rsid w:val="00E64E34"/>
    <w:rsid w:val="00E65271"/>
    <w:rsid w:val="00E65A65"/>
    <w:rsid w:val="00E65F83"/>
    <w:rsid w:val="00E66B66"/>
    <w:rsid w:val="00E66D1D"/>
    <w:rsid w:val="00E67EB7"/>
    <w:rsid w:val="00E70C5B"/>
    <w:rsid w:val="00E712CF"/>
    <w:rsid w:val="00E717CE"/>
    <w:rsid w:val="00E71B7C"/>
    <w:rsid w:val="00E71BCE"/>
    <w:rsid w:val="00E71E19"/>
    <w:rsid w:val="00E71F36"/>
    <w:rsid w:val="00E722A7"/>
    <w:rsid w:val="00E729AC"/>
    <w:rsid w:val="00E72CE4"/>
    <w:rsid w:val="00E73501"/>
    <w:rsid w:val="00E7384F"/>
    <w:rsid w:val="00E7396C"/>
    <w:rsid w:val="00E73DC1"/>
    <w:rsid w:val="00E741FD"/>
    <w:rsid w:val="00E750E6"/>
    <w:rsid w:val="00E75125"/>
    <w:rsid w:val="00E759C5"/>
    <w:rsid w:val="00E761DB"/>
    <w:rsid w:val="00E770BA"/>
    <w:rsid w:val="00E7734C"/>
    <w:rsid w:val="00E7781B"/>
    <w:rsid w:val="00E77E2B"/>
    <w:rsid w:val="00E80E5F"/>
    <w:rsid w:val="00E811EA"/>
    <w:rsid w:val="00E81AF5"/>
    <w:rsid w:val="00E81C31"/>
    <w:rsid w:val="00E81EA6"/>
    <w:rsid w:val="00E81F48"/>
    <w:rsid w:val="00E8217C"/>
    <w:rsid w:val="00E82396"/>
    <w:rsid w:val="00E82F88"/>
    <w:rsid w:val="00E84B16"/>
    <w:rsid w:val="00E84F4A"/>
    <w:rsid w:val="00E855AC"/>
    <w:rsid w:val="00E85AEC"/>
    <w:rsid w:val="00E85B27"/>
    <w:rsid w:val="00E85CD6"/>
    <w:rsid w:val="00E85F3B"/>
    <w:rsid w:val="00E865D9"/>
    <w:rsid w:val="00E86C9C"/>
    <w:rsid w:val="00E86DAA"/>
    <w:rsid w:val="00E903DC"/>
    <w:rsid w:val="00E90550"/>
    <w:rsid w:val="00E913F1"/>
    <w:rsid w:val="00E916A8"/>
    <w:rsid w:val="00E91B0F"/>
    <w:rsid w:val="00E92170"/>
    <w:rsid w:val="00E92784"/>
    <w:rsid w:val="00E9374A"/>
    <w:rsid w:val="00E93F8E"/>
    <w:rsid w:val="00E948BA"/>
    <w:rsid w:val="00E9498F"/>
    <w:rsid w:val="00E94A49"/>
    <w:rsid w:val="00E94BCD"/>
    <w:rsid w:val="00E95803"/>
    <w:rsid w:val="00E95818"/>
    <w:rsid w:val="00E97363"/>
    <w:rsid w:val="00E973FA"/>
    <w:rsid w:val="00EA11E2"/>
    <w:rsid w:val="00EA1366"/>
    <w:rsid w:val="00EA1BBA"/>
    <w:rsid w:val="00EA1C2D"/>
    <w:rsid w:val="00EA2651"/>
    <w:rsid w:val="00EA2D62"/>
    <w:rsid w:val="00EA2FF4"/>
    <w:rsid w:val="00EA3232"/>
    <w:rsid w:val="00EA39F3"/>
    <w:rsid w:val="00EA39FC"/>
    <w:rsid w:val="00EA3D95"/>
    <w:rsid w:val="00EA45F2"/>
    <w:rsid w:val="00EA4BEF"/>
    <w:rsid w:val="00EA4C65"/>
    <w:rsid w:val="00EA4DD5"/>
    <w:rsid w:val="00EA577F"/>
    <w:rsid w:val="00EA5B51"/>
    <w:rsid w:val="00EA60F0"/>
    <w:rsid w:val="00EA650A"/>
    <w:rsid w:val="00EA6C65"/>
    <w:rsid w:val="00EA6F69"/>
    <w:rsid w:val="00EA776B"/>
    <w:rsid w:val="00EB143A"/>
    <w:rsid w:val="00EB1F26"/>
    <w:rsid w:val="00EB2260"/>
    <w:rsid w:val="00EB2D7D"/>
    <w:rsid w:val="00EB3012"/>
    <w:rsid w:val="00EB31BD"/>
    <w:rsid w:val="00EB3B46"/>
    <w:rsid w:val="00EB46EC"/>
    <w:rsid w:val="00EB47A9"/>
    <w:rsid w:val="00EB499F"/>
    <w:rsid w:val="00EB4B02"/>
    <w:rsid w:val="00EB4D97"/>
    <w:rsid w:val="00EB5157"/>
    <w:rsid w:val="00EB5237"/>
    <w:rsid w:val="00EB5C0B"/>
    <w:rsid w:val="00EB6430"/>
    <w:rsid w:val="00EB6687"/>
    <w:rsid w:val="00EB66C7"/>
    <w:rsid w:val="00EB7255"/>
    <w:rsid w:val="00EB72A1"/>
    <w:rsid w:val="00EB789B"/>
    <w:rsid w:val="00EC1AEA"/>
    <w:rsid w:val="00EC1E55"/>
    <w:rsid w:val="00EC2100"/>
    <w:rsid w:val="00EC2A11"/>
    <w:rsid w:val="00EC2DF5"/>
    <w:rsid w:val="00EC323E"/>
    <w:rsid w:val="00EC3420"/>
    <w:rsid w:val="00EC3493"/>
    <w:rsid w:val="00EC390D"/>
    <w:rsid w:val="00EC3A84"/>
    <w:rsid w:val="00EC3F79"/>
    <w:rsid w:val="00EC44A3"/>
    <w:rsid w:val="00EC456E"/>
    <w:rsid w:val="00EC48F1"/>
    <w:rsid w:val="00EC4C77"/>
    <w:rsid w:val="00EC506E"/>
    <w:rsid w:val="00EC5AE9"/>
    <w:rsid w:val="00EC5C4E"/>
    <w:rsid w:val="00EC5CEE"/>
    <w:rsid w:val="00EC639E"/>
    <w:rsid w:val="00EC63BD"/>
    <w:rsid w:val="00EC65FC"/>
    <w:rsid w:val="00EC67DF"/>
    <w:rsid w:val="00EC7278"/>
    <w:rsid w:val="00EC794F"/>
    <w:rsid w:val="00EC7AC7"/>
    <w:rsid w:val="00EC7C0F"/>
    <w:rsid w:val="00EC7C2D"/>
    <w:rsid w:val="00ED0544"/>
    <w:rsid w:val="00ED074A"/>
    <w:rsid w:val="00ED152A"/>
    <w:rsid w:val="00ED174A"/>
    <w:rsid w:val="00ED20A2"/>
    <w:rsid w:val="00ED2495"/>
    <w:rsid w:val="00ED2F60"/>
    <w:rsid w:val="00ED33C0"/>
    <w:rsid w:val="00ED3C89"/>
    <w:rsid w:val="00ED3F48"/>
    <w:rsid w:val="00ED522D"/>
    <w:rsid w:val="00ED5D96"/>
    <w:rsid w:val="00ED5F92"/>
    <w:rsid w:val="00ED638A"/>
    <w:rsid w:val="00ED6437"/>
    <w:rsid w:val="00ED6B26"/>
    <w:rsid w:val="00ED7081"/>
    <w:rsid w:val="00ED7FD5"/>
    <w:rsid w:val="00EE029E"/>
    <w:rsid w:val="00EE0645"/>
    <w:rsid w:val="00EE0813"/>
    <w:rsid w:val="00EE08D3"/>
    <w:rsid w:val="00EE12A9"/>
    <w:rsid w:val="00EE1B56"/>
    <w:rsid w:val="00EE2BE2"/>
    <w:rsid w:val="00EE30A0"/>
    <w:rsid w:val="00EE4223"/>
    <w:rsid w:val="00EE464F"/>
    <w:rsid w:val="00EE4F86"/>
    <w:rsid w:val="00EE56BA"/>
    <w:rsid w:val="00EE5A43"/>
    <w:rsid w:val="00EE5D7E"/>
    <w:rsid w:val="00EE62A1"/>
    <w:rsid w:val="00EE62AB"/>
    <w:rsid w:val="00EE6AC4"/>
    <w:rsid w:val="00EE7A78"/>
    <w:rsid w:val="00EE7FCC"/>
    <w:rsid w:val="00EF06EC"/>
    <w:rsid w:val="00EF0835"/>
    <w:rsid w:val="00EF09E4"/>
    <w:rsid w:val="00EF1285"/>
    <w:rsid w:val="00EF1C1B"/>
    <w:rsid w:val="00EF1EF5"/>
    <w:rsid w:val="00EF28B2"/>
    <w:rsid w:val="00EF2F85"/>
    <w:rsid w:val="00EF3378"/>
    <w:rsid w:val="00EF3A4E"/>
    <w:rsid w:val="00EF45E9"/>
    <w:rsid w:val="00EF494C"/>
    <w:rsid w:val="00EF4E49"/>
    <w:rsid w:val="00EF52B1"/>
    <w:rsid w:val="00EF539E"/>
    <w:rsid w:val="00EF5698"/>
    <w:rsid w:val="00EF5D66"/>
    <w:rsid w:val="00EF67E2"/>
    <w:rsid w:val="00EF67EE"/>
    <w:rsid w:val="00EF782B"/>
    <w:rsid w:val="00EF7C96"/>
    <w:rsid w:val="00EF7D83"/>
    <w:rsid w:val="00F00246"/>
    <w:rsid w:val="00F007AE"/>
    <w:rsid w:val="00F009DC"/>
    <w:rsid w:val="00F014F5"/>
    <w:rsid w:val="00F01851"/>
    <w:rsid w:val="00F01D47"/>
    <w:rsid w:val="00F02188"/>
    <w:rsid w:val="00F02301"/>
    <w:rsid w:val="00F02A38"/>
    <w:rsid w:val="00F03020"/>
    <w:rsid w:val="00F03A2B"/>
    <w:rsid w:val="00F03CF2"/>
    <w:rsid w:val="00F043E7"/>
    <w:rsid w:val="00F0457D"/>
    <w:rsid w:val="00F048CD"/>
    <w:rsid w:val="00F0548C"/>
    <w:rsid w:val="00F065AB"/>
    <w:rsid w:val="00F06BE6"/>
    <w:rsid w:val="00F077F5"/>
    <w:rsid w:val="00F07D32"/>
    <w:rsid w:val="00F07E67"/>
    <w:rsid w:val="00F07F22"/>
    <w:rsid w:val="00F1009C"/>
    <w:rsid w:val="00F10845"/>
    <w:rsid w:val="00F10C00"/>
    <w:rsid w:val="00F1318F"/>
    <w:rsid w:val="00F132A7"/>
    <w:rsid w:val="00F1332A"/>
    <w:rsid w:val="00F13803"/>
    <w:rsid w:val="00F13C5D"/>
    <w:rsid w:val="00F13E47"/>
    <w:rsid w:val="00F14243"/>
    <w:rsid w:val="00F146F1"/>
    <w:rsid w:val="00F153C8"/>
    <w:rsid w:val="00F1546C"/>
    <w:rsid w:val="00F1597D"/>
    <w:rsid w:val="00F168BE"/>
    <w:rsid w:val="00F169AC"/>
    <w:rsid w:val="00F16C68"/>
    <w:rsid w:val="00F17136"/>
    <w:rsid w:val="00F20240"/>
    <w:rsid w:val="00F20680"/>
    <w:rsid w:val="00F20DC3"/>
    <w:rsid w:val="00F2108C"/>
    <w:rsid w:val="00F214EB"/>
    <w:rsid w:val="00F21F19"/>
    <w:rsid w:val="00F22389"/>
    <w:rsid w:val="00F22E48"/>
    <w:rsid w:val="00F238D5"/>
    <w:rsid w:val="00F23A82"/>
    <w:rsid w:val="00F23EB4"/>
    <w:rsid w:val="00F24244"/>
    <w:rsid w:val="00F24525"/>
    <w:rsid w:val="00F24633"/>
    <w:rsid w:val="00F2477B"/>
    <w:rsid w:val="00F25222"/>
    <w:rsid w:val="00F25789"/>
    <w:rsid w:val="00F259FA"/>
    <w:rsid w:val="00F261FE"/>
    <w:rsid w:val="00F268A8"/>
    <w:rsid w:val="00F269BD"/>
    <w:rsid w:val="00F27106"/>
    <w:rsid w:val="00F304B0"/>
    <w:rsid w:val="00F30722"/>
    <w:rsid w:val="00F30DB1"/>
    <w:rsid w:val="00F31776"/>
    <w:rsid w:val="00F31D81"/>
    <w:rsid w:val="00F32D32"/>
    <w:rsid w:val="00F3301D"/>
    <w:rsid w:val="00F333BA"/>
    <w:rsid w:val="00F336CF"/>
    <w:rsid w:val="00F339ED"/>
    <w:rsid w:val="00F33BC5"/>
    <w:rsid w:val="00F34565"/>
    <w:rsid w:val="00F369DB"/>
    <w:rsid w:val="00F36D5C"/>
    <w:rsid w:val="00F37488"/>
    <w:rsid w:val="00F3757B"/>
    <w:rsid w:val="00F37EBF"/>
    <w:rsid w:val="00F40988"/>
    <w:rsid w:val="00F41BFF"/>
    <w:rsid w:val="00F42CA6"/>
    <w:rsid w:val="00F435BD"/>
    <w:rsid w:val="00F43B3A"/>
    <w:rsid w:val="00F44B8A"/>
    <w:rsid w:val="00F44D13"/>
    <w:rsid w:val="00F457C5"/>
    <w:rsid w:val="00F45C04"/>
    <w:rsid w:val="00F45C61"/>
    <w:rsid w:val="00F46425"/>
    <w:rsid w:val="00F47687"/>
    <w:rsid w:val="00F47828"/>
    <w:rsid w:val="00F479A4"/>
    <w:rsid w:val="00F47C22"/>
    <w:rsid w:val="00F47FA2"/>
    <w:rsid w:val="00F500F8"/>
    <w:rsid w:val="00F51578"/>
    <w:rsid w:val="00F51A88"/>
    <w:rsid w:val="00F51B2E"/>
    <w:rsid w:val="00F51BF0"/>
    <w:rsid w:val="00F52000"/>
    <w:rsid w:val="00F52357"/>
    <w:rsid w:val="00F5252A"/>
    <w:rsid w:val="00F52A2B"/>
    <w:rsid w:val="00F52AE4"/>
    <w:rsid w:val="00F52DB8"/>
    <w:rsid w:val="00F52E5B"/>
    <w:rsid w:val="00F531D2"/>
    <w:rsid w:val="00F5359D"/>
    <w:rsid w:val="00F5410C"/>
    <w:rsid w:val="00F55BB1"/>
    <w:rsid w:val="00F56C0E"/>
    <w:rsid w:val="00F579EA"/>
    <w:rsid w:val="00F57AB6"/>
    <w:rsid w:val="00F57D25"/>
    <w:rsid w:val="00F57D45"/>
    <w:rsid w:val="00F60548"/>
    <w:rsid w:val="00F6087E"/>
    <w:rsid w:val="00F60BC6"/>
    <w:rsid w:val="00F60C0D"/>
    <w:rsid w:val="00F62146"/>
    <w:rsid w:val="00F6245B"/>
    <w:rsid w:val="00F63348"/>
    <w:rsid w:val="00F6378C"/>
    <w:rsid w:val="00F63B22"/>
    <w:rsid w:val="00F647B7"/>
    <w:rsid w:val="00F64A97"/>
    <w:rsid w:val="00F64D66"/>
    <w:rsid w:val="00F65112"/>
    <w:rsid w:val="00F65F20"/>
    <w:rsid w:val="00F66929"/>
    <w:rsid w:val="00F66A17"/>
    <w:rsid w:val="00F66B51"/>
    <w:rsid w:val="00F66DA6"/>
    <w:rsid w:val="00F66EF0"/>
    <w:rsid w:val="00F671E5"/>
    <w:rsid w:val="00F675FF"/>
    <w:rsid w:val="00F700D2"/>
    <w:rsid w:val="00F70801"/>
    <w:rsid w:val="00F70B89"/>
    <w:rsid w:val="00F71026"/>
    <w:rsid w:val="00F710D8"/>
    <w:rsid w:val="00F71141"/>
    <w:rsid w:val="00F71BB7"/>
    <w:rsid w:val="00F723B5"/>
    <w:rsid w:val="00F72723"/>
    <w:rsid w:val="00F727F8"/>
    <w:rsid w:val="00F72F12"/>
    <w:rsid w:val="00F73819"/>
    <w:rsid w:val="00F73D0B"/>
    <w:rsid w:val="00F73EBB"/>
    <w:rsid w:val="00F73F5B"/>
    <w:rsid w:val="00F73FCC"/>
    <w:rsid w:val="00F747C5"/>
    <w:rsid w:val="00F749E7"/>
    <w:rsid w:val="00F74D35"/>
    <w:rsid w:val="00F75793"/>
    <w:rsid w:val="00F75A1F"/>
    <w:rsid w:val="00F75B26"/>
    <w:rsid w:val="00F763D6"/>
    <w:rsid w:val="00F7671A"/>
    <w:rsid w:val="00F76E85"/>
    <w:rsid w:val="00F7799A"/>
    <w:rsid w:val="00F77F40"/>
    <w:rsid w:val="00F8085E"/>
    <w:rsid w:val="00F811B9"/>
    <w:rsid w:val="00F815EA"/>
    <w:rsid w:val="00F817F1"/>
    <w:rsid w:val="00F81BDB"/>
    <w:rsid w:val="00F8268C"/>
    <w:rsid w:val="00F826F9"/>
    <w:rsid w:val="00F832AE"/>
    <w:rsid w:val="00F8374E"/>
    <w:rsid w:val="00F83934"/>
    <w:rsid w:val="00F83BF8"/>
    <w:rsid w:val="00F83CA2"/>
    <w:rsid w:val="00F8421A"/>
    <w:rsid w:val="00F84A8F"/>
    <w:rsid w:val="00F84B26"/>
    <w:rsid w:val="00F84B9A"/>
    <w:rsid w:val="00F85417"/>
    <w:rsid w:val="00F85F21"/>
    <w:rsid w:val="00F8691B"/>
    <w:rsid w:val="00F86B62"/>
    <w:rsid w:val="00F86E12"/>
    <w:rsid w:val="00F8792D"/>
    <w:rsid w:val="00F90196"/>
    <w:rsid w:val="00F9031E"/>
    <w:rsid w:val="00F9072D"/>
    <w:rsid w:val="00F926A0"/>
    <w:rsid w:val="00F927F4"/>
    <w:rsid w:val="00F9361C"/>
    <w:rsid w:val="00F93730"/>
    <w:rsid w:val="00F93E95"/>
    <w:rsid w:val="00F94727"/>
    <w:rsid w:val="00F94E63"/>
    <w:rsid w:val="00F950A8"/>
    <w:rsid w:val="00F95C13"/>
    <w:rsid w:val="00F95CD1"/>
    <w:rsid w:val="00F96111"/>
    <w:rsid w:val="00F96148"/>
    <w:rsid w:val="00F96269"/>
    <w:rsid w:val="00F962BA"/>
    <w:rsid w:val="00F969BE"/>
    <w:rsid w:val="00F97BDC"/>
    <w:rsid w:val="00FA044B"/>
    <w:rsid w:val="00FA05E6"/>
    <w:rsid w:val="00FA09FB"/>
    <w:rsid w:val="00FA0AD3"/>
    <w:rsid w:val="00FA0B9E"/>
    <w:rsid w:val="00FA1A00"/>
    <w:rsid w:val="00FA237D"/>
    <w:rsid w:val="00FA2E2B"/>
    <w:rsid w:val="00FA2ECF"/>
    <w:rsid w:val="00FA39FB"/>
    <w:rsid w:val="00FA45F1"/>
    <w:rsid w:val="00FA49FD"/>
    <w:rsid w:val="00FA5DF0"/>
    <w:rsid w:val="00FA684D"/>
    <w:rsid w:val="00FA70B1"/>
    <w:rsid w:val="00FA76CD"/>
    <w:rsid w:val="00FB1286"/>
    <w:rsid w:val="00FB1369"/>
    <w:rsid w:val="00FB2512"/>
    <w:rsid w:val="00FB26D7"/>
    <w:rsid w:val="00FB3684"/>
    <w:rsid w:val="00FB3F5D"/>
    <w:rsid w:val="00FB3F83"/>
    <w:rsid w:val="00FB42C3"/>
    <w:rsid w:val="00FB453C"/>
    <w:rsid w:val="00FB50DF"/>
    <w:rsid w:val="00FB5315"/>
    <w:rsid w:val="00FB59A9"/>
    <w:rsid w:val="00FB6BD3"/>
    <w:rsid w:val="00FB712F"/>
    <w:rsid w:val="00FB7170"/>
    <w:rsid w:val="00FB7AA2"/>
    <w:rsid w:val="00FC00AF"/>
    <w:rsid w:val="00FC070B"/>
    <w:rsid w:val="00FC0B31"/>
    <w:rsid w:val="00FC0DF4"/>
    <w:rsid w:val="00FC0FEA"/>
    <w:rsid w:val="00FC10C1"/>
    <w:rsid w:val="00FC11FD"/>
    <w:rsid w:val="00FC15F7"/>
    <w:rsid w:val="00FC202C"/>
    <w:rsid w:val="00FC28A1"/>
    <w:rsid w:val="00FC2AF0"/>
    <w:rsid w:val="00FC359F"/>
    <w:rsid w:val="00FC393B"/>
    <w:rsid w:val="00FC4698"/>
    <w:rsid w:val="00FC4DB2"/>
    <w:rsid w:val="00FC5C9D"/>
    <w:rsid w:val="00FC5E86"/>
    <w:rsid w:val="00FC6656"/>
    <w:rsid w:val="00FC671C"/>
    <w:rsid w:val="00FC7AEC"/>
    <w:rsid w:val="00FD0396"/>
    <w:rsid w:val="00FD08EF"/>
    <w:rsid w:val="00FD0A38"/>
    <w:rsid w:val="00FD10D0"/>
    <w:rsid w:val="00FD121E"/>
    <w:rsid w:val="00FD15FF"/>
    <w:rsid w:val="00FD1741"/>
    <w:rsid w:val="00FD1A71"/>
    <w:rsid w:val="00FD2390"/>
    <w:rsid w:val="00FD2693"/>
    <w:rsid w:val="00FD2AD0"/>
    <w:rsid w:val="00FD2FC8"/>
    <w:rsid w:val="00FD36A6"/>
    <w:rsid w:val="00FD39A0"/>
    <w:rsid w:val="00FD4A7E"/>
    <w:rsid w:val="00FD586C"/>
    <w:rsid w:val="00FD59BA"/>
    <w:rsid w:val="00FD6001"/>
    <w:rsid w:val="00FD61B4"/>
    <w:rsid w:val="00FD63AC"/>
    <w:rsid w:val="00FD790B"/>
    <w:rsid w:val="00FD7E08"/>
    <w:rsid w:val="00FD7EC0"/>
    <w:rsid w:val="00FE03CF"/>
    <w:rsid w:val="00FE045C"/>
    <w:rsid w:val="00FE05A9"/>
    <w:rsid w:val="00FE17CC"/>
    <w:rsid w:val="00FE1BCF"/>
    <w:rsid w:val="00FE1F66"/>
    <w:rsid w:val="00FE1F67"/>
    <w:rsid w:val="00FE2096"/>
    <w:rsid w:val="00FE2330"/>
    <w:rsid w:val="00FE25D5"/>
    <w:rsid w:val="00FE3813"/>
    <w:rsid w:val="00FE38B0"/>
    <w:rsid w:val="00FE5549"/>
    <w:rsid w:val="00FE5B14"/>
    <w:rsid w:val="00FE6033"/>
    <w:rsid w:val="00FE6106"/>
    <w:rsid w:val="00FE6336"/>
    <w:rsid w:val="00FE649E"/>
    <w:rsid w:val="00FE6848"/>
    <w:rsid w:val="00FE6D5F"/>
    <w:rsid w:val="00FE7552"/>
    <w:rsid w:val="00FE79E7"/>
    <w:rsid w:val="00FE7B39"/>
    <w:rsid w:val="00FE7CEF"/>
    <w:rsid w:val="00FF0350"/>
    <w:rsid w:val="00FF0997"/>
    <w:rsid w:val="00FF1C63"/>
    <w:rsid w:val="00FF23FF"/>
    <w:rsid w:val="00FF247B"/>
    <w:rsid w:val="00FF270F"/>
    <w:rsid w:val="00FF2CA2"/>
    <w:rsid w:val="00FF3B90"/>
    <w:rsid w:val="00FF4060"/>
    <w:rsid w:val="00FF4302"/>
    <w:rsid w:val="00FF48AA"/>
    <w:rsid w:val="00FF526B"/>
    <w:rsid w:val="00FF5464"/>
    <w:rsid w:val="00FF584E"/>
    <w:rsid w:val="00FF6E63"/>
    <w:rsid w:val="00FF71A1"/>
    <w:rsid w:val="00FF77F7"/>
    <w:rsid w:val="00FF7BFA"/>
    <w:rsid w:val="00FF7D11"/>
    <w:rsid w:val="00FF7E86"/>
    <w:rsid w:val="00FF7FD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Wingdings"/>
        <w:color w:val="000000"/>
        <w:sz w:val="23"/>
        <w:szCs w:val="23"/>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0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58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58C7"/>
    <w:rPr>
      <w:rFonts w:ascii="Tahoma" w:hAnsi="Tahoma" w:cs="Tahoma"/>
      <w:sz w:val="16"/>
      <w:szCs w:val="16"/>
    </w:rPr>
  </w:style>
  <w:style w:type="paragraph" w:styleId="NormalWeb">
    <w:name w:val="Normal (Web)"/>
    <w:basedOn w:val="Normal"/>
    <w:uiPriority w:val="99"/>
    <w:semiHidden/>
    <w:unhideWhenUsed/>
    <w:rsid w:val="008E58C7"/>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paragraph" w:styleId="ListParagraph">
    <w:name w:val="List Paragraph"/>
    <w:basedOn w:val="Normal"/>
    <w:uiPriority w:val="34"/>
    <w:qFormat/>
    <w:rsid w:val="008E58C7"/>
    <w:pPr>
      <w:spacing w:after="0" w:line="240" w:lineRule="auto"/>
      <w:ind w:left="720"/>
      <w:contextualSpacing/>
    </w:pPr>
    <w:rPr>
      <w:rFonts w:ascii="Times New Roman" w:eastAsia="Times New Roman" w:hAnsi="Times New Roman" w:cs="Times New Roman"/>
      <w:color w:val="auto"/>
      <w:sz w:val="24"/>
      <w:szCs w:val="24"/>
      <w:lang w:eastAsia="en-GB"/>
    </w:rPr>
  </w:style>
  <w:style w:type="table" w:styleId="TableGrid">
    <w:name w:val="Table Grid"/>
    <w:basedOn w:val="TableNormal"/>
    <w:uiPriority w:val="59"/>
    <w:rsid w:val="001358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8722D"/>
    <w:rPr>
      <w:sz w:val="16"/>
      <w:szCs w:val="16"/>
    </w:rPr>
  </w:style>
  <w:style w:type="paragraph" w:styleId="CommentText">
    <w:name w:val="annotation text"/>
    <w:basedOn w:val="Normal"/>
    <w:link w:val="CommentTextChar"/>
    <w:uiPriority w:val="99"/>
    <w:semiHidden/>
    <w:unhideWhenUsed/>
    <w:rsid w:val="0098722D"/>
    <w:pPr>
      <w:spacing w:line="240" w:lineRule="auto"/>
    </w:pPr>
    <w:rPr>
      <w:sz w:val="20"/>
      <w:szCs w:val="20"/>
    </w:rPr>
  </w:style>
  <w:style w:type="character" w:customStyle="1" w:styleId="CommentTextChar">
    <w:name w:val="Comment Text Char"/>
    <w:basedOn w:val="DefaultParagraphFont"/>
    <w:link w:val="CommentText"/>
    <w:uiPriority w:val="99"/>
    <w:semiHidden/>
    <w:rsid w:val="0098722D"/>
    <w:rPr>
      <w:sz w:val="20"/>
      <w:szCs w:val="20"/>
    </w:rPr>
  </w:style>
  <w:style w:type="paragraph" w:styleId="CommentSubject">
    <w:name w:val="annotation subject"/>
    <w:basedOn w:val="CommentText"/>
    <w:next w:val="CommentText"/>
    <w:link w:val="CommentSubjectChar"/>
    <w:uiPriority w:val="99"/>
    <w:semiHidden/>
    <w:unhideWhenUsed/>
    <w:rsid w:val="0098722D"/>
    <w:rPr>
      <w:b/>
      <w:bCs/>
    </w:rPr>
  </w:style>
  <w:style w:type="character" w:customStyle="1" w:styleId="CommentSubjectChar">
    <w:name w:val="Comment Subject Char"/>
    <w:basedOn w:val="CommentTextChar"/>
    <w:link w:val="CommentSubject"/>
    <w:uiPriority w:val="99"/>
    <w:semiHidden/>
    <w:rsid w:val="0098722D"/>
    <w:rPr>
      <w:b/>
      <w:bCs/>
    </w:rPr>
  </w:style>
  <w:style w:type="paragraph" w:styleId="FootnoteText">
    <w:name w:val="footnote text"/>
    <w:basedOn w:val="Normal"/>
    <w:link w:val="FootnoteTextChar"/>
    <w:uiPriority w:val="99"/>
    <w:semiHidden/>
    <w:unhideWhenUsed/>
    <w:rsid w:val="00C226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26AB"/>
    <w:rPr>
      <w:sz w:val="20"/>
      <w:szCs w:val="20"/>
    </w:rPr>
  </w:style>
  <w:style w:type="character" w:styleId="FootnoteReference">
    <w:name w:val="footnote reference"/>
    <w:basedOn w:val="DefaultParagraphFont"/>
    <w:uiPriority w:val="99"/>
    <w:semiHidden/>
    <w:unhideWhenUsed/>
    <w:rsid w:val="00C226AB"/>
    <w:rPr>
      <w:vertAlign w:val="superscript"/>
    </w:rPr>
  </w:style>
  <w:style w:type="paragraph" w:styleId="Quote">
    <w:name w:val="Quote"/>
    <w:basedOn w:val="Normal"/>
    <w:next w:val="Normal"/>
    <w:link w:val="QuoteChar"/>
    <w:uiPriority w:val="29"/>
    <w:qFormat/>
    <w:rsid w:val="00415B7E"/>
    <w:rPr>
      <w:i/>
      <w:iCs/>
      <w:color w:val="000000" w:themeColor="text1"/>
    </w:rPr>
  </w:style>
  <w:style w:type="character" w:customStyle="1" w:styleId="QuoteChar">
    <w:name w:val="Quote Char"/>
    <w:basedOn w:val="DefaultParagraphFont"/>
    <w:link w:val="Quote"/>
    <w:uiPriority w:val="29"/>
    <w:rsid w:val="00415B7E"/>
    <w:rPr>
      <w:i/>
      <w:iCs/>
      <w:color w:val="000000" w:themeColor="text1"/>
    </w:rPr>
  </w:style>
</w:styles>
</file>

<file path=word/webSettings.xml><?xml version="1.0" encoding="utf-8"?>
<w:webSettings xmlns:r="http://schemas.openxmlformats.org/officeDocument/2006/relationships" xmlns:w="http://schemas.openxmlformats.org/wordprocessingml/2006/main">
  <w:divs>
    <w:div w:id="14577641">
      <w:bodyDiv w:val="1"/>
      <w:marLeft w:val="0"/>
      <w:marRight w:val="0"/>
      <w:marTop w:val="0"/>
      <w:marBottom w:val="0"/>
      <w:divBdr>
        <w:top w:val="none" w:sz="0" w:space="0" w:color="auto"/>
        <w:left w:val="none" w:sz="0" w:space="0" w:color="auto"/>
        <w:bottom w:val="none" w:sz="0" w:space="0" w:color="auto"/>
        <w:right w:val="none" w:sz="0" w:space="0" w:color="auto"/>
      </w:divBdr>
      <w:divsChild>
        <w:div w:id="259026711">
          <w:marLeft w:val="0"/>
          <w:marRight w:val="0"/>
          <w:marTop w:val="0"/>
          <w:marBottom w:val="0"/>
          <w:divBdr>
            <w:top w:val="none" w:sz="0" w:space="0" w:color="auto"/>
            <w:left w:val="none" w:sz="0" w:space="0" w:color="auto"/>
            <w:bottom w:val="none" w:sz="0" w:space="0" w:color="auto"/>
            <w:right w:val="none" w:sz="0" w:space="0" w:color="auto"/>
          </w:divBdr>
          <w:divsChild>
            <w:div w:id="460924834">
              <w:marLeft w:val="0"/>
              <w:marRight w:val="0"/>
              <w:marTop w:val="0"/>
              <w:marBottom w:val="0"/>
              <w:divBdr>
                <w:top w:val="none" w:sz="0" w:space="0" w:color="auto"/>
                <w:left w:val="none" w:sz="0" w:space="0" w:color="auto"/>
                <w:bottom w:val="none" w:sz="0" w:space="0" w:color="auto"/>
                <w:right w:val="none" w:sz="0" w:space="0" w:color="auto"/>
              </w:divBdr>
              <w:divsChild>
                <w:div w:id="1862935952">
                  <w:marLeft w:val="0"/>
                  <w:marRight w:val="0"/>
                  <w:marTop w:val="0"/>
                  <w:marBottom w:val="0"/>
                  <w:divBdr>
                    <w:top w:val="none" w:sz="0" w:space="0" w:color="auto"/>
                    <w:left w:val="none" w:sz="0" w:space="0" w:color="auto"/>
                    <w:bottom w:val="none" w:sz="0" w:space="0" w:color="auto"/>
                    <w:right w:val="none" w:sz="0" w:space="0" w:color="auto"/>
                  </w:divBdr>
                  <w:divsChild>
                    <w:div w:id="1226985107">
                      <w:marLeft w:val="0"/>
                      <w:marRight w:val="0"/>
                      <w:marTop w:val="0"/>
                      <w:marBottom w:val="0"/>
                      <w:divBdr>
                        <w:top w:val="none" w:sz="0" w:space="0" w:color="auto"/>
                        <w:left w:val="none" w:sz="0" w:space="0" w:color="auto"/>
                        <w:bottom w:val="none" w:sz="0" w:space="0" w:color="auto"/>
                        <w:right w:val="none" w:sz="0" w:space="0" w:color="auto"/>
                      </w:divBdr>
                      <w:divsChild>
                        <w:div w:id="1246888258">
                          <w:marLeft w:val="0"/>
                          <w:marRight w:val="0"/>
                          <w:marTop w:val="0"/>
                          <w:marBottom w:val="0"/>
                          <w:divBdr>
                            <w:top w:val="none" w:sz="0" w:space="0" w:color="auto"/>
                            <w:left w:val="none" w:sz="0" w:space="0" w:color="auto"/>
                            <w:bottom w:val="none" w:sz="0" w:space="0" w:color="auto"/>
                            <w:right w:val="none" w:sz="0" w:space="0" w:color="auto"/>
                          </w:divBdr>
                          <w:divsChild>
                            <w:div w:id="998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743128">
      <w:bodyDiv w:val="1"/>
      <w:marLeft w:val="0"/>
      <w:marRight w:val="0"/>
      <w:marTop w:val="0"/>
      <w:marBottom w:val="0"/>
      <w:divBdr>
        <w:top w:val="none" w:sz="0" w:space="0" w:color="auto"/>
        <w:left w:val="none" w:sz="0" w:space="0" w:color="auto"/>
        <w:bottom w:val="none" w:sz="0" w:space="0" w:color="auto"/>
        <w:right w:val="none" w:sz="0" w:space="0" w:color="auto"/>
      </w:divBdr>
      <w:divsChild>
        <w:div w:id="759175430">
          <w:marLeft w:val="1008"/>
          <w:marRight w:val="0"/>
          <w:marTop w:val="115"/>
          <w:marBottom w:val="0"/>
          <w:divBdr>
            <w:top w:val="none" w:sz="0" w:space="0" w:color="auto"/>
            <w:left w:val="none" w:sz="0" w:space="0" w:color="auto"/>
            <w:bottom w:val="none" w:sz="0" w:space="0" w:color="auto"/>
            <w:right w:val="none" w:sz="0" w:space="0" w:color="auto"/>
          </w:divBdr>
        </w:div>
      </w:divsChild>
    </w:div>
    <w:div w:id="112790518">
      <w:bodyDiv w:val="1"/>
      <w:marLeft w:val="0"/>
      <w:marRight w:val="0"/>
      <w:marTop w:val="0"/>
      <w:marBottom w:val="0"/>
      <w:divBdr>
        <w:top w:val="none" w:sz="0" w:space="0" w:color="auto"/>
        <w:left w:val="none" w:sz="0" w:space="0" w:color="auto"/>
        <w:bottom w:val="none" w:sz="0" w:space="0" w:color="auto"/>
        <w:right w:val="none" w:sz="0" w:space="0" w:color="auto"/>
      </w:divBdr>
      <w:divsChild>
        <w:div w:id="1236209338">
          <w:marLeft w:val="0"/>
          <w:marRight w:val="0"/>
          <w:marTop w:val="0"/>
          <w:marBottom w:val="0"/>
          <w:divBdr>
            <w:top w:val="none" w:sz="0" w:space="0" w:color="auto"/>
            <w:left w:val="none" w:sz="0" w:space="0" w:color="auto"/>
            <w:bottom w:val="none" w:sz="0" w:space="0" w:color="auto"/>
            <w:right w:val="none" w:sz="0" w:space="0" w:color="auto"/>
          </w:divBdr>
          <w:divsChild>
            <w:div w:id="1709180100">
              <w:marLeft w:val="0"/>
              <w:marRight w:val="0"/>
              <w:marTop w:val="0"/>
              <w:marBottom w:val="0"/>
              <w:divBdr>
                <w:top w:val="none" w:sz="0" w:space="0" w:color="auto"/>
                <w:left w:val="none" w:sz="0" w:space="0" w:color="auto"/>
                <w:bottom w:val="none" w:sz="0" w:space="0" w:color="auto"/>
                <w:right w:val="none" w:sz="0" w:space="0" w:color="auto"/>
              </w:divBdr>
              <w:divsChild>
                <w:div w:id="2055155825">
                  <w:marLeft w:val="0"/>
                  <w:marRight w:val="0"/>
                  <w:marTop w:val="0"/>
                  <w:marBottom w:val="0"/>
                  <w:divBdr>
                    <w:top w:val="none" w:sz="0" w:space="0" w:color="auto"/>
                    <w:left w:val="none" w:sz="0" w:space="0" w:color="auto"/>
                    <w:bottom w:val="none" w:sz="0" w:space="0" w:color="auto"/>
                    <w:right w:val="none" w:sz="0" w:space="0" w:color="auto"/>
                  </w:divBdr>
                  <w:divsChild>
                    <w:div w:id="1071661634">
                      <w:marLeft w:val="0"/>
                      <w:marRight w:val="0"/>
                      <w:marTop w:val="0"/>
                      <w:marBottom w:val="0"/>
                      <w:divBdr>
                        <w:top w:val="none" w:sz="0" w:space="0" w:color="auto"/>
                        <w:left w:val="none" w:sz="0" w:space="0" w:color="auto"/>
                        <w:bottom w:val="none" w:sz="0" w:space="0" w:color="auto"/>
                        <w:right w:val="none" w:sz="0" w:space="0" w:color="auto"/>
                      </w:divBdr>
                      <w:divsChild>
                        <w:div w:id="370038151">
                          <w:marLeft w:val="0"/>
                          <w:marRight w:val="0"/>
                          <w:marTop w:val="0"/>
                          <w:marBottom w:val="0"/>
                          <w:divBdr>
                            <w:top w:val="none" w:sz="0" w:space="0" w:color="auto"/>
                            <w:left w:val="none" w:sz="0" w:space="0" w:color="auto"/>
                            <w:bottom w:val="none" w:sz="0" w:space="0" w:color="auto"/>
                            <w:right w:val="none" w:sz="0" w:space="0" w:color="auto"/>
                          </w:divBdr>
                          <w:divsChild>
                            <w:div w:id="207920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9149276">
      <w:bodyDiv w:val="1"/>
      <w:marLeft w:val="0"/>
      <w:marRight w:val="0"/>
      <w:marTop w:val="0"/>
      <w:marBottom w:val="0"/>
      <w:divBdr>
        <w:top w:val="none" w:sz="0" w:space="0" w:color="auto"/>
        <w:left w:val="none" w:sz="0" w:space="0" w:color="auto"/>
        <w:bottom w:val="none" w:sz="0" w:space="0" w:color="auto"/>
        <w:right w:val="none" w:sz="0" w:space="0" w:color="auto"/>
      </w:divBdr>
      <w:divsChild>
        <w:div w:id="798962001">
          <w:marLeft w:val="0"/>
          <w:marRight w:val="0"/>
          <w:marTop w:val="0"/>
          <w:marBottom w:val="0"/>
          <w:divBdr>
            <w:top w:val="none" w:sz="0" w:space="0" w:color="auto"/>
            <w:left w:val="none" w:sz="0" w:space="0" w:color="auto"/>
            <w:bottom w:val="none" w:sz="0" w:space="0" w:color="auto"/>
            <w:right w:val="none" w:sz="0" w:space="0" w:color="auto"/>
          </w:divBdr>
          <w:divsChild>
            <w:div w:id="1510752338">
              <w:marLeft w:val="0"/>
              <w:marRight w:val="0"/>
              <w:marTop w:val="0"/>
              <w:marBottom w:val="0"/>
              <w:divBdr>
                <w:top w:val="none" w:sz="0" w:space="0" w:color="auto"/>
                <w:left w:val="none" w:sz="0" w:space="0" w:color="auto"/>
                <w:bottom w:val="none" w:sz="0" w:space="0" w:color="auto"/>
                <w:right w:val="none" w:sz="0" w:space="0" w:color="auto"/>
              </w:divBdr>
              <w:divsChild>
                <w:div w:id="1257208503">
                  <w:marLeft w:val="0"/>
                  <w:marRight w:val="0"/>
                  <w:marTop w:val="0"/>
                  <w:marBottom w:val="0"/>
                  <w:divBdr>
                    <w:top w:val="none" w:sz="0" w:space="0" w:color="auto"/>
                    <w:left w:val="none" w:sz="0" w:space="0" w:color="auto"/>
                    <w:bottom w:val="none" w:sz="0" w:space="0" w:color="auto"/>
                    <w:right w:val="none" w:sz="0" w:space="0" w:color="auto"/>
                  </w:divBdr>
                  <w:divsChild>
                    <w:div w:id="1072968866">
                      <w:marLeft w:val="0"/>
                      <w:marRight w:val="0"/>
                      <w:marTop w:val="0"/>
                      <w:marBottom w:val="0"/>
                      <w:divBdr>
                        <w:top w:val="none" w:sz="0" w:space="0" w:color="auto"/>
                        <w:left w:val="none" w:sz="0" w:space="0" w:color="auto"/>
                        <w:bottom w:val="none" w:sz="0" w:space="0" w:color="auto"/>
                        <w:right w:val="none" w:sz="0" w:space="0" w:color="auto"/>
                      </w:divBdr>
                      <w:divsChild>
                        <w:div w:id="277493729">
                          <w:marLeft w:val="0"/>
                          <w:marRight w:val="0"/>
                          <w:marTop w:val="0"/>
                          <w:marBottom w:val="0"/>
                          <w:divBdr>
                            <w:top w:val="none" w:sz="0" w:space="0" w:color="auto"/>
                            <w:left w:val="none" w:sz="0" w:space="0" w:color="auto"/>
                            <w:bottom w:val="none" w:sz="0" w:space="0" w:color="auto"/>
                            <w:right w:val="none" w:sz="0" w:space="0" w:color="auto"/>
                          </w:divBdr>
                          <w:divsChild>
                            <w:div w:id="110711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411422">
      <w:bodyDiv w:val="1"/>
      <w:marLeft w:val="0"/>
      <w:marRight w:val="0"/>
      <w:marTop w:val="0"/>
      <w:marBottom w:val="0"/>
      <w:divBdr>
        <w:top w:val="none" w:sz="0" w:space="0" w:color="auto"/>
        <w:left w:val="none" w:sz="0" w:space="0" w:color="auto"/>
        <w:bottom w:val="none" w:sz="0" w:space="0" w:color="auto"/>
        <w:right w:val="none" w:sz="0" w:space="0" w:color="auto"/>
      </w:divBdr>
      <w:divsChild>
        <w:div w:id="1494756933">
          <w:marLeft w:val="432"/>
          <w:marRight w:val="0"/>
          <w:marTop w:val="125"/>
          <w:marBottom w:val="0"/>
          <w:divBdr>
            <w:top w:val="none" w:sz="0" w:space="0" w:color="auto"/>
            <w:left w:val="none" w:sz="0" w:space="0" w:color="auto"/>
            <w:bottom w:val="none" w:sz="0" w:space="0" w:color="auto"/>
            <w:right w:val="none" w:sz="0" w:space="0" w:color="auto"/>
          </w:divBdr>
        </w:div>
      </w:divsChild>
    </w:div>
    <w:div w:id="301077361">
      <w:bodyDiv w:val="1"/>
      <w:marLeft w:val="0"/>
      <w:marRight w:val="0"/>
      <w:marTop w:val="0"/>
      <w:marBottom w:val="0"/>
      <w:divBdr>
        <w:top w:val="none" w:sz="0" w:space="0" w:color="auto"/>
        <w:left w:val="none" w:sz="0" w:space="0" w:color="auto"/>
        <w:bottom w:val="none" w:sz="0" w:space="0" w:color="auto"/>
        <w:right w:val="none" w:sz="0" w:space="0" w:color="auto"/>
      </w:divBdr>
      <w:divsChild>
        <w:div w:id="1148477493">
          <w:marLeft w:val="432"/>
          <w:marRight w:val="0"/>
          <w:marTop w:val="125"/>
          <w:marBottom w:val="0"/>
          <w:divBdr>
            <w:top w:val="none" w:sz="0" w:space="0" w:color="auto"/>
            <w:left w:val="none" w:sz="0" w:space="0" w:color="auto"/>
            <w:bottom w:val="none" w:sz="0" w:space="0" w:color="auto"/>
            <w:right w:val="none" w:sz="0" w:space="0" w:color="auto"/>
          </w:divBdr>
        </w:div>
        <w:div w:id="1734430158">
          <w:marLeft w:val="432"/>
          <w:marRight w:val="0"/>
          <w:marTop w:val="125"/>
          <w:marBottom w:val="0"/>
          <w:divBdr>
            <w:top w:val="none" w:sz="0" w:space="0" w:color="auto"/>
            <w:left w:val="none" w:sz="0" w:space="0" w:color="auto"/>
            <w:bottom w:val="none" w:sz="0" w:space="0" w:color="auto"/>
            <w:right w:val="none" w:sz="0" w:space="0" w:color="auto"/>
          </w:divBdr>
        </w:div>
        <w:div w:id="2107774145">
          <w:marLeft w:val="432"/>
          <w:marRight w:val="0"/>
          <w:marTop w:val="125"/>
          <w:marBottom w:val="0"/>
          <w:divBdr>
            <w:top w:val="none" w:sz="0" w:space="0" w:color="auto"/>
            <w:left w:val="none" w:sz="0" w:space="0" w:color="auto"/>
            <w:bottom w:val="none" w:sz="0" w:space="0" w:color="auto"/>
            <w:right w:val="none" w:sz="0" w:space="0" w:color="auto"/>
          </w:divBdr>
        </w:div>
        <w:div w:id="1149782066">
          <w:marLeft w:val="432"/>
          <w:marRight w:val="0"/>
          <w:marTop w:val="125"/>
          <w:marBottom w:val="0"/>
          <w:divBdr>
            <w:top w:val="none" w:sz="0" w:space="0" w:color="auto"/>
            <w:left w:val="none" w:sz="0" w:space="0" w:color="auto"/>
            <w:bottom w:val="none" w:sz="0" w:space="0" w:color="auto"/>
            <w:right w:val="none" w:sz="0" w:space="0" w:color="auto"/>
          </w:divBdr>
        </w:div>
        <w:div w:id="955678672">
          <w:marLeft w:val="432"/>
          <w:marRight w:val="0"/>
          <w:marTop w:val="125"/>
          <w:marBottom w:val="0"/>
          <w:divBdr>
            <w:top w:val="none" w:sz="0" w:space="0" w:color="auto"/>
            <w:left w:val="none" w:sz="0" w:space="0" w:color="auto"/>
            <w:bottom w:val="none" w:sz="0" w:space="0" w:color="auto"/>
            <w:right w:val="none" w:sz="0" w:space="0" w:color="auto"/>
          </w:divBdr>
        </w:div>
        <w:div w:id="112601385">
          <w:marLeft w:val="432"/>
          <w:marRight w:val="0"/>
          <w:marTop w:val="125"/>
          <w:marBottom w:val="0"/>
          <w:divBdr>
            <w:top w:val="none" w:sz="0" w:space="0" w:color="auto"/>
            <w:left w:val="none" w:sz="0" w:space="0" w:color="auto"/>
            <w:bottom w:val="none" w:sz="0" w:space="0" w:color="auto"/>
            <w:right w:val="none" w:sz="0" w:space="0" w:color="auto"/>
          </w:divBdr>
        </w:div>
      </w:divsChild>
    </w:div>
    <w:div w:id="375082081">
      <w:bodyDiv w:val="1"/>
      <w:marLeft w:val="0"/>
      <w:marRight w:val="0"/>
      <w:marTop w:val="0"/>
      <w:marBottom w:val="0"/>
      <w:divBdr>
        <w:top w:val="none" w:sz="0" w:space="0" w:color="auto"/>
        <w:left w:val="none" w:sz="0" w:space="0" w:color="auto"/>
        <w:bottom w:val="none" w:sz="0" w:space="0" w:color="auto"/>
        <w:right w:val="none" w:sz="0" w:space="0" w:color="auto"/>
      </w:divBdr>
      <w:divsChild>
        <w:div w:id="1304887502">
          <w:marLeft w:val="432"/>
          <w:marRight w:val="0"/>
          <w:marTop w:val="115"/>
          <w:marBottom w:val="0"/>
          <w:divBdr>
            <w:top w:val="none" w:sz="0" w:space="0" w:color="auto"/>
            <w:left w:val="none" w:sz="0" w:space="0" w:color="auto"/>
            <w:bottom w:val="none" w:sz="0" w:space="0" w:color="auto"/>
            <w:right w:val="none" w:sz="0" w:space="0" w:color="auto"/>
          </w:divBdr>
        </w:div>
        <w:div w:id="1440683445">
          <w:marLeft w:val="432"/>
          <w:marRight w:val="0"/>
          <w:marTop w:val="115"/>
          <w:marBottom w:val="0"/>
          <w:divBdr>
            <w:top w:val="none" w:sz="0" w:space="0" w:color="auto"/>
            <w:left w:val="none" w:sz="0" w:space="0" w:color="auto"/>
            <w:bottom w:val="none" w:sz="0" w:space="0" w:color="auto"/>
            <w:right w:val="none" w:sz="0" w:space="0" w:color="auto"/>
          </w:divBdr>
        </w:div>
        <w:div w:id="1019694887">
          <w:marLeft w:val="432"/>
          <w:marRight w:val="0"/>
          <w:marTop w:val="115"/>
          <w:marBottom w:val="0"/>
          <w:divBdr>
            <w:top w:val="none" w:sz="0" w:space="0" w:color="auto"/>
            <w:left w:val="none" w:sz="0" w:space="0" w:color="auto"/>
            <w:bottom w:val="none" w:sz="0" w:space="0" w:color="auto"/>
            <w:right w:val="none" w:sz="0" w:space="0" w:color="auto"/>
          </w:divBdr>
        </w:div>
        <w:div w:id="536621410">
          <w:marLeft w:val="432"/>
          <w:marRight w:val="0"/>
          <w:marTop w:val="115"/>
          <w:marBottom w:val="0"/>
          <w:divBdr>
            <w:top w:val="none" w:sz="0" w:space="0" w:color="auto"/>
            <w:left w:val="none" w:sz="0" w:space="0" w:color="auto"/>
            <w:bottom w:val="none" w:sz="0" w:space="0" w:color="auto"/>
            <w:right w:val="none" w:sz="0" w:space="0" w:color="auto"/>
          </w:divBdr>
        </w:div>
      </w:divsChild>
    </w:div>
    <w:div w:id="387532382">
      <w:bodyDiv w:val="1"/>
      <w:marLeft w:val="0"/>
      <w:marRight w:val="0"/>
      <w:marTop w:val="0"/>
      <w:marBottom w:val="0"/>
      <w:divBdr>
        <w:top w:val="none" w:sz="0" w:space="0" w:color="auto"/>
        <w:left w:val="none" w:sz="0" w:space="0" w:color="auto"/>
        <w:bottom w:val="none" w:sz="0" w:space="0" w:color="auto"/>
        <w:right w:val="none" w:sz="0" w:space="0" w:color="auto"/>
      </w:divBdr>
      <w:divsChild>
        <w:div w:id="1126775936">
          <w:marLeft w:val="0"/>
          <w:marRight w:val="0"/>
          <w:marTop w:val="0"/>
          <w:marBottom w:val="0"/>
          <w:divBdr>
            <w:top w:val="none" w:sz="0" w:space="0" w:color="auto"/>
            <w:left w:val="none" w:sz="0" w:space="0" w:color="auto"/>
            <w:bottom w:val="none" w:sz="0" w:space="0" w:color="auto"/>
            <w:right w:val="none" w:sz="0" w:space="0" w:color="auto"/>
          </w:divBdr>
          <w:divsChild>
            <w:div w:id="950088299">
              <w:marLeft w:val="0"/>
              <w:marRight w:val="0"/>
              <w:marTop w:val="0"/>
              <w:marBottom w:val="0"/>
              <w:divBdr>
                <w:top w:val="none" w:sz="0" w:space="0" w:color="auto"/>
                <w:left w:val="none" w:sz="0" w:space="0" w:color="auto"/>
                <w:bottom w:val="none" w:sz="0" w:space="0" w:color="auto"/>
                <w:right w:val="none" w:sz="0" w:space="0" w:color="auto"/>
              </w:divBdr>
              <w:divsChild>
                <w:div w:id="1364473611">
                  <w:marLeft w:val="0"/>
                  <w:marRight w:val="0"/>
                  <w:marTop w:val="0"/>
                  <w:marBottom w:val="0"/>
                  <w:divBdr>
                    <w:top w:val="none" w:sz="0" w:space="0" w:color="auto"/>
                    <w:left w:val="none" w:sz="0" w:space="0" w:color="auto"/>
                    <w:bottom w:val="none" w:sz="0" w:space="0" w:color="auto"/>
                    <w:right w:val="none" w:sz="0" w:space="0" w:color="auto"/>
                  </w:divBdr>
                  <w:divsChild>
                    <w:div w:id="1780367200">
                      <w:marLeft w:val="0"/>
                      <w:marRight w:val="0"/>
                      <w:marTop w:val="0"/>
                      <w:marBottom w:val="0"/>
                      <w:divBdr>
                        <w:top w:val="none" w:sz="0" w:space="0" w:color="auto"/>
                        <w:left w:val="none" w:sz="0" w:space="0" w:color="auto"/>
                        <w:bottom w:val="none" w:sz="0" w:space="0" w:color="auto"/>
                        <w:right w:val="none" w:sz="0" w:space="0" w:color="auto"/>
                      </w:divBdr>
                      <w:divsChild>
                        <w:div w:id="1839880117">
                          <w:marLeft w:val="0"/>
                          <w:marRight w:val="0"/>
                          <w:marTop w:val="0"/>
                          <w:marBottom w:val="0"/>
                          <w:divBdr>
                            <w:top w:val="none" w:sz="0" w:space="0" w:color="auto"/>
                            <w:left w:val="none" w:sz="0" w:space="0" w:color="auto"/>
                            <w:bottom w:val="none" w:sz="0" w:space="0" w:color="auto"/>
                            <w:right w:val="none" w:sz="0" w:space="0" w:color="auto"/>
                          </w:divBdr>
                          <w:divsChild>
                            <w:div w:id="139816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2893519">
      <w:bodyDiv w:val="1"/>
      <w:marLeft w:val="0"/>
      <w:marRight w:val="0"/>
      <w:marTop w:val="0"/>
      <w:marBottom w:val="0"/>
      <w:divBdr>
        <w:top w:val="none" w:sz="0" w:space="0" w:color="auto"/>
        <w:left w:val="none" w:sz="0" w:space="0" w:color="auto"/>
        <w:bottom w:val="none" w:sz="0" w:space="0" w:color="auto"/>
        <w:right w:val="none" w:sz="0" w:space="0" w:color="auto"/>
      </w:divBdr>
      <w:divsChild>
        <w:div w:id="40402830">
          <w:marLeft w:val="432"/>
          <w:marRight w:val="0"/>
          <w:marTop w:val="125"/>
          <w:marBottom w:val="0"/>
          <w:divBdr>
            <w:top w:val="none" w:sz="0" w:space="0" w:color="auto"/>
            <w:left w:val="none" w:sz="0" w:space="0" w:color="auto"/>
            <w:bottom w:val="none" w:sz="0" w:space="0" w:color="auto"/>
            <w:right w:val="none" w:sz="0" w:space="0" w:color="auto"/>
          </w:divBdr>
        </w:div>
      </w:divsChild>
    </w:div>
    <w:div w:id="434598500">
      <w:bodyDiv w:val="1"/>
      <w:marLeft w:val="0"/>
      <w:marRight w:val="0"/>
      <w:marTop w:val="0"/>
      <w:marBottom w:val="0"/>
      <w:divBdr>
        <w:top w:val="none" w:sz="0" w:space="0" w:color="auto"/>
        <w:left w:val="none" w:sz="0" w:space="0" w:color="auto"/>
        <w:bottom w:val="none" w:sz="0" w:space="0" w:color="auto"/>
        <w:right w:val="none" w:sz="0" w:space="0" w:color="auto"/>
      </w:divBdr>
      <w:divsChild>
        <w:div w:id="484400328">
          <w:marLeft w:val="0"/>
          <w:marRight w:val="0"/>
          <w:marTop w:val="0"/>
          <w:marBottom w:val="0"/>
          <w:divBdr>
            <w:top w:val="none" w:sz="0" w:space="0" w:color="auto"/>
            <w:left w:val="none" w:sz="0" w:space="0" w:color="auto"/>
            <w:bottom w:val="none" w:sz="0" w:space="0" w:color="auto"/>
            <w:right w:val="none" w:sz="0" w:space="0" w:color="auto"/>
          </w:divBdr>
          <w:divsChild>
            <w:div w:id="147291469">
              <w:marLeft w:val="0"/>
              <w:marRight w:val="0"/>
              <w:marTop w:val="0"/>
              <w:marBottom w:val="0"/>
              <w:divBdr>
                <w:top w:val="none" w:sz="0" w:space="0" w:color="auto"/>
                <w:left w:val="none" w:sz="0" w:space="0" w:color="auto"/>
                <w:bottom w:val="none" w:sz="0" w:space="0" w:color="auto"/>
                <w:right w:val="none" w:sz="0" w:space="0" w:color="auto"/>
              </w:divBdr>
              <w:divsChild>
                <w:div w:id="1570070351">
                  <w:marLeft w:val="0"/>
                  <w:marRight w:val="0"/>
                  <w:marTop w:val="0"/>
                  <w:marBottom w:val="0"/>
                  <w:divBdr>
                    <w:top w:val="none" w:sz="0" w:space="0" w:color="auto"/>
                    <w:left w:val="none" w:sz="0" w:space="0" w:color="auto"/>
                    <w:bottom w:val="none" w:sz="0" w:space="0" w:color="auto"/>
                    <w:right w:val="none" w:sz="0" w:space="0" w:color="auto"/>
                  </w:divBdr>
                  <w:divsChild>
                    <w:div w:id="1943611627">
                      <w:marLeft w:val="0"/>
                      <w:marRight w:val="0"/>
                      <w:marTop w:val="0"/>
                      <w:marBottom w:val="0"/>
                      <w:divBdr>
                        <w:top w:val="none" w:sz="0" w:space="0" w:color="auto"/>
                        <w:left w:val="none" w:sz="0" w:space="0" w:color="auto"/>
                        <w:bottom w:val="none" w:sz="0" w:space="0" w:color="auto"/>
                        <w:right w:val="none" w:sz="0" w:space="0" w:color="auto"/>
                      </w:divBdr>
                      <w:divsChild>
                        <w:div w:id="1486976054">
                          <w:marLeft w:val="0"/>
                          <w:marRight w:val="0"/>
                          <w:marTop w:val="0"/>
                          <w:marBottom w:val="0"/>
                          <w:divBdr>
                            <w:top w:val="none" w:sz="0" w:space="0" w:color="auto"/>
                            <w:left w:val="none" w:sz="0" w:space="0" w:color="auto"/>
                            <w:bottom w:val="none" w:sz="0" w:space="0" w:color="auto"/>
                            <w:right w:val="none" w:sz="0" w:space="0" w:color="auto"/>
                          </w:divBdr>
                          <w:divsChild>
                            <w:div w:id="57737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8548441">
      <w:bodyDiv w:val="1"/>
      <w:marLeft w:val="0"/>
      <w:marRight w:val="0"/>
      <w:marTop w:val="0"/>
      <w:marBottom w:val="0"/>
      <w:divBdr>
        <w:top w:val="none" w:sz="0" w:space="0" w:color="auto"/>
        <w:left w:val="none" w:sz="0" w:space="0" w:color="auto"/>
        <w:bottom w:val="none" w:sz="0" w:space="0" w:color="auto"/>
        <w:right w:val="none" w:sz="0" w:space="0" w:color="auto"/>
      </w:divBdr>
      <w:divsChild>
        <w:div w:id="223369762">
          <w:marLeft w:val="0"/>
          <w:marRight w:val="0"/>
          <w:marTop w:val="0"/>
          <w:marBottom w:val="0"/>
          <w:divBdr>
            <w:top w:val="none" w:sz="0" w:space="0" w:color="auto"/>
            <w:left w:val="none" w:sz="0" w:space="0" w:color="auto"/>
            <w:bottom w:val="none" w:sz="0" w:space="0" w:color="auto"/>
            <w:right w:val="none" w:sz="0" w:space="0" w:color="auto"/>
          </w:divBdr>
        </w:div>
        <w:div w:id="1809395410">
          <w:marLeft w:val="0"/>
          <w:marRight w:val="0"/>
          <w:marTop w:val="0"/>
          <w:marBottom w:val="0"/>
          <w:divBdr>
            <w:top w:val="none" w:sz="0" w:space="0" w:color="auto"/>
            <w:left w:val="none" w:sz="0" w:space="0" w:color="auto"/>
            <w:bottom w:val="none" w:sz="0" w:space="0" w:color="auto"/>
            <w:right w:val="none" w:sz="0" w:space="0" w:color="auto"/>
          </w:divBdr>
        </w:div>
        <w:div w:id="869300834">
          <w:marLeft w:val="0"/>
          <w:marRight w:val="0"/>
          <w:marTop w:val="0"/>
          <w:marBottom w:val="0"/>
          <w:divBdr>
            <w:top w:val="none" w:sz="0" w:space="0" w:color="auto"/>
            <w:left w:val="none" w:sz="0" w:space="0" w:color="auto"/>
            <w:bottom w:val="none" w:sz="0" w:space="0" w:color="auto"/>
            <w:right w:val="none" w:sz="0" w:space="0" w:color="auto"/>
          </w:divBdr>
        </w:div>
      </w:divsChild>
    </w:div>
    <w:div w:id="527762688">
      <w:bodyDiv w:val="1"/>
      <w:marLeft w:val="0"/>
      <w:marRight w:val="0"/>
      <w:marTop w:val="0"/>
      <w:marBottom w:val="0"/>
      <w:divBdr>
        <w:top w:val="none" w:sz="0" w:space="0" w:color="auto"/>
        <w:left w:val="none" w:sz="0" w:space="0" w:color="auto"/>
        <w:bottom w:val="none" w:sz="0" w:space="0" w:color="auto"/>
        <w:right w:val="none" w:sz="0" w:space="0" w:color="auto"/>
      </w:divBdr>
      <w:divsChild>
        <w:div w:id="1782722724">
          <w:marLeft w:val="0"/>
          <w:marRight w:val="0"/>
          <w:marTop w:val="0"/>
          <w:marBottom w:val="0"/>
          <w:divBdr>
            <w:top w:val="none" w:sz="0" w:space="0" w:color="auto"/>
            <w:left w:val="none" w:sz="0" w:space="0" w:color="auto"/>
            <w:bottom w:val="none" w:sz="0" w:space="0" w:color="auto"/>
            <w:right w:val="none" w:sz="0" w:space="0" w:color="auto"/>
          </w:divBdr>
          <w:divsChild>
            <w:div w:id="304548734">
              <w:marLeft w:val="0"/>
              <w:marRight w:val="0"/>
              <w:marTop w:val="0"/>
              <w:marBottom w:val="0"/>
              <w:divBdr>
                <w:top w:val="none" w:sz="0" w:space="0" w:color="auto"/>
                <w:left w:val="none" w:sz="0" w:space="0" w:color="auto"/>
                <w:bottom w:val="none" w:sz="0" w:space="0" w:color="auto"/>
                <w:right w:val="none" w:sz="0" w:space="0" w:color="auto"/>
              </w:divBdr>
              <w:divsChild>
                <w:div w:id="2120755587">
                  <w:marLeft w:val="0"/>
                  <w:marRight w:val="0"/>
                  <w:marTop w:val="0"/>
                  <w:marBottom w:val="0"/>
                  <w:divBdr>
                    <w:top w:val="none" w:sz="0" w:space="0" w:color="auto"/>
                    <w:left w:val="none" w:sz="0" w:space="0" w:color="auto"/>
                    <w:bottom w:val="none" w:sz="0" w:space="0" w:color="auto"/>
                    <w:right w:val="none" w:sz="0" w:space="0" w:color="auto"/>
                  </w:divBdr>
                  <w:divsChild>
                    <w:div w:id="2041472494">
                      <w:marLeft w:val="0"/>
                      <w:marRight w:val="0"/>
                      <w:marTop w:val="0"/>
                      <w:marBottom w:val="0"/>
                      <w:divBdr>
                        <w:top w:val="none" w:sz="0" w:space="0" w:color="auto"/>
                        <w:left w:val="none" w:sz="0" w:space="0" w:color="auto"/>
                        <w:bottom w:val="none" w:sz="0" w:space="0" w:color="auto"/>
                        <w:right w:val="none" w:sz="0" w:space="0" w:color="auto"/>
                      </w:divBdr>
                      <w:divsChild>
                        <w:div w:id="1948922386">
                          <w:marLeft w:val="0"/>
                          <w:marRight w:val="0"/>
                          <w:marTop w:val="0"/>
                          <w:marBottom w:val="0"/>
                          <w:divBdr>
                            <w:top w:val="none" w:sz="0" w:space="0" w:color="auto"/>
                            <w:left w:val="none" w:sz="0" w:space="0" w:color="auto"/>
                            <w:bottom w:val="none" w:sz="0" w:space="0" w:color="auto"/>
                            <w:right w:val="none" w:sz="0" w:space="0" w:color="auto"/>
                          </w:divBdr>
                          <w:divsChild>
                            <w:div w:id="150497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8614368">
      <w:bodyDiv w:val="1"/>
      <w:marLeft w:val="0"/>
      <w:marRight w:val="0"/>
      <w:marTop w:val="0"/>
      <w:marBottom w:val="0"/>
      <w:divBdr>
        <w:top w:val="none" w:sz="0" w:space="0" w:color="auto"/>
        <w:left w:val="none" w:sz="0" w:space="0" w:color="auto"/>
        <w:bottom w:val="none" w:sz="0" w:space="0" w:color="auto"/>
        <w:right w:val="none" w:sz="0" w:space="0" w:color="auto"/>
      </w:divBdr>
      <w:divsChild>
        <w:div w:id="1567450663">
          <w:marLeft w:val="1008"/>
          <w:marRight w:val="0"/>
          <w:marTop w:val="115"/>
          <w:marBottom w:val="0"/>
          <w:divBdr>
            <w:top w:val="none" w:sz="0" w:space="0" w:color="auto"/>
            <w:left w:val="none" w:sz="0" w:space="0" w:color="auto"/>
            <w:bottom w:val="none" w:sz="0" w:space="0" w:color="auto"/>
            <w:right w:val="none" w:sz="0" w:space="0" w:color="auto"/>
          </w:divBdr>
        </w:div>
      </w:divsChild>
    </w:div>
    <w:div w:id="593366378">
      <w:bodyDiv w:val="1"/>
      <w:marLeft w:val="0"/>
      <w:marRight w:val="0"/>
      <w:marTop w:val="0"/>
      <w:marBottom w:val="0"/>
      <w:divBdr>
        <w:top w:val="none" w:sz="0" w:space="0" w:color="auto"/>
        <w:left w:val="none" w:sz="0" w:space="0" w:color="auto"/>
        <w:bottom w:val="none" w:sz="0" w:space="0" w:color="auto"/>
        <w:right w:val="none" w:sz="0" w:space="0" w:color="auto"/>
      </w:divBdr>
      <w:divsChild>
        <w:div w:id="360404595">
          <w:marLeft w:val="0"/>
          <w:marRight w:val="0"/>
          <w:marTop w:val="0"/>
          <w:marBottom w:val="0"/>
          <w:divBdr>
            <w:top w:val="none" w:sz="0" w:space="0" w:color="auto"/>
            <w:left w:val="none" w:sz="0" w:space="0" w:color="auto"/>
            <w:bottom w:val="none" w:sz="0" w:space="0" w:color="auto"/>
            <w:right w:val="none" w:sz="0" w:space="0" w:color="auto"/>
          </w:divBdr>
          <w:divsChild>
            <w:div w:id="435755284">
              <w:marLeft w:val="0"/>
              <w:marRight w:val="0"/>
              <w:marTop w:val="0"/>
              <w:marBottom w:val="0"/>
              <w:divBdr>
                <w:top w:val="none" w:sz="0" w:space="0" w:color="auto"/>
                <w:left w:val="none" w:sz="0" w:space="0" w:color="auto"/>
                <w:bottom w:val="none" w:sz="0" w:space="0" w:color="auto"/>
                <w:right w:val="none" w:sz="0" w:space="0" w:color="auto"/>
              </w:divBdr>
              <w:divsChild>
                <w:div w:id="1877421880">
                  <w:marLeft w:val="0"/>
                  <w:marRight w:val="0"/>
                  <w:marTop w:val="0"/>
                  <w:marBottom w:val="0"/>
                  <w:divBdr>
                    <w:top w:val="none" w:sz="0" w:space="0" w:color="auto"/>
                    <w:left w:val="none" w:sz="0" w:space="0" w:color="auto"/>
                    <w:bottom w:val="none" w:sz="0" w:space="0" w:color="auto"/>
                    <w:right w:val="none" w:sz="0" w:space="0" w:color="auto"/>
                  </w:divBdr>
                  <w:divsChild>
                    <w:div w:id="1724017267">
                      <w:marLeft w:val="0"/>
                      <w:marRight w:val="0"/>
                      <w:marTop w:val="0"/>
                      <w:marBottom w:val="0"/>
                      <w:divBdr>
                        <w:top w:val="none" w:sz="0" w:space="0" w:color="auto"/>
                        <w:left w:val="none" w:sz="0" w:space="0" w:color="auto"/>
                        <w:bottom w:val="none" w:sz="0" w:space="0" w:color="auto"/>
                        <w:right w:val="none" w:sz="0" w:space="0" w:color="auto"/>
                      </w:divBdr>
                      <w:divsChild>
                        <w:div w:id="1411728318">
                          <w:marLeft w:val="0"/>
                          <w:marRight w:val="0"/>
                          <w:marTop w:val="0"/>
                          <w:marBottom w:val="0"/>
                          <w:divBdr>
                            <w:top w:val="none" w:sz="0" w:space="0" w:color="auto"/>
                            <w:left w:val="none" w:sz="0" w:space="0" w:color="auto"/>
                            <w:bottom w:val="none" w:sz="0" w:space="0" w:color="auto"/>
                            <w:right w:val="none" w:sz="0" w:space="0" w:color="auto"/>
                          </w:divBdr>
                          <w:divsChild>
                            <w:div w:id="30574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536001">
      <w:bodyDiv w:val="1"/>
      <w:marLeft w:val="0"/>
      <w:marRight w:val="0"/>
      <w:marTop w:val="0"/>
      <w:marBottom w:val="0"/>
      <w:divBdr>
        <w:top w:val="none" w:sz="0" w:space="0" w:color="auto"/>
        <w:left w:val="none" w:sz="0" w:space="0" w:color="auto"/>
        <w:bottom w:val="none" w:sz="0" w:space="0" w:color="auto"/>
        <w:right w:val="none" w:sz="0" w:space="0" w:color="auto"/>
      </w:divBdr>
      <w:divsChild>
        <w:div w:id="1695156981">
          <w:marLeft w:val="0"/>
          <w:marRight w:val="0"/>
          <w:marTop w:val="0"/>
          <w:marBottom w:val="0"/>
          <w:divBdr>
            <w:top w:val="none" w:sz="0" w:space="0" w:color="auto"/>
            <w:left w:val="none" w:sz="0" w:space="0" w:color="auto"/>
            <w:bottom w:val="none" w:sz="0" w:space="0" w:color="auto"/>
            <w:right w:val="none" w:sz="0" w:space="0" w:color="auto"/>
          </w:divBdr>
        </w:div>
        <w:div w:id="1436905929">
          <w:marLeft w:val="0"/>
          <w:marRight w:val="0"/>
          <w:marTop w:val="0"/>
          <w:marBottom w:val="0"/>
          <w:divBdr>
            <w:top w:val="none" w:sz="0" w:space="0" w:color="auto"/>
            <w:left w:val="none" w:sz="0" w:space="0" w:color="auto"/>
            <w:bottom w:val="none" w:sz="0" w:space="0" w:color="auto"/>
            <w:right w:val="none" w:sz="0" w:space="0" w:color="auto"/>
          </w:divBdr>
        </w:div>
        <w:div w:id="1624270256">
          <w:marLeft w:val="0"/>
          <w:marRight w:val="0"/>
          <w:marTop w:val="0"/>
          <w:marBottom w:val="0"/>
          <w:divBdr>
            <w:top w:val="none" w:sz="0" w:space="0" w:color="auto"/>
            <w:left w:val="none" w:sz="0" w:space="0" w:color="auto"/>
            <w:bottom w:val="none" w:sz="0" w:space="0" w:color="auto"/>
            <w:right w:val="none" w:sz="0" w:space="0" w:color="auto"/>
          </w:divBdr>
        </w:div>
        <w:div w:id="796878946">
          <w:marLeft w:val="0"/>
          <w:marRight w:val="0"/>
          <w:marTop w:val="0"/>
          <w:marBottom w:val="0"/>
          <w:divBdr>
            <w:top w:val="none" w:sz="0" w:space="0" w:color="auto"/>
            <w:left w:val="none" w:sz="0" w:space="0" w:color="auto"/>
            <w:bottom w:val="none" w:sz="0" w:space="0" w:color="auto"/>
            <w:right w:val="none" w:sz="0" w:space="0" w:color="auto"/>
          </w:divBdr>
        </w:div>
        <w:div w:id="657657101">
          <w:marLeft w:val="0"/>
          <w:marRight w:val="0"/>
          <w:marTop w:val="0"/>
          <w:marBottom w:val="0"/>
          <w:divBdr>
            <w:top w:val="none" w:sz="0" w:space="0" w:color="auto"/>
            <w:left w:val="none" w:sz="0" w:space="0" w:color="auto"/>
            <w:bottom w:val="none" w:sz="0" w:space="0" w:color="auto"/>
            <w:right w:val="none" w:sz="0" w:space="0" w:color="auto"/>
          </w:divBdr>
        </w:div>
      </w:divsChild>
    </w:div>
    <w:div w:id="767235965">
      <w:bodyDiv w:val="1"/>
      <w:marLeft w:val="0"/>
      <w:marRight w:val="0"/>
      <w:marTop w:val="0"/>
      <w:marBottom w:val="0"/>
      <w:divBdr>
        <w:top w:val="none" w:sz="0" w:space="0" w:color="auto"/>
        <w:left w:val="none" w:sz="0" w:space="0" w:color="auto"/>
        <w:bottom w:val="none" w:sz="0" w:space="0" w:color="auto"/>
        <w:right w:val="none" w:sz="0" w:space="0" w:color="auto"/>
      </w:divBdr>
      <w:divsChild>
        <w:div w:id="141120052">
          <w:marLeft w:val="0"/>
          <w:marRight w:val="0"/>
          <w:marTop w:val="0"/>
          <w:marBottom w:val="0"/>
          <w:divBdr>
            <w:top w:val="none" w:sz="0" w:space="0" w:color="auto"/>
            <w:left w:val="none" w:sz="0" w:space="0" w:color="auto"/>
            <w:bottom w:val="none" w:sz="0" w:space="0" w:color="auto"/>
            <w:right w:val="none" w:sz="0" w:space="0" w:color="auto"/>
          </w:divBdr>
          <w:divsChild>
            <w:div w:id="719285292">
              <w:marLeft w:val="0"/>
              <w:marRight w:val="0"/>
              <w:marTop w:val="0"/>
              <w:marBottom w:val="0"/>
              <w:divBdr>
                <w:top w:val="none" w:sz="0" w:space="0" w:color="auto"/>
                <w:left w:val="none" w:sz="0" w:space="0" w:color="auto"/>
                <w:bottom w:val="none" w:sz="0" w:space="0" w:color="auto"/>
                <w:right w:val="none" w:sz="0" w:space="0" w:color="auto"/>
              </w:divBdr>
              <w:divsChild>
                <w:div w:id="1871912339">
                  <w:marLeft w:val="0"/>
                  <w:marRight w:val="0"/>
                  <w:marTop w:val="0"/>
                  <w:marBottom w:val="0"/>
                  <w:divBdr>
                    <w:top w:val="none" w:sz="0" w:space="0" w:color="auto"/>
                    <w:left w:val="none" w:sz="0" w:space="0" w:color="auto"/>
                    <w:bottom w:val="none" w:sz="0" w:space="0" w:color="auto"/>
                    <w:right w:val="none" w:sz="0" w:space="0" w:color="auto"/>
                  </w:divBdr>
                  <w:divsChild>
                    <w:div w:id="1067608985">
                      <w:marLeft w:val="0"/>
                      <w:marRight w:val="0"/>
                      <w:marTop w:val="0"/>
                      <w:marBottom w:val="0"/>
                      <w:divBdr>
                        <w:top w:val="none" w:sz="0" w:space="0" w:color="auto"/>
                        <w:left w:val="none" w:sz="0" w:space="0" w:color="auto"/>
                        <w:bottom w:val="none" w:sz="0" w:space="0" w:color="auto"/>
                        <w:right w:val="none" w:sz="0" w:space="0" w:color="auto"/>
                      </w:divBdr>
                      <w:divsChild>
                        <w:div w:id="828011403">
                          <w:marLeft w:val="0"/>
                          <w:marRight w:val="0"/>
                          <w:marTop w:val="0"/>
                          <w:marBottom w:val="0"/>
                          <w:divBdr>
                            <w:top w:val="none" w:sz="0" w:space="0" w:color="auto"/>
                            <w:left w:val="none" w:sz="0" w:space="0" w:color="auto"/>
                            <w:bottom w:val="none" w:sz="0" w:space="0" w:color="auto"/>
                            <w:right w:val="none" w:sz="0" w:space="0" w:color="auto"/>
                          </w:divBdr>
                          <w:divsChild>
                            <w:div w:id="67765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0246721">
      <w:bodyDiv w:val="1"/>
      <w:marLeft w:val="0"/>
      <w:marRight w:val="0"/>
      <w:marTop w:val="0"/>
      <w:marBottom w:val="0"/>
      <w:divBdr>
        <w:top w:val="none" w:sz="0" w:space="0" w:color="auto"/>
        <w:left w:val="none" w:sz="0" w:space="0" w:color="auto"/>
        <w:bottom w:val="none" w:sz="0" w:space="0" w:color="auto"/>
        <w:right w:val="none" w:sz="0" w:space="0" w:color="auto"/>
      </w:divBdr>
      <w:divsChild>
        <w:div w:id="161630074">
          <w:marLeft w:val="0"/>
          <w:marRight w:val="0"/>
          <w:marTop w:val="0"/>
          <w:marBottom w:val="0"/>
          <w:divBdr>
            <w:top w:val="none" w:sz="0" w:space="0" w:color="auto"/>
            <w:left w:val="none" w:sz="0" w:space="0" w:color="auto"/>
            <w:bottom w:val="none" w:sz="0" w:space="0" w:color="auto"/>
            <w:right w:val="none" w:sz="0" w:space="0" w:color="auto"/>
          </w:divBdr>
          <w:divsChild>
            <w:div w:id="1775128935">
              <w:marLeft w:val="0"/>
              <w:marRight w:val="0"/>
              <w:marTop w:val="0"/>
              <w:marBottom w:val="0"/>
              <w:divBdr>
                <w:top w:val="none" w:sz="0" w:space="0" w:color="auto"/>
                <w:left w:val="none" w:sz="0" w:space="0" w:color="auto"/>
                <w:bottom w:val="none" w:sz="0" w:space="0" w:color="auto"/>
                <w:right w:val="none" w:sz="0" w:space="0" w:color="auto"/>
              </w:divBdr>
              <w:divsChild>
                <w:div w:id="2007127569">
                  <w:marLeft w:val="0"/>
                  <w:marRight w:val="0"/>
                  <w:marTop w:val="0"/>
                  <w:marBottom w:val="0"/>
                  <w:divBdr>
                    <w:top w:val="none" w:sz="0" w:space="0" w:color="auto"/>
                    <w:left w:val="none" w:sz="0" w:space="0" w:color="auto"/>
                    <w:bottom w:val="none" w:sz="0" w:space="0" w:color="auto"/>
                    <w:right w:val="none" w:sz="0" w:space="0" w:color="auto"/>
                  </w:divBdr>
                  <w:divsChild>
                    <w:div w:id="520897320">
                      <w:marLeft w:val="0"/>
                      <w:marRight w:val="0"/>
                      <w:marTop w:val="0"/>
                      <w:marBottom w:val="0"/>
                      <w:divBdr>
                        <w:top w:val="none" w:sz="0" w:space="0" w:color="auto"/>
                        <w:left w:val="none" w:sz="0" w:space="0" w:color="auto"/>
                        <w:bottom w:val="none" w:sz="0" w:space="0" w:color="auto"/>
                        <w:right w:val="none" w:sz="0" w:space="0" w:color="auto"/>
                      </w:divBdr>
                      <w:divsChild>
                        <w:div w:id="1556693514">
                          <w:marLeft w:val="0"/>
                          <w:marRight w:val="0"/>
                          <w:marTop w:val="0"/>
                          <w:marBottom w:val="0"/>
                          <w:divBdr>
                            <w:top w:val="none" w:sz="0" w:space="0" w:color="auto"/>
                            <w:left w:val="none" w:sz="0" w:space="0" w:color="auto"/>
                            <w:bottom w:val="none" w:sz="0" w:space="0" w:color="auto"/>
                            <w:right w:val="none" w:sz="0" w:space="0" w:color="auto"/>
                          </w:divBdr>
                          <w:divsChild>
                            <w:div w:id="121296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6142555">
      <w:bodyDiv w:val="1"/>
      <w:marLeft w:val="0"/>
      <w:marRight w:val="0"/>
      <w:marTop w:val="0"/>
      <w:marBottom w:val="0"/>
      <w:divBdr>
        <w:top w:val="none" w:sz="0" w:space="0" w:color="auto"/>
        <w:left w:val="none" w:sz="0" w:space="0" w:color="auto"/>
        <w:bottom w:val="none" w:sz="0" w:space="0" w:color="auto"/>
        <w:right w:val="none" w:sz="0" w:space="0" w:color="auto"/>
      </w:divBdr>
      <w:divsChild>
        <w:div w:id="1992908583">
          <w:marLeft w:val="432"/>
          <w:marRight w:val="0"/>
          <w:marTop w:val="115"/>
          <w:marBottom w:val="0"/>
          <w:divBdr>
            <w:top w:val="none" w:sz="0" w:space="0" w:color="auto"/>
            <w:left w:val="none" w:sz="0" w:space="0" w:color="auto"/>
            <w:bottom w:val="none" w:sz="0" w:space="0" w:color="auto"/>
            <w:right w:val="none" w:sz="0" w:space="0" w:color="auto"/>
          </w:divBdr>
        </w:div>
        <w:div w:id="1965425058">
          <w:marLeft w:val="432"/>
          <w:marRight w:val="0"/>
          <w:marTop w:val="115"/>
          <w:marBottom w:val="0"/>
          <w:divBdr>
            <w:top w:val="none" w:sz="0" w:space="0" w:color="auto"/>
            <w:left w:val="none" w:sz="0" w:space="0" w:color="auto"/>
            <w:bottom w:val="none" w:sz="0" w:space="0" w:color="auto"/>
            <w:right w:val="none" w:sz="0" w:space="0" w:color="auto"/>
          </w:divBdr>
        </w:div>
      </w:divsChild>
    </w:div>
    <w:div w:id="868639344">
      <w:bodyDiv w:val="1"/>
      <w:marLeft w:val="0"/>
      <w:marRight w:val="0"/>
      <w:marTop w:val="0"/>
      <w:marBottom w:val="0"/>
      <w:divBdr>
        <w:top w:val="none" w:sz="0" w:space="0" w:color="auto"/>
        <w:left w:val="none" w:sz="0" w:space="0" w:color="auto"/>
        <w:bottom w:val="none" w:sz="0" w:space="0" w:color="auto"/>
        <w:right w:val="none" w:sz="0" w:space="0" w:color="auto"/>
      </w:divBdr>
      <w:divsChild>
        <w:div w:id="408425471">
          <w:marLeft w:val="0"/>
          <w:marRight w:val="0"/>
          <w:marTop w:val="0"/>
          <w:marBottom w:val="0"/>
          <w:divBdr>
            <w:top w:val="none" w:sz="0" w:space="0" w:color="auto"/>
            <w:left w:val="none" w:sz="0" w:space="0" w:color="auto"/>
            <w:bottom w:val="none" w:sz="0" w:space="0" w:color="auto"/>
            <w:right w:val="none" w:sz="0" w:space="0" w:color="auto"/>
          </w:divBdr>
          <w:divsChild>
            <w:div w:id="2055348567">
              <w:marLeft w:val="0"/>
              <w:marRight w:val="0"/>
              <w:marTop w:val="0"/>
              <w:marBottom w:val="0"/>
              <w:divBdr>
                <w:top w:val="none" w:sz="0" w:space="0" w:color="auto"/>
                <w:left w:val="none" w:sz="0" w:space="0" w:color="auto"/>
                <w:bottom w:val="none" w:sz="0" w:space="0" w:color="auto"/>
                <w:right w:val="none" w:sz="0" w:space="0" w:color="auto"/>
              </w:divBdr>
              <w:divsChild>
                <w:div w:id="1972665633">
                  <w:marLeft w:val="0"/>
                  <w:marRight w:val="0"/>
                  <w:marTop w:val="0"/>
                  <w:marBottom w:val="0"/>
                  <w:divBdr>
                    <w:top w:val="none" w:sz="0" w:space="0" w:color="auto"/>
                    <w:left w:val="none" w:sz="0" w:space="0" w:color="auto"/>
                    <w:bottom w:val="none" w:sz="0" w:space="0" w:color="auto"/>
                    <w:right w:val="none" w:sz="0" w:space="0" w:color="auto"/>
                  </w:divBdr>
                  <w:divsChild>
                    <w:div w:id="1720201953">
                      <w:marLeft w:val="0"/>
                      <w:marRight w:val="0"/>
                      <w:marTop w:val="0"/>
                      <w:marBottom w:val="0"/>
                      <w:divBdr>
                        <w:top w:val="none" w:sz="0" w:space="0" w:color="auto"/>
                        <w:left w:val="none" w:sz="0" w:space="0" w:color="auto"/>
                        <w:bottom w:val="none" w:sz="0" w:space="0" w:color="auto"/>
                        <w:right w:val="none" w:sz="0" w:space="0" w:color="auto"/>
                      </w:divBdr>
                      <w:divsChild>
                        <w:div w:id="1769040979">
                          <w:marLeft w:val="0"/>
                          <w:marRight w:val="0"/>
                          <w:marTop w:val="0"/>
                          <w:marBottom w:val="0"/>
                          <w:divBdr>
                            <w:top w:val="none" w:sz="0" w:space="0" w:color="auto"/>
                            <w:left w:val="none" w:sz="0" w:space="0" w:color="auto"/>
                            <w:bottom w:val="none" w:sz="0" w:space="0" w:color="auto"/>
                            <w:right w:val="none" w:sz="0" w:space="0" w:color="auto"/>
                          </w:divBdr>
                          <w:divsChild>
                            <w:div w:id="140005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9971835">
      <w:bodyDiv w:val="1"/>
      <w:marLeft w:val="0"/>
      <w:marRight w:val="0"/>
      <w:marTop w:val="0"/>
      <w:marBottom w:val="0"/>
      <w:divBdr>
        <w:top w:val="none" w:sz="0" w:space="0" w:color="auto"/>
        <w:left w:val="none" w:sz="0" w:space="0" w:color="auto"/>
        <w:bottom w:val="none" w:sz="0" w:space="0" w:color="auto"/>
        <w:right w:val="none" w:sz="0" w:space="0" w:color="auto"/>
      </w:divBdr>
      <w:divsChild>
        <w:div w:id="1793088216">
          <w:marLeft w:val="0"/>
          <w:marRight w:val="0"/>
          <w:marTop w:val="0"/>
          <w:marBottom w:val="0"/>
          <w:divBdr>
            <w:top w:val="none" w:sz="0" w:space="0" w:color="auto"/>
            <w:left w:val="none" w:sz="0" w:space="0" w:color="auto"/>
            <w:bottom w:val="none" w:sz="0" w:space="0" w:color="auto"/>
            <w:right w:val="none" w:sz="0" w:space="0" w:color="auto"/>
          </w:divBdr>
          <w:divsChild>
            <w:div w:id="2003392124">
              <w:marLeft w:val="0"/>
              <w:marRight w:val="0"/>
              <w:marTop w:val="0"/>
              <w:marBottom w:val="0"/>
              <w:divBdr>
                <w:top w:val="none" w:sz="0" w:space="0" w:color="auto"/>
                <w:left w:val="none" w:sz="0" w:space="0" w:color="auto"/>
                <w:bottom w:val="none" w:sz="0" w:space="0" w:color="auto"/>
                <w:right w:val="none" w:sz="0" w:space="0" w:color="auto"/>
              </w:divBdr>
              <w:divsChild>
                <w:div w:id="733504585">
                  <w:marLeft w:val="0"/>
                  <w:marRight w:val="0"/>
                  <w:marTop w:val="0"/>
                  <w:marBottom w:val="0"/>
                  <w:divBdr>
                    <w:top w:val="none" w:sz="0" w:space="0" w:color="auto"/>
                    <w:left w:val="none" w:sz="0" w:space="0" w:color="auto"/>
                    <w:bottom w:val="none" w:sz="0" w:space="0" w:color="auto"/>
                    <w:right w:val="none" w:sz="0" w:space="0" w:color="auto"/>
                  </w:divBdr>
                  <w:divsChild>
                    <w:div w:id="706295603">
                      <w:marLeft w:val="0"/>
                      <w:marRight w:val="0"/>
                      <w:marTop w:val="0"/>
                      <w:marBottom w:val="0"/>
                      <w:divBdr>
                        <w:top w:val="none" w:sz="0" w:space="0" w:color="auto"/>
                        <w:left w:val="none" w:sz="0" w:space="0" w:color="auto"/>
                        <w:bottom w:val="none" w:sz="0" w:space="0" w:color="auto"/>
                        <w:right w:val="none" w:sz="0" w:space="0" w:color="auto"/>
                      </w:divBdr>
                      <w:divsChild>
                        <w:div w:id="1438479973">
                          <w:marLeft w:val="0"/>
                          <w:marRight w:val="0"/>
                          <w:marTop w:val="0"/>
                          <w:marBottom w:val="0"/>
                          <w:divBdr>
                            <w:top w:val="none" w:sz="0" w:space="0" w:color="auto"/>
                            <w:left w:val="none" w:sz="0" w:space="0" w:color="auto"/>
                            <w:bottom w:val="none" w:sz="0" w:space="0" w:color="auto"/>
                            <w:right w:val="none" w:sz="0" w:space="0" w:color="auto"/>
                          </w:divBdr>
                          <w:divsChild>
                            <w:div w:id="196145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036033">
      <w:bodyDiv w:val="1"/>
      <w:marLeft w:val="0"/>
      <w:marRight w:val="0"/>
      <w:marTop w:val="0"/>
      <w:marBottom w:val="0"/>
      <w:divBdr>
        <w:top w:val="none" w:sz="0" w:space="0" w:color="auto"/>
        <w:left w:val="none" w:sz="0" w:space="0" w:color="auto"/>
        <w:bottom w:val="none" w:sz="0" w:space="0" w:color="auto"/>
        <w:right w:val="none" w:sz="0" w:space="0" w:color="auto"/>
      </w:divBdr>
      <w:divsChild>
        <w:div w:id="1111170612">
          <w:marLeft w:val="0"/>
          <w:marRight w:val="0"/>
          <w:marTop w:val="0"/>
          <w:marBottom w:val="0"/>
          <w:divBdr>
            <w:top w:val="none" w:sz="0" w:space="0" w:color="auto"/>
            <w:left w:val="none" w:sz="0" w:space="0" w:color="auto"/>
            <w:bottom w:val="none" w:sz="0" w:space="0" w:color="auto"/>
            <w:right w:val="none" w:sz="0" w:space="0" w:color="auto"/>
          </w:divBdr>
          <w:divsChild>
            <w:div w:id="1052269469">
              <w:marLeft w:val="0"/>
              <w:marRight w:val="0"/>
              <w:marTop w:val="0"/>
              <w:marBottom w:val="0"/>
              <w:divBdr>
                <w:top w:val="none" w:sz="0" w:space="0" w:color="auto"/>
                <w:left w:val="none" w:sz="0" w:space="0" w:color="auto"/>
                <w:bottom w:val="none" w:sz="0" w:space="0" w:color="auto"/>
                <w:right w:val="none" w:sz="0" w:space="0" w:color="auto"/>
              </w:divBdr>
              <w:divsChild>
                <w:div w:id="29307238">
                  <w:marLeft w:val="0"/>
                  <w:marRight w:val="0"/>
                  <w:marTop w:val="0"/>
                  <w:marBottom w:val="0"/>
                  <w:divBdr>
                    <w:top w:val="none" w:sz="0" w:space="0" w:color="auto"/>
                    <w:left w:val="none" w:sz="0" w:space="0" w:color="auto"/>
                    <w:bottom w:val="none" w:sz="0" w:space="0" w:color="auto"/>
                    <w:right w:val="none" w:sz="0" w:space="0" w:color="auto"/>
                  </w:divBdr>
                  <w:divsChild>
                    <w:div w:id="152912253">
                      <w:marLeft w:val="0"/>
                      <w:marRight w:val="0"/>
                      <w:marTop w:val="0"/>
                      <w:marBottom w:val="0"/>
                      <w:divBdr>
                        <w:top w:val="none" w:sz="0" w:space="0" w:color="auto"/>
                        <w:left w:val="none" w:sz="0" w:space="0" w:color="auto"/>
                        <w:bottom w:val="none" w:sz="0" w:space="0" w:color="auto"/>
                        <w:right w:val="none" w:sz="0" w:space="0" w:color="auto"/>
                      </w:divBdr>
                      <w:divsChild>
                        <w:div w:id="544027051">
                          <w:marLeft w:val="0"/>
                          <w:marRight w:val="0"/>
                          <w:marTop w:val="0"/>
                          <w:marBottom w:val="0"/>
                          <w:divBdr>
                            <w:top w:val="none" w:sz="0" w:space="0" w:color="auto"/>
                            <w:left w:val="none" w:sz="0" w:space="0" w:color="auto"/>
                            <w:bottom w:val="none" w:sz="0" w:space="0" w:color="auto"/>
                            <w:right w:val="none" w:sz="0" w:space="0" w:color="auto"/>
                          </w:divBdr>
                          <w:divsChild>
                            <w:div w:id="73381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7755320">
      <w:bodyDiv w:val="1"/>
      <w:marLeft w:val="0"/>
      <w:marRight w:val="0"/>
      <w:marTop w:val="0"/>
      <w:marBottom w:val="0"/>
      <w:divBdr>
        <w:top w:val="none" w:sz="0" w:space="0" w:color="auto"/>
        <w:left w:val="none" w:sz="0" w:space="0" w:color="auto"/>
        <w:bottom w:val="none" w:sz="0" w:space="0" w:color="auto"/>
        <w:right w:val="none" w:sz="0" w:space="0" w:color="auto"/>
      </w:divBdr>
      <w:divsChild>
        <w:div w:id="1868985404">
          <w:marLeft w:val="0"/>
          <w:marRight w:val="0"/>
          <w:marTop w:val="0"/>
          <w:marBottom w:val="0"/>
          <w:divBdr>
            <w:top w:val="none" w:sz="0" w:space="0" w:color="auto"/>
            <w:left w:val="none" w:sz="0" w:space="0" w:color="auto"/>
            <w:bottom w:val="none" w:sz="0" w:space="0" w:color="auto"/>
            <w:right w:val="none" w:sz="0" w:space="0" w:color="auto"/>
          </w:divBdr>
          <w:divsChild>
            <w:div w:id="686251601">
              <w:marLeft w:val="0"/>
              <w:marRight w:val="0"/>
              <w:marTop w:val="0"/>
              <w:marBottom w:val="0"/>
              <w:divBdr>
                <w:top w:val="none" w:sz="0" w:space="0" w:color="auto"/>
                <w:left w:val="none" w:sz="0" w:space="0" w:color="auto"/>
                <w:bottom w:val="none" w:sz="0" w:space="0" w:color="auto"/>
                <w:right w:val="none" w:sz="0" w:space="0" w:color="auto"/>
              </w:divBdr>
              <w:divsChild>
                <w:div w:id="1598248510">
                  <w:marLeft w:val="0"/>
                  <w:marRight w:val="0"/>
                  <w:marTop w:val="0"/>
                  <w:marBottom w:val="0"/>
                  <w:divBdr>
                    <w:top w:val="none" w:sz="0" w:space="0" w:color="auto"/>
                    <w:left w:val="none" w:sz="0" w:space="0" w:color="auto"/>
                    <w:bottom w:val="none" w:sz="0" w:space="0" w:color="auto"/>
                    <w:right w:val="none" w:sz="0" w:space="0" w:color="auto"/>
                  </w:divBdr>
                  <w:divsChild>
                    <w:div w:id="2085565086">
                      <w:marLeft w:val="0"/>
                      <w:marRight w:val="0"/>
                      <w:marTop w:val="0"/>
                      <w:marBottom w:val="0"/>
                      <w:divBdr>
                        <w:top w:val="none" w:sz="0" w:space="0" w:color="auto"/>
                        <w:left w:val="none" w:sz="0" w:space="0" w:color="auto"/>
                        <w:bottom w:val="none" w:sz="0" w:space="0" w:color="auto"/>
                        <w:right w:val="none" w:sz="0" w:space="0" w:color="auto"/>
                      </w:divBdr>
                      <w:divsChild>
                        <w:div w:id="1134297695">
                          <w:marLeft w:val="0"/>
                          <w:marRight w:val="0"/>
                          <w:marTop w:val="0"/>
                          <w:marBottom w:val="0"/>
                          <w:divBdr>
                            <w:top w:val="none" w:sz="0" w:space="0" w:color="auto"/>
                            <w:left w:val="none" w:sz="0" w:space="0" w:color="auto"/>
                            <w:bottom w:val="none" w:sz="0" w:space="0" w:color="auto"/>
                            <w:right w:val="none" w:sz="0" w:space="0" w:color="auto"/>
                          </w:divBdr>
                          <w:divsChild>
                            <w:div w:id="172375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4110495">
      <w:bodyDiv w:val="1"/>
      <w:marLeft w:val="0"/>
      <w:marRight w:val="0"/>
      <w:marTop w:val="0"/>
      <w:marBottom w:val="0"/>
      <w:divBdr>
        <w:top w:val="none" w:sz="0" w:space="0" w:color="auto"/>
        <w:left w:val="none" w:sz="0" w:space="0" w:color="auto"/>
        <w:bottom w:val="none" w:sz="0" w:space="0" w:color="auto"/>
        <w:right w:val="none" w:sz="0" w:space="0" w:color="auto"/>
      </w:divBdr>
      <w:divsChild>
        <w:div w:id="178324925">
          <w:marLeft w:val="0"/>
          <w:marRight w:val="0"/>
          <w:marTop w:val="0"/>
          <w:marBottom w:val="0"/>
          <w:divBdr>
            <w:top w:val="none" w:sz="0" w:space="0" w:color="auto"/>
            <w:left w:val="none" w:sz="0" w:space="0" w:color="auto"/>
            <w:bottom w:val="none" w:sz="0" w:space="0" w:color="auto"/>
            <w:right w:val="none" w:sz="0" w:space="0" w:color="auto"/>
          </w:divBdr>
          <w:divsChild>
            <w:div w:id="739405208">
              <w:marLeft w:val="0"/>
              <w:marRight w:val="0"/>
              <w:marTop w:val="0"/>
              <w:marBottom w:val="0"/>
              <w:divBdr>
                <w:top w:val="none" w:sz="0" w:space="0" w:color="auto"/>
                <w:left w:val="none" w:sz="0" w:space="0" w:color="auto"/>
                <w:bottom w:val="none" w:sz="0" w:space="0" w:color="auto"/>
                <w:right w:val="none" w:sz="0" w:space="0" w:color="auto"/>
              </w:divBdr>
              <w:divsChild>
                <w:div w:id="1271935748">
                  <w:marLeft w:val="0"/>
                  <w:marRight w:val="0"/>
                  <w:marTop w:val="0"/>
                  <w:marBottom w:val="0"/>
                  <w:divBdr>
                    <w:top w:val="none" w:sz="0" w:space="0" w:color="auto"/>
                    <w:left w:val="none" w:sz="0" w:space="0" w:color="auto"/>
                    <w:bottom w:val="none" w:sz="0" w:space="0" w:color="auto"/>
                    <w:right w:val="none" w:sz="0" w:space="0" w:color="auto"/>
                  </w:divBdr>
                  <w:divsChild>
                    <w:div w:id="970283603">
                      <w:marLeft w:val="0"/>
                      <w:marRight w:val="0"/>
                      <w:marTop w:val="0"/>
                      <w:marBottom w:val="0"/>
                      <w:divBdr>
                        <w:top w:val="none" w:sz="0" w:space="0" w:color="auto"/>
                        <w:left w:val="none" w:sz="0" w:space="0" w:color="auto"/>
                        <w:bottom w:val="none" w:sz="0" w:space="0" w:color="auto"/>
                        <w:right w:val="none" w:sz="0" w:space="0" w:color="auto"/>
                      </w:divBdr>
                      <w:divsChild>
                        <w:div w:id="1759401217">
                          <w:marLeft w:val="0"/>
                          <w:marRight w:val="0"/>
                          <w:marTop w:val="0"/>
                          <w:marBottom w:val="0"/>
                          <w:divBdr>
                            <w:top w:val="none" w:sz="0" w:space="0" w:color="auto"/>
                            <w:left w:val="none" w:sz="0" w:space="0" w:color="auto"/>
                            <w:bottom w:val="none" w:sz="0" w:space="0" w:color="auto"/>
                            <w:right w:val="none" w:sz="0" w:space="0" w:color="auto"/>
                          </w:divBdr>
                          <w:divsChild>
                            <w:div w:id="38607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1749915">
      <w:bodyDiv w:val="1"/>
      <w:marLeft w:val="0"/>
      <w:marRight w:val="0"/>
      <w:marTop w:val="0"/>
      <w:marBottom w:val="0"/>
      <w:divBdr>
        <w:top w:val="none" w:sz="0" w:space="0" w:color="auto"/>
        <w:left w:val="none" w:sz="0" w:space="0" w:color="auto"/>
        <w:bottom w:val="none" w:sz="0" w:space="0" w:color="auto"/>
        <w:right w:val="none" w:sz="0" w:space="0" w:color="auto"/>
      </w:divBdr>
      <w:divsChild>
        <w:div w:id="1161851677">
          <w:marLeft w:val="0"/>
          <w:marRight w:val="0"/>
          <w:marTop w:val="0"/>
          <w:marBottom w:val="0"/>
          <w:divBdr>
            <w:top w:val="none" w:sz="0" w:space="0" w:color="auto"/>
            <w:left w:val="none" w:sz="0" w:space="0" w:color="auto"/>
            <w:bottom w:val="none" w:sz="0" w:space="0" w:color="auto"/>
            <w:right w:val="none" w:sz="0" w:space="0" w:color="auto"/>
          </w:divBdr>
          <w:divsChild>
            <w:div w:id="854881550">
              <w:marLeft w:val="0"/>
              <w:marRight w:val="0"/>
              <w:marTop w:val="0"/>
              <w:marBottom w:val="0"/>
              <w:divBdr>
                <w:top w:val="none" w:sz="0" w:space="0" w:color="auto"/>
                <w:left w:val="none" w:sz="0" w:space="0" w:color="auto"/>
                <w:bottom w:val="none" w:sz="0" w:space="0" w:color="auto"/>
                <w:right w:val="none" w:sz="0" w:space="0" w:color="auto"/>
              </w:divBdr>
              <w:divsChild>
                <w:div w:id="948004015">
                  <w:marLeft w:val="0"/>
                  <w:marRight w:val="0"/>
                  <w:marTop w:val="0"/>
                  <w:marBottom w:val="0"/>
                  <w:divBdr>
                    <w:top w:val="none" w:sz="0" w:space="0" w:color="auto"/>
                    <w:left w:val="none" w:sz="0" w:space="0" w:color="auto"/>
                    <w:bottom w:val="none" w:sz="0" w:space="0" w:color="auto"/>
                    <w:right w:val="none" w:sz="0" w:space="0" w:color="auto"/>
                  </w:divBdr>
                  <w:divsChild>
                    <w:div w:id="871041239">
                      <w:marLeft w:val="0"/>
                      <w:marRight w:val="0"/>
                      <w:marTop w:val="0"/>
                      <w:marBottom w:val="0"/>
                      <w:divBdr>
                        <w:top w:val="none" w:sz="0" w:space="0" w:color="auto"/>
                        <w:left w:val="none" w:sz="0" w:space="0" w:color="auto"/>
                        <w:bottom w:val="none" w:sz="0" w:space="0" w:color="auto"/>
                        <w:right w:val="none" w:sz="0" w:space="0" w:color="auto"/>
                      </w:divBdr>
                      <w:divsChild>
                        <w:div w:id="1452432619">
                          <w:marLeft w:val="0"/>
                          <w:marRight w:val="0"/>
                          <w:marTop w:val="0"/>
                          <w:marBottom w:val="0"/>
                          <w:divBdr>
                            <w:top w:val="none" w:sz="0" w:space="0" w:color="auto"/>
                            <w:left w:val="none" w:sz="0" w:space="0" w:color="auto"/>
                            <w:bottom w:val="none" w:sz="0" w:space="0" w:color="auto"/>
                            <w:right w:val="none" w:sz="0" w:space="0" w:color="auto"/>
                          </w:divBdr>
                          <w:divsChild>
                            <w:div w:id="31032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1432600">
      <w:bodyDiv w:val="1"/>
      <w:marLeft w:val="0"/>
      <w:marRight w:val="0"/>
      <w:marTop w:val="0"/>
      <w:marBottom w:val="0"/>
      <w:divBdr>
        <w:top w:val="none" w:sz="0" w:space="0" w:color="auto"/>
        <w:left w:val="none" w:sz="0" w:space="0" w:color="auto"/>
        <w:bottom w:val="none" w:sz="0" w:space="0" w:color="auto"/>
        <w:right w:val="none" w:sz="0" w:space="0" w:color="auto"/>
      </w:divBdr>
    </w:div>
    <w:div w:id="1213495327">
      <w:bodyDiv w:val="1"/>
      <w:marLeft w:val="0"/>
      <w:marRight w:val="0"/>
      <w:marTop w:val="0"/>
      <w:marBottom w:val="0"/>
      <w:divBdr>
        <w:top w:val="none" w:sz="0" w:space="0" w:color="auto"/>
        <w:left w:val="none" w:sz="0" w:space="0" w:color="auto"/>
        <w:bottom w:val="none" w:sz="0" w:space="0" w:color="auto"/>
        <w:right w:val="none" w:sz="0" w:space="0" w:color="auto"/>
      </w:divBdr>
      <w:divsChild>
        <w:div w:id="1396931448">
          <w:marLeft w:val="0"/>
          <w:marRight w:val="0"/>
          <w:marTop w:val="0"/>
          <w:marBottom w:val="0"/>
          <w:divBdr>
            <w:top w:val="none" w:sz="0" w:space="0" w:color="auto"/>
            <w:left w:val="none" w:sz="0" w:space="0" w:color="auto"/>
            <w:bottom w:val="none" w:sz="0" w:space="0" w:color="auto"/>
            <w:right w:val="none" w:sz="0" w:space="0" w:color="auto"/>
          </w:divBdr>
          <w:divsChild>
            <w:div w:id="1617953971">
              <w:marLeft w:val="0"/>
              <w:marRight w:val="0"/>
              <w:marTop w:val="0"/>
              <w:marBottom w:val="0"/>
              <w:divBdr>
                <w:top w:val="none" w:sz="0" w:space="0" w:color="auto"/>
                <w:left w:val="none" w:sz="0" w:space="0" w:color="auto"/>
                <w:bottom w:val="none" w:sz="0" w:space="0" w:color="auto"/>
                <w:right w:val="none" w:sz="0" w:space="0" w:color="auto"/>
              </w:divBdr>
              <w:divsChild>
                <w:div w:id="313796193">
                  <w:marLeft w:val="0"/>
                  <w:marRight w:val="0"/>
                  <w:marTop w:val="0"/>
                  <w:marBottom w:val="0"/>
                  <w:divBdr>
                    <w:top w:val="none" w:sz="0" w:space="0" w:color="auto"/>
                    <w:left w:val="none" w:sz="0" w:space="0" w:color="auto"/>
                    <w:bottom w:val="none" w:sz="0" w:space="0" w:color="auto"/>
                    <w:right w:val="none" w:sz="0" w:space="0" w:color="auto"/>
                  </w:divBdr>
                  <w:divsChild>
                    <w:div w:id="642389237">
                      <w:marLeft w:val="0"/>
                      <w:marRight w:val="0"/>
                      <w:marTop w:val="0"/>
                      <w:marBottom w:val="0"/>
                      <w:divBdr>
                        <w:top w:val="none" w:sz="0" w:space="0" w:color="auto"/>
                        <w:left w:val="none" w:sz="0" w:space="0" w:color="auto"/>
                        <w:bottom w:val="none" w:sz="0" w:space="0" w:color="auto"/>
                        <w:right w:val="none" w:sz="0" w:space="0" w:color="auto"/>
                      </w:divBdr>
                      <w:divsChild>
                        <w:div w:id="811672389">
                          <w:marLeft w:val="0"/>
                          <w:marRight w:val="0"/>
                          <w:marTop w:val="0"/>
                          <w:marBottom w:val="0"/>
                          <w:divBdr>
                            <w:top w:val="none" w:sz="0" w:space="0" w:color="auto"/>
                            <w:left w:val="none" w:sz="0" w:space="0" w:color="auto"/>
                            <w:bottom w:val="none" w:sz="0" w:space="0" w:color="auto"/>
                            <w:right w:val="none" w:sz="0" w:space="0" w:color="auto"/>
                          </w:divBdr>
                          <w:divsChild>
                            <w:div w:id="79255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1965900">
      <w:bodyDiv w:val="1"/>
      <w:marLeft w:val="0"/>
      <w:marRight w:val="0"/>
      <w:marTop w:val="0"/>
      <w:marBottom w:val="0"/>
      <w:divBdr>
        <w:top w:val="none" w:sz="0" w:space="0" w:color="auto"/>
        <w:left w:val="none" w:sz="0" w:space="0" w:color="auto"/>
        <w:bottom w:val="none" w:sz="0" w:space="0" w:color="auto"/>
        <w:right w:val="none" w:sz="0" w:space="0" w:color="auto"/>
      </w:divBdr>
      <w:divsChild>
        <w:div w:id="331493258">
          <w:marLeft w:val="432"/>
          <w:marRight w:val="0"/>
          <w:marTop w:val="125"/>
          <w:marBottom w:val="0"/>
          <w:divBdr>
            <w:top w:val="none" w:sz="0" w:space="0" w:color="auto"/>
            <w:left w:val="none" w:sz="0" w:space="0" w:color="auto"/>
            <w:bottom w:val="none" w:sz="0" w:space="0" w:color="auto"/>
            <w:right w:val="none" w:sz="0" w:space="0" w:color="auto"/>
          </w:divBdr>
        </w:div>
      </w:divsChild>
    </w:div>
    <w:div w:id="1241908875">
      <w:bodyDiv w:val="1"/>
      <w:marLeft w:val="0"/>
      <w:marRight w:val="0"/>
      <w:marTop w:val="0"/>
      <w:marBottom w:val="0"/>
      <w:divBdr>
        <w:top w:val="none" w:sz="0" w:space="0" w:color="auto"/>
        <w:left w:val="none" w:sz="0" w:space="0" w:color="auto"/>
        <w:bottom w:val="none" w:sz="0" w:space="0" w:color="auto"/>
        <w:right w:val="none" w:sz="0" w:space="0" w:color="auto"/>
      </w:divBdr>
      <w:divsChild>
        <w:div w:id="1665739727">
          <w:marLeft w:val="0"/>
          <w:marRight w:val="0"/>
          <w:marTop w:val="0"/>
          <w:marBottom w:val="0"/>
          <w:divBdr>
            <w:top w:val="none" w:sz="0" w:space="0" w:color="auto"/>
            <w:left w:val="none" w:sz="0" w:space="0" w:color="auto"/>
            <w:bottom w:val="none" w:sz="0" w:space="0" w:color="auto"/>
            <w:right w:val="none" w:sz="0" w:space="0" w:color="auto"/>
          </w:divBdr>
          <w:divsChild>
            <w:div w:id="1793865841">
              <w:marLeft w:val="0"/>
              <w:marRight w:val="0"/>
              <w:marTop w:val="0"/>
              <w:marBottom w:val="0"/>
              <w:divBdr>
                <w:top w:val="none" w:sz="0" w:space="0" w:color="auto"/>
                <w:left w:val="none" w:sz="0" w:space="0" w:color="auto"/>
                <w:bottom w:val="none" w:sz="0" w:space="0" w:color="auto"/>
                <w:right w:val="none" w:sz="0" w:space="0" w:color="auto"/>
              </w:divBdr>
              <w:divsChild>
                <w:div w:id="1998341771">
                  <w:marLeft w:val="0"/>
                  <w:marRight w:val="0"/>
                  <w:marTop w:val="0"/>
                  <w:marBottom w:val="0"/>
                  <w:divBdr>
                    <w:top w:val="none" w:sz="0" w:space="0" w:color="auto"/>
                    <w:left w:val="none" w:sz="0" w:space="0" w:color="auto"/>
                    <w:bottom w:val="none" w:sz="0" w:space="0" w:color="auto"/>
                    <w:right w:val="none" w:sz="0" w:space="0" w:color="auto"/>
                  </w:divBdr>
                  <w:divsChild>
                    <w:div w:id="317654013">
                      <w:marLeft w:val="0"/>
                      <w:marRight w:val="0"/>
                      <w:marTop w:val="0"/>
                      <w:marBottom w:val="0"/>
                      <w:divBdr>
                        <w:top w:val="none" w:sz="0" w:space="0" w:color="auto"/>
                        <w:left w:val="none" w:sz="0" w:space="0" w:color="auto"/>
                        <w:bottom w:val="none" w:sz="0" w:space="0" w:color="auto"/>
                        <w:right w:val="none" w:sz="0" w:space="0" w:color="auto"/>
                      </w:divBdr>
                      <w:divsChild>
                        <w:div w:id="222257096">
                          <w:marLeft w:val="0"/>
                          <w:marRight w:val="0"/>
                          <w:marTop w:val="0"/>
                          <w:marBottom w:val="0"/>
                          <w:divBdr>
                            <w:top w:val="none" w:sz="0" w:space="0" w:color="auto"/>
                            <w:left w:val="none" w:sz="0" w:space="0" w:color="auto"/>
                            <w:bottom w:val="none" w:sz="0" w:space="0" w:color="auto"/>
                            <w:right w:val="none" w:sz="0" w:space="0" w:color="auto"/>
                          </w:divBdr>
                          <w:divsChild>
                            <w:div w:id="193693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861891">
      <w:bodyDiv w:val="1"/>
      <w:marLeft w:val="0"/>
      <w:marRight w:val="0"/>
      <w:marTop w:val="0"/>
      <w:marBottom w:val="0"/>
      <w:divBdr>
        <w:top w:val="none" w:sz="0" w:space="0" w:color="auto"/>
        <w:left w:val="none" w:sz="0" w:space="0" w:color="auto"/>
        <w:bottom w:val="none" w:sz="0" w:space="0" w:color="auto"/>
        <w:right w:val="none" w:sz="0" w:space="0" w:color="auto"/>
      </w:divBdr>
      <w:divsChild>
        <w:div w:id="73359602">
          <w:marLeft w:val="0"/>
          <w:marRight w:val="0"/>
          <w:marTop w:val="0"/>
          <w:marBottom w:val="0"/>
          <w:divBdr>
            <w:top w:val="none" w:sz="0" w:space="0" w:color="auto"/>
            <w:left w:val="none" w:sz="0" w:space="0" w:color="auto"/>
            <w:bottom w:val="none" w:sz="0" w:space="0" w:color="auto"/>
            <w:right w:val="none" w:sz="0" w:space="0" w:color="auto"/>
          </w:divBdr>
          <w:divsChild>
            <w:div w:id="552304125">
              <w:marLeft w:val="0"/>
              <w:marRight w:val="0"/>
              <w:marTop w:val="0"/>
              <w:marBottom w:val="0"/>
              <w:divBdr>
                <w:top w:val="none" w:sz="0" w:space="0" w:color="auto"/>
                <w:left w:val="none" w:sz="0" w:space="0" w:color="auto"/>
                <w:bottom w:val="none" w:sz="0" w:space="0" w:color="auto"/>
                <w:right w:val="none" w:sz="0" w:space="0" w:color="auto"/>
              </w:divBdr>
              <w:divsChild>
                <w:div w:id="762917689">
                  <w:marLeft w:val="0"/>
                  <w:marRight w:val="0"/>
                  <w:marTop w:val="0"/>
                  <w:marBottom w:val="0"/>
                  <w:divBdr>
                    <w:top w:val="none" w:sz="0" w:space="0" w:color="auto"/>
                    <w:left w:val="none" w:sz="0" w:space="0" w:color="auto"/>
                    <w:bottom w:val="none" w:sz="0" w:space="0" w:color="auto"/>
                    <w:right w:val="none" w:sz="0" w:space="0" w:color="auto"/>
                  </w:divBdr>
                  <w:divsChild>
                    <w:div w:id="1928072261">
                      <w:marLeft w:val="0"/>
                      <w:marRight w:val="0"/>
                      <w:marTop w:val="0"/>
                      <w:marBottom w:val="0"/>
                      <w:divBdr>
                        <w:top w:val="none" w:sz="0" w:space="0" w:color="auto"/>
                        <w:left w:val="none" w:sz="0" w:space="0" w:color="auto"/>
                        <w:bottom w:val="none" w:sz="0" w:space="0" w:color="auto"/>
                        <w:right w:val="none" w:sz="0" w:space="0" w:color="auto"/>
                      </w:divBdr>
                      <w:divsChild>
                        <w:div w:id="969483830">
                          <w:marLeft w:val="0"/>
                          <w:marRight w:val="0"/>
                          <w:marTop w:val="0"/>
                          <w:marBottom w:val="0"/>
                          <w:divBdr>
                            <w:top w:val="none" w:sz="0" w:space="0" w:color="auto"/>
                            <w:left w:val="none" w:sz="0" w:space="0" w:color="auto"/>
                            <w:bottom w:val="none" w:sz="0" w:space="0" w:color="auto"/>
                            <w:right w:val="none" w:sz="0" w:space="0" w:color="auto"/>
                          </w:divBdr>
                          <w:divsChild>
                            <w:div w:id="42653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193230">
      <w:bodyDiv w:val="1"/>
      <w:marLeft w:val="0"/>
      <w:marRight w:val="0"/>
      <w:marTop w:val="0"/>
      <w:marBottom w:val="0"/>
      <w:divBdr>
        <w:top w:val="none" w:sz="0" w:space="0" w:color="auto"/>
        <w:left w:val="none" w:sz="0" w:space="0" w:color="auto"/>
        <w:bottom w:val="none" w:sz="0" w:space="0" w:color="auto"/>
        <w:right w:val="none" w:sz="0" w:space="0" w:color="auto"/>
      </w:divBdr>
      <w:divsChild>
        <w:div w:id="1414205593">
          <w:marLeft w:val="0"/>
          <w:marRight w:val="0"/>
          <w:marTop w:val="0"/>
          <w:marBottom w:val="0"/>
          <w:divBdr>
            <w:top w:val="none" w:sz="0" w:space="0" w:color="auto"/>
            <w:left w:val="none" w:sz="0" w:space="0" w:color="auto"/>
            <w:bottom w:val="none" w:sz="0" w:space="0" w:color="auto"/>
            <w:right w:val="none" w:sz="0" w:space="0" w:color="auto"/>
          </w:divBdr>
          <w:divsChild>
            <w:div w:id="1015231771">
              <w:marLeft w:val="0"/>
              <w:marRight w:val="0"/>
              <w:marTop w:val="0"/>
              <w:marBottom w:val="0"/>
              <w:divBdr>
                <w:top w:val="none" w:sz="0" w:space="0" w:color="auto"/>
                <w:left w:val="none" w:sz="0" w:space="0" w:color="auto"/>
                <w:bottom w:val="none" w:sz="0" w:space="0" w:color="auto"/>
                <w:right w:val="none" w:sz="0" w:space="0" w:color="auto"/>
              </w:divBdr>
              <w:divsChild>
                <w:div w:id="1512913979">
                  <w:marLeft w:val="0"/>
                  <w:marRight w:val="0"/>
                  <w:marTop w:val="0"/>
                  <w:marBottom w:val="0"/>
                  <w:divBdr>
                    <w:top w:val="none" w:sz="0" w:space="0" w:color="auto"/>
                    <w:left w:val="none" w:sz="0" w:space="0" w:color="auto"/>
                    <w:bottom w:val="none" w:sz="0" w:space="0" w:color="auto"/>
                    <w:right w:val="none" w:sz="0" w:space="0" w:color="auto"/>
                  </w:divBdr>
                  <w:divsChild>
                    <w:div w:id="845829558">
                      <w:marLeft w:val="0"/>
                      <w:marRight w:val="0"/>
                      <w:marTop w:val="0"/>
                      <w:marBottom w:val="0"/>
                      <w:divBdr>
                        <w:top w:val="none" w:sz="0" w:space="0" w:color="auto"/>
                        <w:left w:val="none" w:sz="0" w:space="0" w:color="auto"/>
                        <w:bottom w:val="none" w:sz="0" w:space="0" w:color="auto"/>
                        <w:right w:val="none" w:sz="0" w:space="0" w:color="auto"/>
                      </w:divBdr>
                      <w:divsChild>
                        <w:div w:id="2114326864">
                          <w:marLeft w:val="0"/>
                          <w:marRight w:val="0"/>
                          <w:marTop w:val="0"/>
                          <w:marBottom w:val="0"/>
                          <w:divBdr>
                            <w:top w:val="none" w:sz="0" w:space="0" w:color="auto"/>
                            <w:left w:val="none" w:sz="0" w:space="0" w:color="auto"/>
                            <w:bottom w:val="none" w:sz="0" w:space="0" w:color="auto"/>
                            <w:right w:val="none" w:sz="0" w:space="0" w:color="auto"/>
                          </w:divBdr>
                          <w:divsChild>
                            <w:div w:id="84706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240700">
      <w:bodyDiv w:val="1"/>
      <w:marLeft w:val="0"/>
      <w:marRight w:val="0"/>
      <w:marTop w:val="0"/>
      <w:marBottom w:val="0"/>
      <w:divBdr>
        <w:top w:val="none" w:sz="0" w:space="0" w:color="auto"/>
        <w:left w:val="none" w:sz="0" w:space="0" w:color="auto"/>
        <w:bottom w:val="none" w:sz="0" w:space="0" w:color="auto"/>
        <w:right w:val="none" w:sz="0" w:space="0" w:color="auto"/>
      </w:divBdr>
      <w:divsChild>
        <w:div w:id="1482237771">
          <w:marLeft w:val="432"/>
          <w:marRight w:val="0"/>
          <w:marTop w:val="115"/>
          <w:marBottom w:val="0"/>
          <w:divBdr>
            <w:top w:val="none" w:sz="0" w:space="0" w:color="auto"/>
            <w:left w:val="none" w:sz="0" w:space="0" w:color="auto"/>
            <w:bottom w:val="none" w:sz="0" w:space="0" w:color="auto"/>
            <w:right w:val="none" w:sz="0" w:space="0" w:color="auto"/>
          </w:divBdr>
        </w:div>
        <w:div w:id="2011831984">
          <w:marLeft w:val="432"/>
          <w:marRight w:val="0"/>
          <w:marTop w:val="115"/>
          <w:marBottom w:val="0"/>
          <w:divBdr>
            <w:top w:val="none" w:sz="0" w:space="0" w:color="auto"/>
            <w:left w:val="none" w:sz="0" w:space="0" w:color="auto"/>
            <w:bottom w:val="none" w:sz="0" w:space="0" w:color="auto"/>
            <w:right w:val="none" w:sz="0" w:space="0" w:color="auto"/>
          </w:divBdr>
        </w:div>
        <w:div w:id="1247765501">
          <w:marLeft w:val="1008"/>
          <w:marRight w:val="0"/>
          <w:marTop w:val="106"/>
          <w:marBottom w:val="0"/>
          <w:divBdr>
            <w:top w:val="none" w:sz="0" w:space="0" w:color="auto"/>
            <w:left w:val="none" w:sz="0" w:space="0" w:color="auto"/>
            <w:bottom w:val="none" w:sz="0" w:space="0" w:color="auto"/>
            <w:right w:val="none" w:sz="0" w:space="0" w:color="auto"/>
          </w:divBdr>
        </w:div>
        <w:div w:id="393623238">
          <w:marLeft w:val="1008"/>
          <w:marRight w:val="0"/>
          <w:marTop w:val="106"/>
          <w:marBottom w:val="0"/>
          <w:divBdr>
            <w:top w:val="none" w:sz="0" w:space="0" w:color="auto"/>
            <w:left w:val="none" w:sz="0" w:space="0" w:color="auto"/>
            <w:bottom w:val="none" w:sz="0" w:space="0" w:color="auto"/>
            <w:right w:val="none" w:sz="0" w:space="0" w:color="auto"/>
          </w:divBdr>
        </w:div>
        <w:div w:id="1727945421">
          <w:marLeft w:val="432"/>
          <w:marRight w:val="0"/>
          <w:marTop w:val="115"/>
          <w:marBottom w:val="0"/>
          <w:divBdr>
            <w:top w:val="none" w:sz="0" w:space="0" w:color="auto"/>
            <w:left w:val="none" w:sz="0" w:space="0" w:color="auto"/>
            <w:bottom w:val="none" w:sz="0" w:space="0" w:color="auto"/>
            <w:right w:val="none" w:sz="0" w:space="0" w:color="auto"/>
          </w:divBdr>
        </w:div>
        <w:div w:id="233636243">
          <w:marLeft w:val="1008"/>
          <w:marRight w:val="0"/>
          <w:marTop w:val="106"/>
          <w:marBottom w:val="0"/>
          <w:divBdr>
            <w:top w:val="none" w:sz="0" w:space="0" w:color="auto"/>
            <w:left w:val="none" w:sz="0" w:space="0" w:color="auto"/>
            <w:bottom w:val="none" w:sz="0" w:space="0" w:color="auto"/>
            <w:right w:val="none" w:sz="0" w:space="0" w:color="auto"/>
          </w:divBdr>
        </w:div>
        <w:div w:id="2063089116">
          <w:marLeft w:val="1008"/>
          <w:marRight w:val="0"/>
          <w:marTop w:val="106"/>
          <w:marBottom w:val="0"/>
          <w:divBdr>
            <w:top w:val="none" w:sz="0" w:space="0" w:color="auto"/>
            <w:left w:val="none" w:sz="0" w:space="0" w:color="auto"/>
            <w:bottom w:val="none" w:sz="0" w:space="0" w:color="auto"/>
            <w:right w:val="none" w:sz="0" w:space="0" w:color="auto"/>
          </w:divBdr>
        </w:div>
        <w:div w:id="886258444">
          <w:marLeft w:val="432"/>
          <w:marRight w:val="0"/>
          <w:marTop w:val="115"/>
          <w:marBottom w:val="0"/>
          <w:divBdr>
            <w:top w:val="none" w:sz="0" w:space="0" w:color="auto"/>
            <w:left w:val="none" w:sz="0" w:space="0" w:color="auto"/>
            <w:bottom w:val="none" w:sz="0" w:space="0" w:color="auto"/>
            <w:right w:val="none" w:sz="0" w:space="0" w:color="auto"/>
          </w:divBdr>
        </w:div>
      </w:divsChild>
    </w:div>
    <w:div w:id="1384794006">
      <w:bodyDiv w:val="1"/>
      <w:marLeft w:val="0"/>
      <w:marRight w:val="0"/>
      <w:marTop w:val="0"/>
      <w:marBottom w:val="0"/>
      <w:divBdr>
        <w:top w:val="none" w:sz="0" w:space="0" w:color="auto"/>
        <w:left w:val="none" w:sz="0" w:space="0" w:color="auto"/>
        <w:bottom w:val="none" w:sz="0" w:space="0" w:color="auto"/>
        <w:right w:val="none" w:sz="0" w:space="0" w:color="auto"/>
      </w:divBdr>
      <w:divsChild>
        <w:div w:id="1457797570">
          <w:marLeft w:val="432"/>
          <w:marRight w:val="0"/>
          <w:marTop w:val="125"/>
          <w:marBottom w:val="0"/>
          <w:divBdr>
            <w:top w:val="none" w:sz="0" w:space="0" w:color="auto"/>
            <w:left w:val="none" w:sz="0" w:space="0" w:color="auto"/>
            <w:bottom w:val="none" w:sz="0" w:space="0" w:color="auto"/>
            <w:right w:val="none" w:sz="0" w:space="0" w:color="auto"/>
          </w:divBdr>
        </w:div>
      </w:divsChild>
    </w:div>
    <w:div w:id="1460415624">
      <w:bodyDiv w:val="1"/>
      <w:marLeft w:val="0"/>
      <w:marRight w:val="0"/>
      <w:marTop w:val="0"/>
      <w:marBottom w:val="0"/>
      <w:divBdr>
        <w:top w:val="none" w:sz="0" w:space="0" w:color="auto"/>
        <w:left w:val="none" w:sz="0" w:space="0" w:color="auto"/>
        <w:bottom w:val="none" w:sz="0" w:space="0" w:color="auto"/>
        <w:right w:val="none" w:sz="0" w:space="0" w:color="auto"/>
      </w:divBdr>
      <w:divsChild>
        <w:div w:id="1670676393">
          <w:marLeft w:val="432"/>
          <w:marRight w:val="0"/>
          <w:marTop w:val="106"/>
          <w:marBottom w:val="0"/>
          <w:divBdr>
            <w:top w:val="none" w:sz="0" w:space="0" w:color="auto"/>
            <w:left w:val="none" w:sz="0" w:space="0" w:color="auto"/>
            <w:bottom w:val="none" w:sz="0" w:space="0" w:color="auto"/>
            <w:right w:val="none" w:sz="0" w:space="0" w:color="auto"/>
          </w:divBdr>
        </w:div>
        <w:div w:id="907808396">
          <w:marLeft w:val="432"/>
          <w:marRight w:val="0"/>
          <w:marTop w:val="106"/>
          <w:marBottom w:val="0"/>
          <w:divBdr>
            <w:top w:val="none" w:sz="0" w:space="0" w:color="auto"/>
            <w:left w:val="none" w:sz="0" w:space="0" w:color="auto"/>
            <w:bottom w:val="none" w:sz="0" w:space="0" w:color="auto"/>
            <w:right w:val="none" w:sz="0" w:space="0" w:color="auto"/>
          </w:divBdr>
        </w:div>
        <w:div w:id="467625150">
          <w:marLeft w:val="432"/>
          <w:marRight w:val="0"/>
          <w:marTop w:val="106"/>
          <w:marBottom w:val="0"/>
          <w:divBdr>
            <w:top w:val="none" w:sz="0" w:space="0" w:color="auto"/>
            <w:left w:val="none" w:sz="0" w:space="0" w:color="auto"/>
            <w:bottom w:val="none" w:sz="0" w:space="0" w:color="auto"/>
            <w:right w:val="none" w:sz="0" w:space="0" w:color="auto"/>
          </w:divBdr>
        </w:div>
        <w:div w:id="61410851">
          <w:marLeft w:val="432"/>
          <w:marRight w:val="0"/>
          <w:marTop w:val="106"/>
          <w:marBottom w:val="0"/>
          <w:divBdr>
            <w:top w:val="none" w:sz="0" w:space="0" w:color="auto"/>
            <w:left w:val="none" w:sz="0" w:space="0" w:color="auto"/>
            <w:bottom w:val="none" w:sz="0" w:space="0" w:color="auto"/>
            <w:right w:val="none" w:sz="0" w:space="0" w:color="auto"/>
          </w:divBdr>
        </w:div>
        <w:div w:id="1790081463">
          <w:marLeft w:val="432"/>
          <w:marRight w:val="0"/>
          <w:marTop w:val="106"/>
          <w:marBottom w:val="0"/>
          <w:divBdr>
            <w:top w:val="none" w:sz="0" w:space="0" w:color="auto"/>
            <w:left w:val="none" w:sz="0" w:space="0" w:color="auto"/>
            <w:bottom w:val="none" w:sz="0" w:space="0" w:color="auto"/>
            <w:right w:val="none" w:sz="0" w:space="0" w:color="auto"/>
          </w:divBdr>
        </w:div>
        <w:div w:id="51318722">
          <w:marLeft w:val="432"/>
          <w:marRight w:val="0"/>
          <w:marTop w:val="106"/>
          <w:marBottom w:val="0"/>
          <w:divBdr>
            <w:top w:val="none" w:sz="0" w:space="0" w:color="auto"/>
            <w:left w:val="none" w:sz="0" w:space="0" w:color="auto"/>
            <w:bottom w:val="none" w:sz="0" w:space="0" w:color="auto"/>
            <w:right w:val="none" w:sz="0" w:space="0" w:color="auto"/>
          </w:divBdr>
        </w:div>
        <w:div w:id="55976794">
          <w:marLeft w:val="432"/>
          <w:marRight w:val="0"/>
          <w:marTop w:val="106"/>
          <w:marBottom w:val="0"/>
          <w:divBdr>
            <w:top w:val="none" w:sz="0" w:space="0" w:color="auto"/>
            <w:left w:val="none" w:sz="0" w:space="0" w:color="auto"/>
            <w:bottom w:val="none" w:sz="0" w:space="0" w:color="auto"/>
            <w:right w:val="none" w:sz="0" w:space="0" w:color="auto"/>
          </w:divBdr>
        </w:div>
        <w:div w:id="1358580069">
          <w:marLeft w:val="432"/>
          <w:marRight w:val="0"/>
          <w:marTop w:val="106"/>
          <w:marBottom w:val="0"/>
          <w:divBdr>
            <w:top w:val="none" w:sz="0" w:space="0" w:color="auto"/>
            <w:left w:val="none" w:sz="0" w:space="0" w:color="auto"/>
            <w:bottom w:val="none" w:sz="0" w:space="0" w:color="auto"/>
            <w:right w:val="none" w:sz="0" w:space="0" w:color="auto"/>
          </w:divBdr>
        </w:div>
        <w:div w:id="985469446">
          <w:marLeft w:val="432"/>
          <w:marRight w:val="0"/>
          <w:marTop w:val="106"/>
          <w:marBottom w:val="0"/>
          <w:divBdr>
            <w:top w:val="none" w:sz="0" w:space="0" w:color="auto"/>
            <w:left w:val="none" w:sz="0" w:space="0" w:color="auto"/>
            <w:bottom w:val="none" w:sz="0" w:space="0" w:color="auto"/>
            <w:right w:val="none" w:sz="0" w:space="0" w:color="auto"/>
          </w:divBdr>
        </w:div>
        <w:div w:id="2080594841">
          <w:marLeft w:val="432"/>
          <w:marRight w:val="0"/>
          <w:marTop w:val="106"/>
          <w:marBottom w:val="0"/>
          <w:divBdr>
            <w:top w:val="none" w:sz="0" w:space="0" w:color="auto"/>
            <w:left w:val="none" w:sz="0" w:space="0" w:color="auto"/>
            <w:bottom w:val="none" w:sz="0" w:space="0" w:color="auto"/>
            <w:right w:val="none" w:sz="0" w:space="0" w:color="auto"/>
          </w:divBdr>
        </w:div>
        <w:div w:id="490216178">
          <w:marLeft w:val="432"/>
          <w:marRight w:val="0"/>
          <w:marTop w:val="106"/>
          <w:marBottom w:val="0"/>
          <w:divBdr>
            <w:top w:val="none" w:sz="0" w:space="0" w:color="auto"/>
            <w:left w:val="none" w:sz="0" w:space="0" w:color="auto"/>
            <w:bottom w:val="none" w:sz="0" w:space="0" w:color="auto"/>
            <w:right w:val="none" w:sz="0" w:space="0" w:color="auto"/>
          </w:divBdr>
        </w:div>
        <w:div w:id="1425876952">
          <w:marLeft w:val="432"/>
          <w:marRight w:val="0"/>
          <w:marTop w:val="106"/>
          <w:marBottom w:val="0"/>
          <w:divBdr>
            <w:top w:val="none" w:sz="0" w:space="0" w:color="auto"/>
            <w:left w:val="none" w:sz="0" w:space="0" w:color="auto"/>
            <w:bottom w:val="none" w:sz="0" w:space="0" w:color="auto"/>
            <w:right w:val="none" w:sz="0" w:space="0" w:color="auto"/>
          </w:divBdr>
        </w:div>
        <w:div w:id="418521619">
          <w:marLeft w:val="432"/>
          <w:marRight w:val="0"/>
          <w:marTop w:val="106"/>
          <w:marBottom w:val="0"/>
          <w:divBdr>
            <w:top w:val="none" w:sz="0" w:space="0" w:color="auto"/>
            <w:left w:val="none" w:sz="0" w:space="0" w:color="auto"/>
            <w:bottom w:val="none" w:sz="0" w:space="0" w:color="auto"/>
            <w:right w:val="none" w:sz="0" w:space="0" w:color="auto"/>
          </w:divBdr>
        </w:div>
      </w:divsChild>
    </w:div>
    <w:div w:id="1507670325">
      <w:bodyDiv w:val="1"/>
      <w:marLeft w:val="0"/>
      <w:marRight w:val="0"/>
      <w:marTop w:val="0"/>
      <w:marBottom w:val="0"/>
      <w:divBdr>
        <w:top w:val="none" w:sz="0" w:space="0" w:color="auto"/>
        <w:left w:val="none" w:sz="0" w:space="0" w:color="auto"/>
        <w:bottom w:val="none" w:sz="0" w:space="0" w:color="auto"/>
        <w:right w:val="none" w:sz="0" w:space="0" w:color="auto"/>
      </w:divBdr>
      <w:divsChild>
        <w:div w:id="695228501">
          <w:marLeft w:val="432"/>
          <w:marRight w:val="0"/>
          <w:marTop w:val="125"/>
          <w:marBottom w:val="0"/>
          <w:divBdr>
            <w:top w:val="none" w:sz="0" w:space="0" w:color="auto"/>
            <w:left w:val="none" w:sz="0" w:space="0" w:color="auto"/>
            <w:bottom w:val="none" w:sz="0" w:space="0" w:color="auto"/>
            <w:right w:val="none" w:sz="0" w:space="0" w:color="auto"/>
          </w:divBdr>
        </w:div>
      </w:divsChild>
    </w:div>
    <w:div w:id="1538663632">
      <w:bodyDiv w:val="1"/>
      <w:marLeft w:val="0"/>
      <w:marRight w:val="0"/>
      <w:marTop w:val="0"/>
      <w:marBottom w:val="0"/>
      <w:divBdr>
        <w:top w:val="none" w:sz="0" w:space="0" w:color="auto"/>
        <w:left w:val="none" w:sz="0" w:space="0" w:color="auto"/>
        <w:bottom w:val="none" w:sz="0" w:space="0" w:color="auto"/>
        <w:right w:val="none" w:sz="0" w:space="0" w:color="auto"/>
      </w:divBdr>
      <w:divsChild>
        <w:div w:id="760639231">
          <w:marLeft w:val="1008"/>
          <w:marRight w:val="0"/>
          <w:marTop w:val="115"/>
          <w:marBottom w:val="0"/>
          <w:divBdr>
            <w:top w:val="none" w:sz="0" w:space="0" w:color="auto"/>
            <w:left w:val="none" w:sz="0" w:space="0" w:color="auto"/>
            <w:bottom w:val="none" w:sz="0" w:space="0" w:color="auto"/>
            <w:right w:val="none" w:sz="0" w:space="0" w:color="auto"/>
          </w:divBdr>
        </w:div>
      </w:divsChild>
    </w:div>
    <w:div w:id="1591816154">
      <w:bodyDiv w:val="1"/>
      <w:marLeft w:val="0"/>
      <w:marRight w:val="0"/>
      <w:marTop w:val="0"/>
      <w:marBottom w:val="0"/>
      <w:divBdr>
        <w:top w:val="none" w:sz="0" w:space="0" w:color="auto"/>
        <w:left w:val="none" w:sz="0" w:space="0" w:color="auto"/>
        <w:bottom w:val="none" w:sz="0" w:space="0" w:color="auto"/>
        <w:right w:val="none" w:sz="0" w:space="0" w:color="auto"/>
      </w:divBdr>
    </w:div>
    <w:div w:id="1609193821">
      <w:bodyDiv w:val="1"/>
      <w:marLeft w:val="0"/>
      <w:marRight w:val="0"/>
      <w:marTop w:val="0"/>
      <w:marBottom w:val="0"/>
      <w:divBdr>
        <w:top w:val="none" w:sz="0" w:space="0" w:color="auto"/>
        <w:left w:val="none" w:sz="0" w:space="0" w:color="auto"/>
        <w:bottom w:val="none" w:sz="0" w:space="0" w:color="auto"/>
        <w:right w:val="none" w:sz="0" w:space="0" w:color="auto"/>
      </w:divBdr>
      <w:divsChild>
        <w:div w:id="2137064527">
          <w:marLeft w:val="0"/>
          <w:marRight w:val="0"/>
          <w:marTop w:val="0"/>
          <w:marBottom w:val="0"/>
          <w:divBdr>
            <w:top w:val="none" w:sz="0" w:space="0" w:color="auto"/>
            <w:left w:val="none" w:sz="0" w:space="0" w:color="auto"/>
            <w:bottom w:val="none" w:sz="0" w:space="0" w:color="auto"/>
            <w:right w:val="none" w:sz="0" w:space="0" w:color="auto"/>
          </w:divBdr>
          <w:divsChild>
            <w:div w:id="1368988867">
              <w:marLeft w:val="0"/>
              <w:marRight w:val="0"/>
              <w:marTop w:val="0"/>
              <w:marBottom w:val="0"/>
              <w:divBdr>
                <w:top w:val="none" w:sz="0" w:space="0" w:color="auto"/>
                <w:left w:val="none" w:sz="0" w:space="0" w:color="auto"/>
                <w:bottom w:val="none" w:sz="0" w:space="0" w:color="auto"/>
                <w:right w:val="none" w:sz="0" w:space="0" w:color="auto"/>
              </w:divBdr>
              <w:divsChild>
                <w:div w:id="1571187224">
                  <w:marLeft w:val="0"/>
                  <w:marRight w:val="0"/>
                  <w:marTop w:val="0"/>
                  <w:marBottom w:val="0"/>
                  <w:divBdr>
                    <w:top w:val="none" w:sz="0" w:space="0" w:color="auto"/>
                    <w:left w:val="none" w:sz="0" w:space="0" w:color="auto"/>
                    <w:bottom w:val="none" w:sz="0" w:space="0" w:color="auto"/>
                    <w:right w:val="none" w:sz="0" w:space="0" w:color="auto"/>
                  </w:divBdr>
                  <w:divsChild>
                    <w:div w:id="899248295">
                      <w:marLeft w:val="0"/>
                      <w:marRight w:val="0"/>
                      <w:marTop w:val="0"/>
                      <w:marBottom w:val="0"/>
                      <w:divBdr>
                        <w:top w:val="none" w:sz="0" w:space="0" w:color="auto"/>
                        <w:left w:val="none" w:sz="0" w:space="0" w:color="auto"/>
                        <w:bottom w:val="none" w:sz="0" w:space="0" w:color="auto"/>
                        <w:right w:val="none" w:sz="0" w:space="0" w:color="auto"/>
                      </w:divBdr>
                      <w:divsChild>
                        <w:div w:id="1184129939">
                          <w:marLeft w:val="0"/>
                          <w:marRight w:val="0"/>
                          <w:marTop w:val="0"/>
                          <w:marBottom w:val="0"/>
                          <w:divBdr>
                            <w:top w:val="none" w:sz="0" w:space="0" w:color="auto"/>
                            <w:left w:val="none" w:sz="0" w:space="0" w:color="auto"/>
                            <w:bottom w:val="none" w:sz="0" w:space="0" w:color="auto"/>
                            <w:right w:val="none" w:sz="0" w:space="0" w:color="auto"/>
                          </w:divBdr>
                          <w:divsChild>
                            <w:div w:id="128196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358052">
      <w:bodyDiv w:val="1"/>
      <w:marLeft w:val="0"/>
      <w:marRight w:val="0"/>
      <w:marTop w:val="0"/>
      <w:marBottom w:val="0"/>
      <w:divBdr>
        <w:top w:val="none" w:sz="0" w:space="0" w:color="auto"/>
        <w:left w:val="none" w:sz="0" w:space="0" w:color="auto"/>
        <w:bottom w:val="none" w:sz="0" w:space="0" w:color="auto"/>
        <w:right w:val="none" w:sz="0" w:space="0" w:color="auto"/>
      </w:divBdr>
      <w:divsChild>
        <w:div w:id="474228045">
          <w:marLeft w:val="432"/>
          <w:marRight w:val="0"/>
          <w:marTop w:val="125"/>
          <w:marBottom w:val="0"/>
          <w:divBdr>
            <w:top w:val="none" w:sz="0" w:space="0" w:color="auto"/>
            <w:left w:val="none" w:sz="0" w:space="0" w:color="auto"/>
            <w:bottom w:val="none" w:sz="0" w:space="0" w:color="auto"/>
            <w:right w:val="none" w:sz="0" w:space="0" w:color="auto"/>
          </w:divBdr>
        </w:div>
        <w:div w:id="116796806">
          <w:marLeft w:val="432"/>
          <w:marRight w:val="0"/>
          <w:marTop w:val="125"/>
          <w:marBottom w:val="0"/>
          <w:divBdr>
            <w:top w:val="none" w:sz="0" w:space="0" w:color="auto"/>
            <w:left w:val="none" w:sz="0" w:space="0" w:color="auto"/>
            <w:bottom w:val="none" w:sz="0" w:space="0" w:color="auto"/>
            <w:right w:val="none" w:sz="0" w:space="0" w:color="auto"/>
          </w:divBdr>
        </w:div>
        <w:div w:id="1879580683">
          <w:marLeft w:val="432"/>
          <w:marRight w:val="0"/>
          <w:marTop w:val="125"/>
          <w:marBottom w:val="0"/>
          <w:divBdr>
            <w:top w:val="none" w:sz="0" w:space="0" w:color="auto"/>
            <w:left w:val="none" w:sz="0" w:space="0" w:color="auto"/>
            <w:bottom w:val="none" w:sz="0" w:space="0" w:color="auto"/>
            <w:right w:val="none" w:sz="0" w:space="0" w:color="auto"/>
          </w:divBdr>
        </w:div>
        <w:div w:id="1578397386">
          <w:marLeft w:val="432"/>
          <w:marRight w:val="0"/>
          <w:marTop w:val="125"/>
          <w:marBottom w:val="0"/>
          <w:divBdr>
            <w:top w:val="none" w:sz="0" w:space="0" w:color="auto"/>
            <w:left w:val="none" w:sz="0" w:space="0" w:color="auto"/>
            <w:bottom w:val="none" w:sz="0" w:space="0" w:color="auto"/>
            <w:right w:val="none" w:sz="0" w:space="0" w:color="auto"/>
          </w:divBdr>
        </w:div>
        <w:div w:id="1629243202">
          <w:marLeft w:val="432"/>
          <w:marRight w:val="0"/>
          <w:marTop w:val="125"/>
          <w:marBottom w:val="0"/>
          <w:divBdr>
            <w:top w:val="none" w:sz="0" w:space="0" w:color="auto"/>
            <w:left w:val="none" w:sz="0" w:space="0" w:color="auto"/>
            <w:bottom w:val="none" w:sz="0" w:space="0" w:color="auto"/>
            <w:right w:val="none" w:sz="0" w:space="0" w:color="auto"/>
          </w:divBdr>
        </w:div>
        <w:div w:id="1545602892">
          <w:marLeft w:val="432"/>
          <w:marRight w:val="0"/>
          <w:marTop w:val="125"/>
          <w:marBottom w:val="0"/>
          <w:divBdr>
            <w:top w:val="none" w:sz="0" w:space="0" w:color="auto"/>
            <w:left w:val="none" w:sz="0" w:space="0" w:color="auto"/>
            <w:bottom w:val="none" w:sz="0" w:space="0" w:color="auto"/>
            <w:right w:val="none" w:sz="0" w:space="0" w:color="auto"/>
          </w:divBdr>
        </w:div>
        <w:div w:id="2041856250">
          <w:marLeft w:val="432"/>
          <w:marRight w:val="0"/>
          <w:marTop w:val="125"/>
          <w:marBottom w:val="0"/>
          <w:divBdr>
            <w:top w:val="none" w:sz="0" w:space="0" w:color="auto"/>
            <w:left w:val="none" w:sz="0" w:space="0" w:color="auto"/>
            <w:bottom w:val="none" w:sz="0" w:space="0" w:color="auto"/>
            <w:right w:val="none" w:sz="0" w:space="0" w:color="auto"/>
          </w:divBdr>
        </w:div>
      </w:divsChild>
    </w:div>
    <w:div w:id="1667245528">
      <w:bodyDiv w:val="1"/>
      <w:marLeft w:val="0"/>
      <w:marRight w:val="0"/>
      <w:marTop w:val="0"/>
      <w:marBottom w:val="0"/>
      <w:divBdr>
        <w:top w:val="none" w:sz="0" w:space="0" w:color="auto"/>
        <w:left w:val="none" w:sz="0" w:space="0" w:color="auto"/>
        <w:bottom w:val="none" w:sz="0" w:space="0" w:color="auto"/>
        <w:right w:val="none" w:sz="0" w:space="0" w:color="auto"/>
      </w:divBdr>
      <w:divsChild>
        <w:div w:id="160780673">
          <w:marLeft w:val="0"/>
          <w:marRight w:val="0"/>
          <w:marTop w:val="0"/>
          <w:marBottom w:val="0"/>
          <w:divBdr>
            <w:top w:val="none" w:sz="0" w:space="0" w:color="auto"/>
            <w:left w:val="none" w:sz="0" w:space="0" w:color="auto"/>
            <w:bottom w:val="none" w:sz="0" w:space="0" w:color="auto"/>
            <w:right w:val="none" w:sz="0" w:space="0" w:color="auto"/>
          </w:divBdr>
          <w:divsChild>
            <w:div w:id="589508648">
              <w:marLeft w:val="0"/>
              <w:marRight w:val="0"/>
              <w:marTop w:val="0"/>
              <w:marBottom w:val="0"/>
              <w:divBdr>
                <w:top w:val="none" w:sz="0" w:space="0" w:color="auto"/>
                <w:left w:val="none" w:sz="0" w:space="0" w:color="auto"/>
                <w:bottom w:val="none" w:sz="0" w:space="0" w:color="auto"/>
                <w:right w:val="none" w:sz="0" w:space="0" w:color="auto"/>
              </w:divBdr>
              <w:divsChild>
                <w:div w:id="1360087753">
                  <w:marLeft w:val="0"/>
                  <w:marRight w:val="0"/>
                  <w:marTop w:val="0"/>
                  <w:marBottom w:val="0"/>
                  <w:divBdr>
                    <w:top w:val="none" w:sz="0" w:space="0" w:color="auto"/>
                    <w:left w:val="none" w:sz="0" w:space="0" w:color="auto"/>
                    <w:bottom w:val="none" w:sz="0" w:space="0" w:color="auto"/>
                    <w:right w:val="none" w:sz="0" w:space="0" w:color="auto"/>
                  </w:divBdr>
                  <w:divsChild>
                    <w:div w:id="1638953957">
                      <w:marLeft w:val="0"/>
                      <w:marRight w:val="0"/>
                      <w:marTop w:val="0"/>
                      <w:marBottom w:val="0"/>
                      <w:divBdr>
                        <w:top w:val="none" w:sz="0" w:space="0" w:color="auto"/>
                        <w:left w:val="none" w:sz="0" w:space="0" w:color="auto"/>
                        <w:bottom w:val="none" w:sz="0" w:space="0" w:color="auto"/>
                        <w:right w:val="none" w:sz="0" w:space="0" w:color="auto"/>
                      </w:divBdr>
                      <w:divsChild>
                        <w:div w:id="46270597">
                          <w:marLeft w:val="0"/>
                          <w:marRight w:val="0"/>
                          <w:marTop w:val="0"/>
                          <w:marBottom w:val="0"/>
                          <w:divBdr>
                            <w:top w:val="none" w:sz="0" w:space="0" w:color="auto"/>
                            <w:left w:val="none" w:sz="0" w:space="0" w:color="auto"/>
                            <w:bottom w:val="none" w:sz="0" w:space="0" w:color="auto"/>
                            <w:right w:val="none" w:sz="0" w:space="0" w:color="auto"/>
                          </w:divBdr>
                          <w:divsChild>
                            <w:div w:id="156378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9450023">
      <w:bodyDiv w:val="1"/>
      <w:marLeft w:val="0"/>
      <w:marRight w:val="0"/>
      <w:marTop w:val="0"/>
      <w:marBottom w:val="0"/>
      <w:divBdr>
        <w:top w:val="none" w:sz="0" w:space="0" w:color="auto"/>
        <w:left w:val="none" w:sz="0" w:space="0" w:color="auto"/>
        <w:bottom w:val="none" w:sz="0" w:space="0" w:color="auto"/>
        <w:right w:val="none" w:sz="0" w:space="0" w:color="auto"/>
      </w:divBdr>
      <w:divsChild>
        <w:div w:id="323973981">
          <w:marLeft w:val="0"/>
          <w:marRight w:val="0"/>
          <w:marTop w:val="0"/>
          <w:marBottom w:val="0"/>
          <w:divBdr>
            <w:top w:val="none" w:sz="0" w:space="0" w:color="auto"/>
            <w:left w:val="none" w:sz="0" w:space="0" w:color="auto"/>
            <w:bottom w:val="none" w:sz="0" w:space="0" w:color="auto"/>
            <w:right w:val="none" w:sz="0" w:space="0" w:color="auto"/>
          </w:divBdr>
          <w:divsChild>
            <w:div w:id="958026241">
              <w:marLeft w:val="0"/>
              <w:marRight w:val="0"/>
              <w:marTop w:val="0"/>
              <w:marBottom w:val="0"/>
              <w:divBdr>
                <w:top w:val="none" w:sz="0" w:space="0" w:color="auto"/>
                <w:left w:val="none" w:sz="0" w:space="0" w:color="auto"/>
                <w:bottom w:val="none" w:sz="0" w:space="0" w:color="auto"/>
                <w:right w:val="none" w:sz="0" w:space="0" w:color="auto"/>
              </w:divBdr>
              <w:divsChild>
                <w:div w:id="556552823">
                  <w:marLeft w:val="0"/>
                  <w:marRight w:val="0"/>
                  <w:marTop w:val="0"/>
                  <w:marBottom w:val="0"/>
                  <w:divBdr>
                    <w:top w:val="none" w:sz="0" w:space="0" w:color="auto"/>
                    <w:left w:val="none" w:sz="0" w:space="0" w:color="auto"/>
                    <w:bottom w:val="none" w:sz="0" w:space="0" w:color="auto"/>
                    <w:right w:val="none" w:sz="0" w:space="0" w:color="auto"/>
                  </w:divBdr>
                  <w:divsChild>
                    <w:div w:id="1191840025">
                      <w:marLeft w:val="0"/>
                      <w:marRight w:val="0"/>
                      <w:marTop w:val="0"/>
                      <w:marBottom w:val="0"/>
                      <w:divBdr>
                        <w:top w:val="none" w:sz="0" w:space="0" w:color="auto"/>
                        <w:left w:val="none" w:sz="0" w:space="0" w:color="auto"/>
                        <w:bottom w:val="none" w:sz="0" w:space="0" w:color="auto"/>
                        <w:right w:val="none" w:sz="0" w:space="0" w:color="auto"/>
                      </w:divBdr>
                      <w:divsChild>
                        <w:div w:id="894394026">
                          <w:marLeft w:val="0"/>
                          <w:marRight w:val="0"/>
                          <w:marTop w:val="0"/>
                          <w:marBottom w:val="0"/>
                          <w:divBdr>
                            <w:top w:val="none" w:sz="0" w:space="0" w:color="auto"/>
                            <w:left w:val="none" w:sz="0" w:space="0" w:color="auto"/>
                            <w:bottom w:val="none" w:sz="0" w:space="0" w:color="auto"/>
                            <w:right w:val="none" w:sz="0" w:space="0" w:color="auto"/>
                          </w:divBdr>
                          <w:divsChild>
                            <w:div w:id="186308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4257174">
      <w:bodyDiv w:val="1"/>
      <w:marLeft w:val="0"/>
      <w:marRight w:val="0"/>
      <w:marTop w:val="0"/>
      <w:marBottom w:val="0"/>
      <w:divBdr>
        <w:top w:val="none" w:sz="0" w:space="0" w:color="auto"/>
        <w:left w:val="none" w:sz="0" w:space="0" w:color="auto"/>
        <w:bottom w:val="none" w:sz="0" w:space="0" w:color="auto"/>
        <w:right w:val="none" w:sz="0" w:space="0" w:color="auto"/>
      </w:divBdr>
      <w:divsChild>
        <w:div w:id="414058309">
          <w:marLeft w:val="0"/>
          <w:marRight w:val="0"/>
          <w:marTop w:val="0"/>
          <w:marBottom w:val="0"/>
          <w:divBdr>
            <w:top w:val="none" w:sz="0" w:space="0" w:color="auto"/>
            <w:left w:val="none" w:sz="0" w:space="0" w:color="auto"/>
            <w:bottom w:val="none" w:sz="0" w:space="0" w:color="auto"/>
            <w:right w:val="none" w:sz="0" w:space="0" w:color="auto"/>
          </w:divBdr>
          <w:divsChild>
            <w:div w:id="2107261520">
              <w:marLeft w:val="0"/>
              <w:marRight w:val="0"/>
              <w:marTop w:val="0"/>
              <w:marBottom w:val="0"/>
              <w:divBdr>
                <w:top w:val="none" w:sz="0" w:space="0" w:color="auto"/>
                <w:left w:val="none" w:sz="0" w:space="0" w:color="auto"/>
                <w:bottom w:val="none" w:sz="0" w:space="0" w:color="auto"/>
                <w:right w:val="none" w:sz="0" w:space="0" w:color="auto"/>
              </w:divBdr>
              <w:divsChild>
                <w:div w:id="335421369">
                  <w:marLeft w:val="0"/>
                  <w:marRight w:val="0"/>
                  <w:marTop w:val="0"/>
                  <w:marBottom w:val="0"/>
                  <w:divBdr>
                    <w:top w:val="none" w:sz="0" w:space="0" w:color="auto"/>
                    <w:left w:val="none" w:sz="0" w:space="0" w:color="auto"/>
                    <w:bottom w:val="none" w:sz="0" w:space="0" w:color="auto"/>
                    <w:right w:val="none" w:sz="0" w:space="0" w:color="auto"/>
                  </w:divBdr>
                  <w:divsChild>
                    <w:div w:id="137454619">
                      <w:marLeft w:val="0"/>
                      <w:marRight w:val="0"/>
                      <w:marTop w:val="0"/>
                      <w:marBottom w:val="0"/>
                      <w:divBdr>
                        <w:top w:val="none" w:sz="0" w:space="0" w:color="auto"/>
                        <w:left w:val="none" w:sz="0" w:space="0" w:color="auto"/>
                        <w:bottom w:val="none" w:sz="0" w:space="0" w:color="auto"/>
                        <w:right w:val="none" w:sz="0" w:space="0" w:color="auto"/>
                      </w:divBdr>
                      <w:divsChild>
                        <w:div w:id="1375158173">
                          <w:marLeft w:val="0"/>
                          <w:marRight w:val="0"/>
                          <w:marTop w:val="0"/>
                          <w:marBottom w:val="0"/>
                          <w:divBdr>
                            <w:top w:val="none" w:sz="0" w:space="0" w:color="auto"/>
                            <w:left w:val="none" w:sz="0" w:space="0" w:color="auto"/>
                            <w:bottom w:val="none" w:sz="0" w:space="0" w:color="auto"/>
                            <w:right w:val="none" w:sz="0" w:space="0" w:color="auto"/>
                          </w:divBdr>
                          <w:divsChild>
                            <w:div w:id="98705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2581169">
      <w:bodyDiv w:val="1"/>
      <w:marLeft w:val="0"/>
      <w:marRight w:val="0"/>
      <w:marTop w:val="0"/>
      <w:marBottom w:val="0"/>
      <w:divBdr>
        <w:top w:val="none" w:sz="0" w:space="0" w:color="auto"/>
        <w:left w:val="none" w:sz="0" w:space="0" w:color="auto"/>
        <w:bottom w:val="none" w:sz="0" w:space="0" w:color="auto"/>
        <w:right w:val="none" w:sz="0" w:space="0" w:color="auto"/>
      </w:divBdr>
      <w:divsChild>
        <w:div w:id="1960910059">
          <w:marLeft w:val="0"/>
          <w:marRight w:val="0"/>
          <w:marTop w:val="0"/>
          <w:marBottom w:val="0"/>
          <w:divBdr>
            <w:top w:val="none" w:sz="0" w:space="0" w:color="auto"/>
            <w:left w:val="none" w:sz="0" w:space="0" w:color="auto"/>
            <w:bottom w:val="none" w:sz="0" w:space="0" w:color="auto"/>
            <w:right w:val="none" w:sz="0" w:space="0" w:color="auto"/>
          </w:divBdr>
          <w:divsChild>
            <w:div w:id="1314143299">
              <w:marLeft w:val="0"/>
              <w:marRight w:val="0"/>
              <w:marTop w:val="0"/>
              <w:marBottom w:val="0"/>
              <w:divBdr>
                <w:top w:val="none" w:sz="0" w:space="0" w:color="auto"/>
                <w:left w:val="none" w:sz="0" w:space="0" w:color="auto"/>
                <w:bottom w:val="none" w:sz="0" w:space="0" w:color="auto"/>
                <w:right w:val="none" w:sz="0" w:space="0" w:color="auto"/>
              </w:divBdr>
              <w:divsChild>
                <w:div w:id="1792934651">
                  <w:marLeft w:val="0"/>
                  <w:marRight w:val="0"/>
                  <w:marTop w:val="0"/>
                  <w:marBottom w:val="0"/>
                  <w:divBdr>
                    <w:top w:val="none" w:sz="0" w:space="0" w:color="auto"/>
                    <w:left w:val="none" w:sz="0" w:space="0" w:color="auto"/>
                    <w:bottom w:val="none" w:sz="0" w:space="0" w:color="auto"/>
                    <w:right w:val="none" w:sz="0" w:space="0" w:color="auto"/>
                  </w:divBdr>
                  <w:divsChild>
                    <w:div w:id="770394660">
                      <w:marLeft w:val="0"/>
                      <w:marRight w:val="0"/>
                      <w:marTop w:val="0"/>
                      <w:marBottom w:val="0"/>
                      <w:divBdr>
                        <w:top w:val="none" w:sz="0" w:space="0" w:color="auto"/>
                        <w:left w:val="none" w:sz="0" w:space="0" w:color="auto"/>
                        <w:bottom w:val="none" w:sz="0" w:space="0" w:color="auto"/>
                        <w:right w:val="none" w:sz="0" w:space="0" w:color="auto"/>
                      </w:divBdr>
                      <w:divsChild>
                        <w:div w:id="309794715">
                          <w:marLeft w:val="0"/>
                          <w:marRight w:val="0"/>
                          <w:marTop w:val="0"/>
                          <w:marBottom w:val="0"/>
                          <w:divBdr>
                            <w:top w:val="none" w:sz="0" w:space="0" w:color="auto"/>
                            <w:left w:val="none" w:sz="0" w:space="0" w:color="auto"/>
                            <w:bottom w:val="none" w:sz="0" w:space="0" w:color="auto"/>
                            <w:right w:val="none" w:sz="0" w:space="0" w:color="auto"/>
                          </w:divBdr>
                          <w:divsChild>
                            <w:div w:id="212083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7187418">
      <w:bodyDiv w:val="1"/>
      <w:marLeft w:val="0"/>
      <w:marRight w:val="0"/>
      <w:marTop w:val="0"/>
      <w:marBottom w:val="0"/>
      <w:divBdr>
        <w:top w:val="none" w:sz="0" w:space="0" w:color="auto"/>
        <w:left w:val="none" w:sz="0" w:space="0" w:color="auto"/>
        <w:bottom w:val="none" w:sz="0" w:space="0" w:color="auto"/>
        <w:right w:val="none" w:sz="0" w:space="0" w:color="auto"/>
      </w:divBdr>
      <w:divsChild>
        <w:div w:id="483471389">
          <w:marLeft w:val="0"/>
          <w:marRight w:val="0"/>
          <w:marTop w:val="0"/>
          <w:marBottom w:val="0"/>
          <w:divBdr>
            <w:top w:val="none" w:sz="0" w:space="0" w:color="auto"/>
            <w:left w:val="none" w:sz="0" w:space="0" w:color="auto"/>
            <w:bottom w:val="none" w:sz="0" w:space="0" w:color="auto"/>
            <w:right w:val="none" w:sz="0" w:space="0" w:color="auto"/>
          </w:divBdr>
          <w:divsChild>
            <w:div w:id="1194998065">
              <w:marLeft w:val="0"/>
              <w:marRight w:val="0"/>
              <w:marTop w:val="0"/>
              <w:marBottom w:val="0"/>
              <w:divBdr>
                <w:top w:val="none" w:sz="0" w:space="0" w:color="auto"/>
                <w:left w:val="none" w:sz="0" w:space="0" w:color="auto"/>
                <w:bottom w:val="none" w:sz="0" w:space="0" w:color="auto"/>
                <w:right w:val="none" w:sz="0" w:space="0" w:color="auto"/>
              </w:divBdr>
              <w:divsChild>
                <w:div w:id="1670865572">
                  <w:marLeft w:val="0"/>
                  <w:marRight w:val="0"/>
                  <w:marTop w:val="0"/>
                  <w:marBottom w:val="0"/>
                  <w:divBdr>
                    <w:top w:val="none" w:sz="0" w:space="0" w:color="auto"/>
                    <w:left w:val="none" w:sz="0" w:space="0" w:color="auto"/>
                    <w:bottom w:val="none" w:sz="0" w:space="0" w:color="auto"/>
                    <w:right w:val="none" w:sz="0" w:space="0" w:color="auto"/>
                  </w:divBdr>
                  <w:divsChild>
                    <w:div w:id="1038159505">
                      <w:marLeft w:val="0"/>
                      <w:marRight w:val="0"/>
                      <w:marTop w:val="0"/>
                      <w:marBottom w:val="0"/>
                      <w:divBdr>
                        <w:top w:val="none" w:sz="0" w:space="0" w:color="auto"/>
                        <w:left w:val="none" w:sz="0" w:space="0" w:color="auto"/>
                        <w:bottom w:val="none" w:sz="0" w:space="0" w:color="auto"/>
                        <w:right w:val="none" w:sz="0" w:space="0" w:color="auto"/>
                      </w:divBdr>
                      <w:divsChild>
                        <w:div w:id="2063477367">
                          <w:marLeft w:val="0"/>
                          <w:marRight w:val="0"/>
                          <w:marTop w:val="0"/>
                          <w:marBottom w:val="0"/>
                          <w:divBdr>
                            <w:top w:val="none" w:sz="0" w:space="0" w:color="auto"/>
                            <w:left w:val="none" w:sz="0" w:space="0" w:color="auto"/>
                            <w:bottom w:val="none" w:sz="0" w:space="0" w:color="auto"/>
                            <w:right w:val="none" w:sz="0" w:space="0" w:color="auto"/>
                          </w:divBdr>
                          <w:divsChild>
                            <w:div w:id="6588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6675181">
      <w:bodyDiv w:val="1"/>
      <w:marLeft w:val="0"/>
      <w:marRight w:val="0"/>
      <w:marTop w:val="0"/>
      <w:marBottom w:val="0"/>
      <w:divBdr>
        <w:top w:val="none" w:sz="0" w:space="0" w:color="auto"/>
        <w:left w:val="none" w:sz="0" w:space="0" w:color="auto"/>
        <w:bottom w:val="none" w:sz="0" w:space="0" w:color="auto"/>
        <w:right w:val="none" w:sz="0" w:space="0" w:color="auto"/>
      </w:divBdr>
      <w:divsChild>
        <w:div w:id="2009479799">
          <w:marLeft w:val="0"/>
          <w:marRight w:val="0"/>
          <w:marTop w:val="0"/>
          <w:marBottom w:val="0"/>
          <w:divBdr>
            <w:top w:val="none" w:sz="0" w:space="0" w:color="auto"/>
            <w:left w:val="none" w:sz="0" w:space="0" w:color="auto"/>
            <w:bottom w:val="none" w:sz="0" w:space="0" w:color="auto"/>
            <w:right w:val="none" w:sz="0" w:space="0" w:color="auto"/>
          </w:divBdr>
          <w:divsChild>
            <w:div w:id="1882592090">
              <w:marLeft w:val="0"/>
              <w:marRight w:val="0"/>
              <w:marTop w:val="0"/>
              <w:marBottom w:val="0"/>
              <w:divBdr>
                <w:top w:val="none" w:sz="0" w:space="0" w:color="auto"/>
                <w:left w:val="none" w:sz="0" w:space="0" w:color="auto"/>
                <w:bottom w:val="none" w:sz="0" w:space="0" w:color="auto"/>
                <w:right w:val="none" w:sz="0" w:space="0" w:color="auto"/>
              </w:divBdr>
              <w:divsChild>
                <w:div w:id="592127455">
                  <w:marLeft w:val="0"/>
                  <w:marRight w:val="0"/>
                  <w:marTop w:val="0"/>
                  <w:marBottom w:val="0"/>
                  <w:divBdr>
                    <w:top w:val="none" w:sz="0" w:space="0" w:color="auto"/>
                    <w:left w:val="none" w:sz="0" w:space="0" w:color="auto"/>
                    <w:bottom w:val="none" w:sz="0" w:space="0" w:color="auto"/>
                    <w:right w:val="none" w:sz="0" w:space="0" w:color="auto"/>
                  </w:divBdr>
                  <w:divsChild>
                    <w:div w:id="1795320110">
                      <w:marLeft w:val="0"/>
                      <w:marRight w:val="0"/>
                      <w:marTop w:val="0"/>
                      <w:marBottom w:val="0"/>
                      <w:divBdr>
                        <w:top w:val="none" w:sz="0" w:space="0" w:color="auto"/>
                        <w:left w:val="none" w:sz="0" w:space="0" w:color="auto"/>
                        <w:bottom w:val="none" w:sz="0" w:space="0" w:color="auto"/>
                        <w:right w:val="none" w:sz="0" w:space="0" w:color="auto"/>
                      </w:divBdr>
                      <w:divsChild>
                        <w:div w:id="112217196">
                          <w:marLeft w:val="0"/>
                          <w:marRight w:val="0"/>
                          <w:marTop w:val="0"/>
                          <w:marBottom w:val="0"/>
                          <w:divBdr>
                            <w:top w:val="none" w:sz="0" w:space="0" w:color="auto"/>
                            <w:left w:val="none" w:sz="0" w:space="0" w:color="auto"/>
                            <w:bottom w:val="none" w:sz="0" w:space="0" w:color="auto"/>
                            <w:right w:val="none" w:sz="0" w:space="0" w:color="auto"/>
                          </w:divBdr>
                          <w:divsChild>
                            <w:div w:id="31715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3737799">
      <w:bodyDiv w:val="1"/>
      <w:marLeft w:val="0"/>
      <w:marRight w:val="0"/>
      <w:marTop w:val="0"/>
      <w:marBottom w:val="0"/>
      <w:divBdr>
        <w:top w:val="none" w:sz="0" w:space="0" w:color="auto"/>
        <w:left w:val="none" w:sz="0" w:space="0" w:color="auto"/>
        <w:bottom w:val="none" w:sz="0" w:space="0" w:color="auto"/>
        <w:right w:val="none" w:sz="0" w:space="0" w:color="auto"/>
      </w:divBdr>
      <w:divsChild>
        <w:div w:id="1505433024">
          <w:marLeft w:val="1008"/>
          <w:marRight w:val="0"/>
          <w:marTop w:val="115"/>
          <w:marBottom w:val="0"/>
          <w:divBdr>
            <w:top w:val="none" w:sz="0" w:space="0" w:color="auto"/>
            <w:left w:val="none" w:sz="0" w:space="0" w:color="auto"/>
            <w:bottom w:val="none" w:sz="0" w:space="0" w:color="auto"/>
            <w:right w:val="none" w:sz="0" w:space="0" w:color="auto"/>
          </w:divBdr>
        </w:div>
      </w:divsChild>
    </w:div>
    <w:div w:id="1891725431">
      <w:bodyDiv w:val="1"/>
      <w:marLeft w:val="0"/>
      <w:marRight w:val="0"/>
      <w:marTop w:val="0"/>
      <w:marBottom w:val="0"/>
      <w:divBdr>
        <w:top w:val="none" w:sz="0" w:space="0" w:color="auto"/>
        <w:left w:val="none" w:sz="0" w:space="0" w:color="auto"/>
        <w:bottom w:val="none" w:sz="0" w:space="0" w:color="auto"/>
        <w:right w:val="none" w:sz="0" w:space="0" w:color="auto"/>
      </w:divBdr>
      <w:divsChild>
        <w:div w:id="844898556">
          <w:marLeft w:val="0"/>
          <w:marRight w:val="0"/>
          <w:marTop w:val="0"/>
          <w:marBottom w:val="0"/>
          <w:divBdr>
            <w:top w:val="none" w:sz="0" w:space="0" w:color="auto"/>
            <w:left w:val="none" w:sz="0" w:space="0" w:color="auto"/>
            <w:bottom w:val="none" w:sz="0" w:space="0" w:color="auto"/>
            <w:right w:val="none" w:sz="0" w:space="0" w:color="auto"/>
          </w:divBdr>
          <w:divsChild>
            <w:div w:id="1323466425">
              <w:marLeft w:val="0"/>
              <w:marRight w:val="0"/>
              <w:marTop w:val="0"/>
              <w:marBottom w:val="0"/>
              <w:divBdr>
                <w:top w:val="none" w:sz="0" w:space="0" w:color="auto"/>
                <w:left w:val="none" w:sz="0" w:space="0" w:color="auto"/>
                <w:bottom w:val="none" w:sz="0" w:space="0" w:color="auto"/>
                <w:right w:val="none" w:sz="0" w:space="0" w:color="auto"/>
              </w:divBdr>
              <w:divsChild>
                <w:div w:id="2106875115">
                  <w:marLeft w:val="0"/>
                  <w:marRight w:val="0"/>
                  <w:marTop w:val="0"/>
                  <w:marBottom w:val="0"/>
                  <w:divBdr>
                    <w:top w:val="none" w:sz="0" w:space="0" w:color="auto"/>
                    <w:left w:val="none" w:sz="0" w:space="0" w:color="auto"/>
                    <w:bottom w:val="none" w:sz="0" w:space="0" w:color="auto"/>
                    <w:right w:val="none" w:sz="0" w:space="0" w:color="auto"/>
                  </w:divBdr>
                  <w:divsChild>
                    <w:div w:id="1076707386">
                      <w:marLeft w:val="0"/>
                      <w:marRight w:val="0"/>
                      <w:marTop w:val="0"/>
                      <w:marBottom w:val="0"/>
                      <w:divBdr>
                        <w:top w:val="none" w:sz="0" w:space="0" w:color="auto"/>
                        <w:left w:val="none" w:sz="0" w:space="0" w:color="auto"/>
                        <w:bottom w:val="none" w:sz="0" w:space="0" w:color="auto"/>
                        <w:right w:val="none" w:sz="0" w:space="0" w:color="auto"/>
                      </w:divBdr>
                      <w:divsChild>
                        <w:div w:id="1249001521">
                          <w:marLeft w:val="0"/>
                          <w:marRight w:val="0"/>
                          <w:marTop w:val="0"/>
                          <w:marBottom w:val="0"/>
                          <w:divBdr>
                            <w:top w:val="none" w:sz="0" w:space="0" w:color="auto"/>
                            <w:left w:val="none" w:sz="0" w:space="0" w:color="auto"/>
                            <w:bottom w:val="none" w:sz="0" w:space="0" w:color="auto"/>
                            <w:right w:val="none" w:sz="0" w:space="0" w:color="auto"/>
                          </w:divBdr>
                          <w:divsChild>
                            <w:div w:id="8345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1726322">
      <w:bodyDiv w:val="1"/>
      <w:marLeft w:val="0"/>
      <w:marRight w:val="0"/>
      <w:marTop w:val="0"/>
      <w:marBottom w:val="0"/>
      <w:divBdr>
        <w:top w:val="none" w:sz="0" w:space="0" w:color="auto"/>
        <w:left w:val="none" w:sz="0" w:space="0" w:color="auto"/>
        <w:bottom w:val="none" w:sz="0" w:space="0" w:color="auto"/>
        <w:right w:val="none" w:sz="0" w:space="0" w:color="auto"/>
      </w:divBdr>
      <w:divsChild>
        <w:div w:id="307242947">
          <w:marLeft w:val="0"/>
          <w:marRight w:val="0"/>
          <w:marTop w:val="0"/>
          <w:marBottom w:val="0"/>
          <w:divBdr>
            <w:top w:val="none" w:sz="0" w:space="0" w:color="auto"/>
            <w:left w:val="none" w:sz="0" w:space="0" w:color="auto"/>
            <w:bottom w:val="none" w:sz="0" w:space="0" w:color="auto"/>
            <w:right w:val="none" w:sz="0" w:space="0" w:color="auto"/>
          </w:divBdr>
          <w:divsChild>
            <w:div w:id="2040666788">
              <w:marLeft w:val="0"/>
              <w:marRight w:val="0"/>
              <w:marTop w:val="0"/>
              <w:marBottom w:val="0"/>
              <w:divBdr>
                <w:top w:val="none" w:sz="0" w:space="0" w:color="auto"/>
                <w:left w:val="none" w:sz="0" w:space="0" w:color="auto"/>
                <w:bottom w:val="none" w:sz="0" w:space="0" w:color="auto"/>
                <w:right w:val="none" w:sz="0" w:space="0" w:color="auto"/>
              </w:divBdr>
              <w:divsChild>
                <w:div w:id="575746071">
                  <w:marLeft w:val="0"/>
                  <w:marRight w:val="0"/>
                  <w:marTop w:val="0"/>
                  <w:marBottom w:val="0"/>
                  <w:divBdr>
                    <w:top w:val="none" w:sz="0" w:space="0" w:color="auto"/>
                    <w:left w:val="none" w:sz="0" w:space="0" w:color="auto"/>
                    <w:bottom w:val="none" w:sz="0" w:space="0" w:color="auto"/>
                    <w:right w:val="none" w:sz="0" w:space="0" w:color="auto"/>
                  </w:divBdr>
                  <w:divsChild>
                    <w:div w:id="1148590209">
                      <w:marLeft w:val="0"/>
                      <w:marRight w:val="0"/>
                      <w:marTop w:val="0"/>
                      <w:marBottom w:val="0"/>
                      <w:divBdr>
                        <w:top w:val="none" w:sz="0" w:space="0" w:color="auto"/>
                        <w:left w:val="none" w:sz="0" w:space="0" w:color="auto"/>
                        <w:bottom w:val="none" w:sz="0" w:space="0" w:color="auto"/>
                        <w:right w:val="none" w:sz="0" w:space="0" w:color="auto"/>
                      </w:divBdr>
                      <w:divsChild>
                        <w:div w:id="710346851">
                          <w:marLeft w:val="0"/>
                          <w:marRight w:val="0"/>
                          <w:marTop w:val="0"/>
                          <w:marBottom w:val="0"/>
                          <w:divBdr>
                            <w:top w:val="none" w:sz="0" w:space="0" w:color="auto"/>
                            <w:left w:val="none" w:sz="0" w:space="0" w:color="auto"/>
                            <w:bottom w:val="none" w:sz="0" w:space="0" w:color="auto"/>
                            <w:right w:val="none" w:sz="0" w:space="0" w:color="auto"/>
                          </w:divBdr>
                          <w:divsChild>
                            <w:div w:id="11896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2383829">
      <w:bodyDiv w:val="1"/>
      <w:marLeft w:val="0"/>
      <w:marRight w:val="0"/>
      <w:marTop w:val="0"/>
      <w:marBottom w:val="0"/>
      <w:divBdr>
        <w:top w:val="none" w:sz="0" w:space="0" w:color="auto"/>
        <w:left w:val="none" w:sz="0" w:space="0" w:color="auto"/>
        <w:bottom w:val="none" w:sz="0" w:space="0" w:color="auto"/>
        <w:right w:val="none" w:sz="0" w:space="0" w:color="auto"/>
      </w:divBdr>
      <w:divsChild>
        <w:div w:id="1297176038">
          <w:marLeft w:val="0"/>
          <w:marRight w:val="0"/>
          <w:marTop w:val="0"/>
          <w:marBottom w:val="0"/>
          <w:divBdr>
            <w:top w:val="none" w:sz="0" w:space="0" w:color="auto"/>
            <w:left w:val="none" w:sz="0" w:space="0" w:color="auto"/>
            <w:bottom w:val="none" w:sz="0" w:space="0" w:color="auto"/>
            <w:right w:val="none" w:sz="0" w:space="0" w:color="auto"/>
          </w:divBdr>
          <w:divsChild>
            <w:div w:id="2062362292">
              <w:marLeft w:val="0"/>
              <w:marRight w:val="0"/>
              <w:marTop w:val="0"/>
              <w:marBottom w:val="0"/>
              <w:divBdr>
                <w:top w:val="none" w:sz="0" w:space="0" w:color="auto"/>
                <w:left w:val="none" w:sz="0" w:space="0" w:color="auto"/>
                <w:bottom w:val="none" w:sz="0" w:space="0" w:color="auto"/>
                <w:right w:val="none" w:sz="0" w:space="0" w:color="auto"/>
              </w:divBdr>
              <w:divsChild>
                <w:div w:id="696001635">
                  <w:marLeft w:val="0"/>
                  <w:marRight w:val="0"/>
                  <w:marTop w:val="0"/>
                  <w:marBottom w:val="0"/>
                  <w:divBdr>
                    <w:top w:val="none" w:sz="0" w:space="0" w:color="auto"/>
                    <w:left w:val="none" w:sz="0" w:space="0" w:color="auto"/>
                    <w:bottom w:val="none" w:sz="0" w:space="0" w:color="auto"/>
                    <w:right w:val="none" w:sz="0" w:space="0" w:color="auto"/>
                  </w:divBdr>
                  <w:divsChild>
                    <w:div w:id="1971670296">
                      <w:marLeft w:val="0"/>
                      <w:marRight w:val="0"/>
                      <w:marTop w:val="0"/>
                      <w:marBottom w:val="0"/>
                      <w:divBdr>
                        <w:top w:val="none" w:sz="0" w:space="0" w:color="auto"/>
                        <w:left w:val="none" w:sz="0" w:space="0" w:color="auto"/>
                        <w:bottom w:val="none" w:sz="0" w:space="0" w:color="auto"/>
                        <w:right w:val="none" w:sz="0" w:space="0" w:color="auto"/>
                      </w:divBdr>
                      <w:divsChild>
                        <w:div w:id="89981418">
                          <w:marLeft w:val="0"/>
                          <w:marRight w:val="0"/>
                          <w:marTop w:val="0"/>
                          <w:marBottom w:val="0"/>
                          <w:divBdr>
                            <w:top w:val="none" w:sz="0" w:space="0" w:color="auto"/>
                            <w:left w:val="none" w:sz="0" w:space="0" w:color="auto"/>
                            <w:bottom w:val="none" w:sz="0" w:space="0" w:color="auto"/>
                            <w:right w:val="none" w:sz="0" w:space="0" w:color="auto"/>
                          </w:divBdr>
                          <w:divsChild>
                            <w:div w:id="37986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361589">
      <w:bodyDiv w:val="1"/>
      <w:marLeft w:val="0"/>
      <w:marRight w:val="0"/>
      <w:marTop w:val="0"/>
      <w:marBottom w:val="0"/>
      <w:divBdr>
        <w:top w:val="none" w:sz="0" w:space="0" w:color="auto"/>
        <w:left w:val="none" w:sz="0" w:space="0" w:color="auto"/>
        <w:bottom w:val="none" w:sz="0" w:space="0" w:color="auto"/>
        <w:right w:val="none" w:sz="0" w:space="0" w:color="auto"/>
      </w:divBdr>
      <w:divsChild>
        <w:div w:id="2036612096">
          <w:marLeft w:val="0"/>
          <w:marRight w:val="0"/>
          <w:marTop w:val="0"/>
          <w:marBottom w:val="0"/>
          <w:divBdr>
            <w:top w:val="none" w:sz="0" w:space="0" w:color="auto"/>
            <w:left w:val="none" w:sz="0" w:space="0" w:color="auto"/>
            <w:bottom w:val="none" w:sz="0" w:space="0" w:color="auto"/>
            <w:right w:val="none" w:sz="0" w:space="0" w:color="auto"/>
          </w:divBdr>
          <w:divsChild>
            <w:div w:id="41447462">
              <w:marLeft w:val="0"/>
              <w:marRight w:val="0"/>
              <w:marTop w:val="0"/>
              <w:marBottom w:val="0"/>
              <w:divBdr>
                <w:top w:val="none" w:sz="0" w:space="0" w:color="auto"/>
                <w:left w:val="none" w:sz="0" w:space="0" w:color="auto"/>
                <w:bottom w:val="none" w:sz="0" w:space="0" w:color="auto"/>
                <w:right w:val="none" w:sz="0" w:space="0" w:color="auto"/>
              </w:divBdr>
              <w:divsChild>
                <w:div w:id="2021539167">
                  <w:marLeft w:val="0"/>
                  <w:marRight w:val="0"/>
                  <w:marTop w:val="0"/>
                  <w:marBottom w:val="0"/>
                  <w:divBdr>
                    <w:top w:val="none" w:sz="0" w:space="0" w:color="auto"/>
                    <w:left w:val="none" w:sz="0" w:space="0" w:color="auto"/>
                    <w:bottom w:val="none" w:sz="0" w:space="0" w:color="auto"/>
                    <w:right w:val="none" w:sz="0" w:space="0" w:color="auto"/>
                  </w:divBdr>
                  <w:divsChild>
                    <w:div w:id="2134325232">
                      <w:marLeft w:val="0"/>
                      <w:marRight w:val="0"/>
                      <w:marTop w:val="0"/>
                      <w:marBottom w:val="0"/>
                      <w:divBdr>
                        <w:top w:val="none" w:sz="0" w:space="0" w:color="auto"/>
                        <w:left w:val="none" w:sz="0" w:space="0" w:color="auto"/>
                        <w:bottom w:val="none" w:sz="0" w:space="0" w:color="auto"/>
                        <w:right w:val="none" w:sz="0" w:space="0" w:color="auto"/>
                      </w:divBdr>
                      <w:divsChild>
                        <w:div w:id="1883789084">
                          <w:marLeft w:val="0"/>
                          <w:marRight w:val="0"/>
                          <w:marTop w:val="0"/>
                          <w:marBottom w:val="0"/>
                          <w:divBdr>
                            <w:top w:val="none" w:sz="0" w:space="0" w:color="auto"/>
                            <w:left w:val="none" w:sz="0" w:space="0" w:color="auto"/>
                            <w:bottom w:val="none" w:sz="0" w:space="0" w:color="auto"/>
                            <w:right w:val="none" w:sz="0" w:space="0" w:color="auto"/>
                          </w:divBdr>
                          <w:divsChild>
                            <w:div w:id="38738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690514">
      <w:bodyDiv w:val="1"/>
      <w:marLeft w:val="0"/>
      <w:marRight w:val="0"/>
      <w:marTop w:val="0"/>
      <w:marBottom w:val="0"/>
      <w:divBdr>
        <w:top w:val="none" w:sz="0" w:space="0" w:color="auto"/>
        <w:left w:val="none" w:sz="0" w:space="0" w:color="auto"/>
        <w:bottom w:val="none" w:sz="0" w:space="0" w:color="auto"/>
        <w:right w:val="none" w:sz="0" w:space="0" w:color="auto"/>
      </w:divBdr>
      <w:divsChild>
        <w:div w:id="979382705">
          <w:marLeft w:val="432"/>
          <w:marRight w:val="0"/>
          <w:marTop w:val="125"/>
          <w:marBottom w:val="0"/>
          <w:divBdr>
            <w:top w:val="none" w:sz="0" w:space="0" w:color="auto"/>
            <w:left w:val="none" w:sz="0" w:space="0" w:color="auto"/>
            <w:bottom w:val="none" w:sz="0" w:space="0" w:color="auto"/>
            <w:right w:val="none" w:sz="0" w:space="0" w:color="auto"/>
          </w:divBdr>
        </w:div>
        <w:div w:id="1976447117">
          <w:marLeft w:val="432"/>
          <w:marRight w:val="0"/>
          <w:marTop w:val="125"/>
          <w:marBottom w:val="0"/>
          <w:divBdr>
            <w:top w:val="none" w:sz="0" w:space="0" w:color="auto"/>
            <w:left w:val="none" w:sz="0" w:space="0" w:color="auto"/>
            <w:bottom w:val="none" w:sz="0" w:space="0" w:color="auto"/>
            <w:right w:val="none" w:sz="0" w:space="0" w:color="auto"/>
          </w:divBdr>
        </w:div>
        <w:div w:id="581526315">
          <w:marLeft w:val="432"/>
          <w:marRight w:val="0"/>
          <w:marTop w:val="125"/>
          <w:marBottom w:val="0"/>
          <w:divBdr>
            <w:top w:val="none" w:sz="0" w:space="0" w:color="auto"/>
            <w:left w:val="none" w:sz="0" w:space="0" w:color="auto"/>
            <w:bottom w:val="none" w:sz="0" w:space="0" w:color="auto"/>
            <w:right w:val="none" w:sz="0" w:space="0" w:color="auto"/>
          </w:divBdr>
        </w:div>
        <w:div w:id="438070537">
          <w:marLeft w:val="432"/>
          <w:marRight w:val="0"/>
          <w:marTop w:val="125"/>
          <w:marBottom w:val="0"/>
          <w:divBdr>
            <w:top w:val="none" w:sz="0" w:space="0" w:color="auto"/>
            <w:left w:val="none" w:sz="0" w:space="0" w:color="auto"/>
            <w:bottom w:val="none" w:sz="0" w:space="0" w:color="auto"/>
            <w:right w:val="none" w:sz="0" w:space="0" w:color="auto"/>
          </w:divBdr>
        </w:div>
        <w:div w:id="664015817">
          <w:marLeft w:val="432"/>
          <w:marRight w:val="0"/>
          <w:marTop w:val="125"/>
          <w:marBottom w:val="0"/>
          <w:divBdr>
            <w:top w:val="none" w:sz="0" w:space="0" w:color="auto"/>
            <w:left w:val="none" w:sz="0" w:space="0" w:color="auto"/>
            <w:bottom w:val="none" w:sz="0" w:space="0" w:color="auto"/>
            <w:right w:val="none" w:sz="0" w:space="0" w:color="auto"/>
          </w:divBdr>
        </w:div>
        <w:div w:id="576937600">
          <w:marLeft w:val="432"/>
          <w:marRight w:val="0"/>
          <w:marTop w:val="125"/>
          <w:marBottom w:val="0"/>
          <w:divBdr>
            <w:top w:val="none" w:sz="0" w:space="0" w:color="auto"/>
            <w:left w:val="none" w:sz="0" w:space="0" w:color="auto"/>
            <w:bottom w:val="none" w:sz="0" w:space="0" w:color="auto"/>
            <w:right w:val="none" w:sz="0" w:space="0" w:color="auto"/>
          </w:divBdr>
        </w:div>
      </w:divsChild>
    </w:div>
    <w:div w:id="2105298377">
      <w:bodyDiv w:val="1"/>
      <w:marLeft w:val="0"/>
      <w:marRight w:val="0"/>
      <w:marTop w:val="0"/>
      <w:marBottom w:val="0"/>
      <w:divBdr>
        <w:top w:val="none" w:sz="0" w:space="0" w:color="auto"/>
        <w:left w:val="none" w:sz="0" w:space="0" w:color="auto"/>
        <w:bottom w:val="none" w:sz="0" w:space="0" w:color="auto"/>
        <w:right w:val="none" w:sz="0" w:space="0" w:color="auto"/>
      </w:divBdr>
      <w:divsChild>
        <w:div w:id="1255020636">
          <w:marLeft w:val="0"/>
          <w:marRight w:val="0"/>
          <w:marTop w:val="0"/>
          <w:marBottom w:val="0"/>
          <w:divBdr>
            <w:top w:val="none" w:sz="0" w:space="0" w:color="auto"/>
            <w:left w:val="none" w:sz="0" w:space="0" w:color="auto"/>
            <w:bottom w:val="none" w:sz="0" w:space="0" w:color="auto"/>
            <w:right w:val="none" w:sz="0" w:space="0" w:color="auto"/>
          </w:divBdr>
          <w:divsChild>
            <w:div w:id="1659532979">
              <w:marLeft w:val="0"/>
              <w:marRight w:val="0"/>
              <w:marTop w:val="0"/>
              <w:marBottom w:val="0"/>
              <w:divBdr>
                <w:top w:val="none" w:sz="0" w:space="0" w:color="auto"/>
                <w:left w:val="none" w:sz="0" w:space="0" w:color="auto"/>
                <w:bottom w:val="none" w:sz="0" w:space="0" w:color="auto"/>
                <w:right w:val="none" w:sz="0" w:space="0" w:color="auto"/>
              </w:divBdr>
              <w:divsChild>
                <w:div w:id="817839371">
                  <w:marLeft w:val="0"/>
                  <w:marRight w:val="0"/>
                  <w:marTop w:val="0"/>
                  <w:marBottom w:val="0"/>
                  <w:divBdr>
                    <w:top w:val="none" w:sz="0" w:space="0" w:color="auto"/>
                    <w:left w:val="none" w:sz="0" w:space="0" w:color="auto"/>
                    <w:bottom w:val="none" w:sz="0" w:space="0" w:color="auto"/>
                    <w:right w:val="none" w:sz="0" w:space="0" w:color="auto"/>
                  </w:divBdr>
                  <w:divsChild>
                    <w:div w:id="1069962637">
                      <w:marLeft w:val="0"/>
                      <w:marRight w:val="0"/>
                      <w:marTop w:val="0"/>
                      <w:marBottom w:val="0"/>
                      <w:divBdr>
                        <w:top w:val="none" w:sz="0" w:space="0" w:color="auto"/>
                        <w:left w:val="none" w:sz="0" w:space="0" w:color="auto"/>
                        <w:bottom w:val="none" w:sz="0" w:space="0" w:color="auto"/>
                        <w:right w:val="none" w:sz="0" w:space="0" w:color="auto"/>
                      </w:divBdr>
                      <w:divsChild>
                        <w:div w:id="2064476896">
                          <w:marLeft w:val="0"/>
                          <w:marRight w:val="0"/>
                          <w:marTop w:val="0"/>
                          <w:marBottom w:val="0"/>
                          <w:divBdr>
                            <w:top w:val="none" w:sz="0" w:space="0" w:color="auto"/>
                            <w:left w:val="none" w:sz="0" w:space="0" w:color="auto"/>
                            <w:bottom w:val="none" w:sz="0" w:space="0" w:color="auto"/>
                            <w:right w:val="none" w:sz="0" w:space="0" w:color="auto"/>
                          </w:divBdr>
                          <w:divsChild>
                            <w:div w:id="112842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EFC5DA-55A3-4B4D-8C70-8BD3426FA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4374</Words>
  <Characters>24937</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Watson</dc:creator>
  <cp:lastModifiedBy>Anne Watson</cp:lastModifiedBy>
  <cp:revision>2</cp:revision>
  <dcterms:created xsi:type="dcterms:W3CDTF">2016-01-24T16:53:00Z</dcterms:created>
  <dcterms:modified xsi:type="dcterms:W3CDTF">2016-01-24T16:53:00Z</dcterms:modified>
</cp:coreProperties>
</file>